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89491" w14:textId="60839104" w:rsidR="002C74C9" w:rsidRPr="004F3292" w:rsidRDefault="00E11944" w:rsidP="002C74C9">
      <w:pPr>
        <w:pStyle w:val="PositionPaper"/>
        <w:rPr>
          <w:rFonts w:asciiTheme="minorHAnsi" w:hAnsiTheme="minorHAnsi" w:cstheme="minorHAnsi"/>
          <w:spacing w:val="22"/>
          <w:sz w:val="28"/>
          <w:szCs w:val="28"/>
          <w:lang w:val="sv-SE"/>
        </w:rPr>
      </w:pPr>
      <w:r w:rsidRPr="000E4FDC">
        <w:rPr>
          <w:rFonts w:asciiTheme="minorHAnsi" w:hAnsiTheme="minorHAnsi" w:cstheme="minorHAnsi"/>
          <w:noProof/>
          <w:color w:val="002060"/>
          <w:sz w:val="28"/>
          <w:szCs w:val="28"/>
        </w:rPr>
        <mc:AlternateContent>
          <mc:Choice Requires="wps">
            <w:drawing>
              <wp:anchor distT="0" distB="0" distL="114300" distR="114300" simplePos="0" relativeHeight="251659264" behindDoc="0" locked="0" layoutInCell="1" allowOverlap="1" wp14:anchorId="584BFCEF" wp14:editId="5BC75220">
                <wp:simplePos x="0" y="0"/>
                <wp:positionH relativeFrom="column">
                  <wp:posOffset>4051935</wp:posOffset>
                </wp:positionH>
                <wp:positionV relativeFrom="paragraph">
                  <wp:posOffset>13335</wp:posOffset>
                </wp:positionV>
                <wp:extent cx="2143125" cy="1571625"/>
                <wp:effectExtent l="0" t="0" r="9525" b="9525"/>
                <wp:wrapNone/>
                <wp:docPr id="245891423" name="Text Box 2"/>
                <wp:cNvGraphicFramePr/>
                <a:graphic xmlns:a="http://schemas.openxmlformats.org/drawingml/2006/main">
                  <a:graphicData uri="http://schemas.microsoft.com/office/word/2010/wordprocessingShape">
                    <wps:wsp>
                      <wps:cNvSpPr txBox="1"/>
                      <wps:spPr>
                        <a:xfrm>
                          <a:off x="0" y="0"/>
                          <a:ext cx="2143125" cy="1571625"/>
                        </a:xfrm>
                        <a:prstGeom prst="rect">
                          <a:avLst/>
                        </a:prstGeom>
                        <a:solidFill>
                          <a:schemeClr val="lt1"/>
                        </a:solidFill>
                        <a:ln w="6350">
                          <a:noFill/>
                        </a:ln>
                      </wps:spPr>
                      <wps:txbx>
                        <w:txbxContent>
                          <w:p w14:paraId="29C62FEE"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Belliard 40/ Belliardstraat 40, </w:t>
                            </w:r>
                          </w:p>
                          <w:p w14:paraId="3329925B"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5CE07F2E" w14:textId="77777777" w:rsidR="00E11944" w:rsidRPr="00C73995" w:rsidRDefault="00E11944" w:rsidP="00E11944">
                            <w:pPr>
                              <w:spacing w:after="0" w:line="240" w:lineRule="auto"/>
                              <w:rPr>
                                <w:rFonts w:cstheme="minorHAnsi"/>
                                <w:color w:val="002060"/>
                                <w:spacing w:val="-3"/>
                                <w:sz w:val="8"/>
                                <w:szCs w:val="8"/>
                                <w:lang w:val="de-DE" w:eastAsia="en-GB"/>
                              </w:rPr>
                            </w:pPr>
                          </w:p>
                          <w:p w14:paraId="2B7BE48C"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4AFBAAB9"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11"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33D14935" w14:textId="77777777" w:rsidR="00E11944" w:rsidRPr="00C73995" w:rsidRDefault="00E11944" w:rsidP="00E11944">
                            <w:pPr>
                              <w:spacing w:after="0" w:line="240" w:lineRule="auto"/>
                              <w:jc w:val="both"/>
                              <w:rPr>
                                <w:rFonts w:cstheme="minorHAnsi"/>
                                <w:color w:val="002060"/>
                                <w:spacing w:val="-3"/>
                                <w:sz w:val="4"/>
                                <w:szCs w:val="4"/>
                                <w:lang w:val="de-DE" w:eastAsia="en-GB"/>
                              </w:rPr>
                            </w:pPr>
                          </w:p>
                          <w:p w14:paraId="7EF25376" w14:textId="77777777" w:rsidR="00E11944" w:rsidRPr="007D465F" w:rsidRDefault="00E11944" w:rsidP="00E11944">
                            <w:pPr>
                              <w:spacing w:after="0" w:line="240" w:lineRule="auto"/>
                              <w:jc w:val="both"/>
                              <w:rPr>
                                <w:lang w:val="es-ES"/>
                              </w:rPr>
                            </w:pPr>
                            <w:r w:rsidRPr="007F6373">
                              <w:rPr>
                                <w:noProof/>
                              </w:rPr>
                              <w:drawing>
                                <wp:inline distT="0" distB="0" distL="0" distR="0" wp14:anchorId="57B08510" wp14:editId="29ED9FCA">
                                  <wp:extent cx="112176" cy="112176"/>
                                  <wp:effectExtent l="0" t="0" r="2540" b="2540"/>
                                  <wp:docPr id="4" name="Picture 4"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15" w:history="1">
                              <w:r w:rsidRPr="00C73995">
                                <w:rPr>
                                  <w:rStyle w:val="Hyperlink"/>
                                  <w:rFonts w:cstheme="minorHAnsi"/>
                                  <w:spacing w:val="-3"/>
                                  <w:lang w:val="de-DE" w:eastAsia="en-GB"/>
                                </w:rPr>
                                <w:t>www.ceemet.org</w:t>
                              </w:r>
                            </w:hyperlink>
                            <w:r w:rsidRPr="007D465F">
                              <w:rPr>
                                <w:lang w:val="es-ES"/>
                              </w:rPr>
                              <w:t xml:space="preserve">  </w:t>
                            </w:r>
                            <w:r w:rsidRPr="00A51422">
                              <w:rPr>
                                <w:rFonts w:eastAsia="Arial Unicode MS"/>
                                <w:caps/>
                                <w:noProof/>
                                <w:color w:val="002060"/>
                                <w:spacing w:val="27"/>
                                <w:bdr w:val="nil"/>
                                <w:lang w:eastAsia="en-GB"/>
                              </w:rPr>
                              <w:drawing>
                                <wp:inline distT="0" distB="0" distL="0" distR="0" wp14:anchorId="1C17CE38" wp14:editId="584EF8E8">
                                  <wp:extent cx="112675" cy="112675"/>
                                  <wp:effectExtent l="0" t="0" r="1905" b="1905"/>
                                  <wp:docPr id="42" name="Picture 4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7D465F">
                              <w:rPr>
                                <w:lang w:val="es-ES"/>
                              </w:rPr>
                              <w:t xml:space="preserve">   </w:t>
                            </w:r>
                            <w:r w:rsidRPr="00A51422">
                              <w:rPr>
                                <w:noProof/>
                              </w:rPr>
                              <w:drawing>
                                <wp:inline distT="0" distB="0" distL="0" distR="0" wp14:anchorId="68AFCFD2" wp14:editId="3BC48893">
                                  <wp:extent cx="108341" cy="108341"/>
                                  <wp:effectExtent l="0" t="0" r="6350" b="6350"/>
                                  <wp:docPr id="43" name="Picture 4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3178D492" w14:textId="77777777" w:rsidR="00E11944" w:rsidRPr="007D465F" w:rsidRDefault="00E11944" w:rsidP="00E11944">
                            <w:pPr>
                              <w:spacing w:after="0" w:line="240" w:lineRule="auto"/>
                              <w:jc w:val="both"/>
                              <w:rPr>
                                <w:sz w:val="8"/>
                                <w:szCs w:val="8"/>
                                <w:lang w:val="es-ES"/>
                              </w:rPr>
                            </w:pPr>
                          </w:p>
                          <w:p w14:paraId="037FC4E0" w14:textId="77777777" w:rsidR="00E11944" w:rsidRPr="00E87DA4" w:rsidRDefault="00E11944" w:rsidP="00E11944">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57D0CAA" w14:textId="77777777" w:rsidR="00E11944" w:rsidRDefault="00E119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BFCEF" id="_x0000_t202" coordsize="21600,21600" o:spt="202" path="m,l,21600r21600,l21600,xe">
                <v:stroke joinstyle="miter"/>
                <v:path gradientshapeok="t" o:connecttype="rect"/>
              </v:shapetype>
              <v:shape id="Text Box 2" o:spid="_x0000_s1026" type="#_x0000_t202" style="position:absolute;margin-left:319.05pt;margin-top:1.05pt;width:168.75pt;height:1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" fillcolor="white [3201]" stroked="f" strokeweight=".5pt">
                <v:textbox>
                  <w:txbxContent>
                    <w:p w14:paraId="29C62FEE"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Rue Belliard 40/ Belliardstraat 40, </w:t>
                      </w:r>
                    </w:p>
                    <w:p w14:paraId="3329925B" w14:textId="77777777" w:rsidR="00E11944" w:rsidRPr="00C73995" w:rsidRDefault="00E11944" w:rsidP="00E11944">
                      <w:pPr>
                        <w:spacing w:after="0" w:line="240" w:lineRule="auto"/>
                        <w:rPr>
                          <w:rFonts w:cstheme="minorHAnsi"/>
                          <w:color w:val="002060"/>
                          <w:spacing w:val="-3"/>
                          <w:lang w:val="de-DE" w:eastAsia="en-GB"/>
                        </w:rPr>
                      </w:pPr>
                      <w:r w:rsidRPr="00C73995">
                        <w:rPr>
                          <w:rFonts w:cstheme="minorHAnsi"/>
                          <w:color w:val="002060"/>
                          <w:spacing w:val="-3"/>
                          <w:lang w:val="de-DE" w:eastAsia="en-GB"/>
                        </w:rPr>
                        <w:t xml:space="preserve">1040, Brussels, Belgium </w:t>
                      </w:r>
                    </w:p>
                    <w:p w14:paraId="5CE07F2E" w14:textId="77777777" w:rsidR="00E11944" w:rsidRPr="00C73995" w:rsidRDefault="00E11944" w:rsidP="00E11944">
                      <w:pPr>
                        <w:spacing w:after="0" w:line="240" w:lineRule="auto"/>
                        <w:rPr>
                          <w:rFonts w:cstheme="minorHAnsi"/>
                          <w:color w:val="002060"/>
                          <w:spacing w:val="-3"/>
                          <w:sz w:val="8"/>
                          <w:szCs w:val="8"/>
                          <w:lang w:val="de-DE" w:eastAsia="en-GB"/>
                        </w:rPr>
                      </w:pPr>
                    </w:p>
                    <w:p w14:paraId="2B7BE48C"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T</w:t>
                      </w:r>
                      <w:r w:rsidRPr="00C73995">
                        <w:rPr>
                          <w:rFonts w:cstheme="minorHAnsi"/>
                          <w:color w:val="002060"/>
                          <w:spacing w:val="-3"/>
                          <w:lang w:val="de-DE" w:eastAsia="en-GB"/>
                        </w:rPr>
                        <w:t xml:space="preserve">: +32 (0) 2 786 30 45 </w:t>
                      </w:r>
                    </w:p>
                    <w:p w14:paraId="4AFBAAB9" w14:textId="77777777" w:rsidR="00E11944" w:rsidRPr="00C73995" w:rsidRDefault="00E11944" w:rsidP="00E11944">
                      <w:pPr>
                        <w:spacing w:after="0" w:line="240" w:lineRule="auto"/>
                        <w:jc w:val="both"/>
                        <w:rPr>
                          <w:rFonts w:cstheme="minorHAnsi"/>
                          <w:color w:val="002060"/>
                          <w:spacing w:val="-3"/>
                          <w:lang w:val="de-DE" w:eastAsia="en-GB"/>
                        </w:rPr>
                      </w:pPr>
                      <w:r w:rsidRPr="00C73995">
                        <w:rPr>
                          <w:rFonts w:cstheme="minorHAnsi"/>
                          <w:b/>
                          <w:bCs/>
                          <w:color w:val="002060"/>
                          <w:spacing w:val="-3"/>
                          <w:lang w:val="de-DE" w:eastAsia="en-GB"/>
                        </w:rPr>
                        <w:t>E</w:t>
                      </w:r>
                      <w:r w:rsidRPr="00C73995">
                        <w:rPr>
                          <w:rFonts w:cstheme="minorHAnsi"/>
                          <w:color w:val="002060"/>
                          <w:spacing w:val="-3"/>
                          <w:lang w:val="de-DE" w:eastAsia="en-GB"/>
                        </w:rPr>
                        <w:t xml:space="preserve">: </w:t>
                      </w:r>
                      <w:hyperlink r:id="rId21" w:history="1">
                        <w:r w:rsidRPr="00C73995">
                          <w:rPr>
                            <w:rStyle w:val="Hyperlink"/>
                            <w:rFonts w:cstheme="minorHAnsi"/>
                            <w:spacing w:val="-3"/>
                            <w:lang w:val="de-DE" w:eastAsia="en-GB"/>
                          </w:rPr>
                          <w:t>secretariat@ceemet.org</w:t>
                        </w:r>
                      </w:hyperlink>
                      <w:r w:rsidRPr="00C73995">
                        <w:rPr>
                          <w:rFonts w:cstheme="minorHAnsi"/>
                          <w:color w:val="002060"/>
                          <w:spacing w:val="-3"/>
                          <w:lang w:val="de-DE" w:eastAsia="en-GB"/>
                        </w:rPr>
                        <w:t xml:space="preserve"> </w:t>
                      </w:r>
                    </w:p>
                    <w:p w14:paraId="33D14935" w14:textId="77777777" w:rsidR="00E11944" w:rsidRPr="00C73995" w:rsidRDefault="00E11944" w:rsidP="00E11944">
                      <w:pPr>
                        <w:spacing w:after="0" w:line="240" w:lineRule="auto"/>
                        <w:jc w:val="both"/>
                        <w:rPr>
                          <w:rFonts w:cstheme="minorHAnsi"/>
                          <w:color w:val="002060"/>
                          <w:spacing w:val="-3"/>
                          <w:sz w:val="4"/>
                          <w:szCs w:val="4"/>
                          <w:lang w:val="de-DE" w:eastAsia="en-GB"/>
                        </w:rPr>
                      </w:pPr>
                    </w:p>
                    <w:p w14:paraId="7EF25376" w14:textId="77777777" w:rsidR="00E11944" w:rsidRPr="007D465F" w:rsidRDefault="00E11944" w:rsidP="00E11944">
                      <w:pPr>
                        <w:spacing w:after="0" w:line="240" w:lineRule="auto"/>
                        <w:jc w:val="both"/>
                        <w:rPr>
                          <w:lang w:val="es-ES"/>
                        </w:rPr>
                      </w:pPr>
                      <w:r w:rsidRPr="007F6373">
                        <w:rPr>
                          <w:noProof/>
                        </w:rPr>
                        <w:drawing>
                          <wp:inline distT="0" distB="0" distL="0" distR="0" wp14:anchorId="57B08510" wp14:editId="29ED9FCA">
                            <wp:extent cx="112176" cy="112176"/>
                            <wp:effectExtent l="0" t="0" r="2540" b="2540"/>
                            <wp:docPr id="4" name="Picture 4"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C73995">
                        <w:rPr>
                          <w:rFonts w:cstheme="minorHAnsi"/>
                          <w:color w:val="002060"/>
                          <w:spacing w:val="-3"/>
                          <w:lang w:val="de-DE" w:eastAsia="en-GB"/>
                        </w:rPr>
                        <w:t xml:space="preserve"> </w:t>
                      </w:r>
                      <w:hyperlink r:id="rId22" w:history="1">
                        <w:r w:rsidRPr="00C73995">
                          <w:rPr>
                            <w:rStyle w:val="Hyperlink"/>
                            <w:rFonts w:cstheme="minorHAnsi"/>
                            <w:spacing w:val="-3"/>
                            <w:lang w:val="de-DE" w:eastAsia="en-GB"/>
                          </w:rPr>
                          <w:t>www.ceemet.org</w:t>
                        </w:r>
                      </w:hyperlink>
                      <w:r w:rsidRPr="007D465F">
                        <w:rPr>
                          <w:lang w:val="es-ES"/>
                        </w:rPr>
                        <w:t xml:space="preserve">  </w:t>
                      </w:r>
                      <w:r w:rsidRPr="00A51422">
                        <w:rPr>
                          <w:rFonts w:eastAsia="Arial Unicode MS"/>
                          <w:caps/>
                          <w:noProof/>
                          <w:color w:val="002060"/>
                          <w:spacing w:val="27"/>
                          <w:bdr w:val="nil"/>
                          <w:lang w:eastAsia="en-GB"/>
                        </w:rPr>
                        <w:drawing>
                          <wp:inline distT="0" distB="0" distL="0" distR="0" wp14:anchorId="1C17CE38" wp14:editId="584EF8E8">
                            <wp:extent cx="112675" cy="112675"/>
                            <wp:effectExtent l="0" t="0" r="1905" b="1905"/>
                            <wp:docPr id="42" name="Picture 4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7D465F">
                        <w:rPr>
                          <w:lang w:val="es-ES"/>
                        </w:rPr>
                        <w:t xml:space="preserve">   </w:t>
                      </w:r>
                      <w:r w:rsidRPr="00A51422">
                        <w:rPr>
                          <w:noProof/>
                        </w:rPr>
                        <w:drawing>
                          <wp:inline distT="0" distB="0" distL="0" distR="0" wp14:anchorId="68AFCFD2" wp14:editId="3BC48893">
                            <wp:extent cx="108341" cy="108341"/>
                            <wp:effectExtent l="0" t="0" r="6350" b="6350"/>
                            <wp:docPr id="43" name="Picture 4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3178D492" w14:textId="77777777" w:rsidR="00E11944" w:rsidRPr="007D465F" w:rsidRDefault="00E11944" w:rsidP="00E11944">
                      <w:pPr>
                        <w:spacing w:after="0" w:line="240" w:lineRule="auto"/>
                        <w:jc w:val="both"/>
                        <w:rPr>
                          <w:sz w:val="8"/>
                          <w:szCs w:val="8"/>
                          <w:lang w:val="es-ES"/>
                        </w:rPr>
                      </w:pPr>
                    </w:p>
                    <w:p w14:paraId="037FC4E0" w14:textId="77777777" w:rsidR="00E11944" w:rsidRPr="00E87DA4" w:rsidRDefault="00E11944" w:rsidP="00E11944">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57D0CAA" w14:textId="77777777" w:rsidR="00E11944" w:rsidRDefault="00E11944"/>
                  </w:txbxContent>
                </v:textbox>
              </v:shape>
            </w:pict>
          </mc:Fallback>
        </mc:AlternateContent>
      </w:r>
      <w:r w:rsidR="004A3501">
        <w:rPr>
          <w:rFonts w:asciiTheme="minorHAnsi" w:hAnsiTheme="minorHAnsi" w:cstheme="minorHAnsi"/>
          <w:color w:val="002060"/>
          <w:sz w:val="28"/>
          <w:szCs w:val="28"/>
          <w:lang w:val="sv-SE"/>
        </w:rPr>
        <w:t>final</w:t>
      </w:r>
      <w:r w:rsidR="004F3292" w:rsidRPr="004F3292">
        <w:rPr>
          <w:rFonts w:asciiTheme="minorHAnsi" w:hAnsiTheme="minorHAnsi" w:cstheme="minorHAnsi"/>
          <w:color w:val="002060"/>
          <w:sz w:val="28"/>
          <w:szCs w:val="28"/>
          <w:lang w:val="sv-SE"/>
        </w:rPr>
        <w:t xml:space="preserve"> minutes</w:t>
      </w:r>
      <w:r w:rsidR="004021E6" w:rsidRPr="004F3292">
        <w:rPr>
          <w:rFonts w:asciiTheme="minorHAnsi" w:hAnsiTheme="minorHAnsi" w:cstheme="minorHAnsi"/>
          <w:color w:val="002060"/>
          <w:sz w:val="28"/>
          <w:szCs w:val="28"/>
          <w:lang w:val="sv-SE"/>
        </w:rPr>
        <w:t xml:space="preserve"> </w:t>
      </w:r>
      <w:r w:rsidR="002C74C9" w:rsidRPr="004F3292">
        <w:rPr>
          <w:rFonts w:asciiTheme="minorHAnsi" w:hAnsiTheme="minorHAnsi" w:cstheme="minorHAnsi"/>
          <w:color w:val="002060"/>
          <w:sz w:val="28"/>
          <w:szCs w:val="28"/>
          <w:lang w:val="sv-SE"/>
        </w:rPr>
        <w:t>–</w:t>
      </w:r>
      <w:r w:rsidR="004A3501">
        <w:rPr>
          <w:rFonts w:asciiTheme="minorHAnsi" w:hAnsiTheme="minorHAnsi" w:cstheme="minorHAnsi"/>
          <w:color w:val="002060"/>
          <w:sz w:val="28"/>
          <w:szCs w:val="28"/>
          <w:lang w:val="sv-SE"/>
        </w:rPr>
        <w:t>28</w:t>
      </w:r>
      <w:r w:rsidR="002C74C9" w:rsidRPr="004F3292">
        <w:rPr>
          <w:rFonts w:asciiTheme="minorHAnsi" w:hAnsiTheme="minorHAnsi" w:cstheme="minorHAnsi"/>
          <w:color w:val="002060"/>
          <w:sz w:val="28"/>
          <w:szCs w:val="28"/>
          <w:lang w:val="sv-SE"/>
        </w:rPr>
        <w:t>/</w:t>
      </w:r>
      <w:r w:rsidR="00FC40DC">
        <w:rPr>
          <w:rFonts w:asciiTheme="minorHAnsi" w:hAnsiTheme="minorHAnsi" w:cstheme="minorHAnsi"/>
          <w:color w:val="002060"/>
          <w:sz w:val="28"/>
          <w:szCs w:val="28"/>
          <w:lang w:val="sv-SE"/>
        </w:rPr>
        <w:t>05</w:t>
      </w:r>
      <w:r w:rsidR="002C74C9" w:rsidRPr="004F3292">
        <w:rPr>
          <w:rFonts w:asciiTheme="minorHAnsi" w:hAnsiTheme="minorHAnsi" w:cstheme="minorHAnsi"/>
          <w:color w:val="002060"/>
          <w:sz w:val="28"/>
          <w:szCs w:val="28"/>
          <w:lang w:val="sv-SE"/>
        </w:rPr>
        <w:t>/202</w:t>
      </w:r>
      <w:r w:rsidR="00557B2D" w:rsidRPr="004F3292">
        <w:rPr>
          <w:rFonts w:asciiTheme="minorHAnsi" w:hAnsiTheme="minorHAnsi" w:cstheme="minorHAnsi"/>
          <w:color w:val="002060"/>
          <w:sz w:val="28"/>
          <w:szCs w:val="28"/>
          <w:lang w:val="sv-SE"/>
        </w:rPr>
        <w:t>4</w:t>
      </w:r>
      <w:r w:rsidR="002C74C9" w:rsidRPr="004F3292">
        <w:rPr>
          <w:rFonts w:asciiTheme="minorHAnsi" w:hAnsiTheme="minorHAnsi" w:cstheme="minorHAnsi"/>
          <w:color w:val="002060"/>
          <w:sz w:val="28"/>
          <w:szCs w:val="28"/>
          <w:lang w:val="sv-SE"/>
        </w:rPr>
        <w:t xml:space="preserve"> –</w:t>
      </w:r>
      <w:r w:rsidR="00FC40DC">
        <w:rPr>
          <w:rFonts w:asciiTheme="minorHAnsi" w:hAnsiTheme="minorHAnsi" w:cstheme="minorHAnsi"/>
          <w:color w:val="002060"/>
          <w:sz w:val="28"/>
          <w:szCs w:val="28"/>
          <w:lang w:val="sv-SE"/>
        </w:rPr>
        <w:t>1</w:t>
      </w:r>
      <w:r w:rsidR="004A3501">
        <w:rPr>
          <w:rFonts w:asciiTheme="minorHAnsi" w:hAnsiTheme="minorHAnsi" w:cstheme="minorHAnsi"/>
          <w:color w:val="002060"/>
          <w:sz w:val="28"/>
          <w:szCs w:val="28"/>
          <w:lang w:val="sv-SE"/>
        </w:rPr>
        <w:t>60</w:t>
      </w:r>
      <w:r w:rsidR="002C74C9" w:rsidRPr="004F3292">
        <w:rPr>
          <w:rFonts w:asciiTheme="minorHAnsi" w:hAnsiTheme="minorHAnsi" w:cstheme="minorHAnsi"/>
          <w:color w:val="002060"/>
          <w:sz w:val="28"/>
          <w:szCs w:val="28"/>
          <w:lang w:val="sv-SE"/>
        </w:rPr>
        <w:t>/2</w:t>
      </w:r>
      <w:r w:rsidR="00557B2D" w:rsidRPr="004F3292">
        <w:rPr>
          <w:rFonts w:asciiTheme="minorHAnsi" w:hAnsiTheme="minorHAnsi" w:cstheme="minorHAnsi"/>
          <w:color w:val="002060"/>
          <w:sz w:val="28"/>
          <w:szCs w:val="28"/>
          <w:lang w:val="sv-SE"/>
        </w:rPr>
        <w:t>4</w:t>
      </w:r>
      <w:r w:rsidR="002C74C9" w:rsidRPr="004F3292">
        <w:rPr>
          <w:rFonts w:asciiTheme="minorHAnsi" w:hAnsiTheme="minorHAnsi" w:cstheme="minorHAnsi"/>
          <w:spacing w:val="22"/>
          <w:sz w:val="28"/>
          <w:szCs w:val="28"/>
          <w:lang w:val="sv-SE"/>
        </w:rPr>
        <w:br/>
      </w:r>
    </w:p>
    <w:p w14:paraId="281CAF97" w14:textId="31F126C3" w:rsidR="00D83C21" w:rsidRPr="00422C5E" w:rsidRDefault="003C330A" w:rsidP="00A050B0">
      <w:pPr>
        <w:spacing w:after="0"/>
        <w:ind w:right="95"/>
        <w:rPr>
          <w:rFonts w:cstheme="minorHAnsi"/>
          <w:b/>
          <w:bCs/>
          <w:color w:val="002060"/>
          <w:sz w:val="52"/>
          <w:szCs w:val="52"/>
          <w:lang w:val="en-US"/>
        </w:rPr>
      </w:pPr>
      <w:r w:rsidRPr="00422C5E">
        <w:rPr>
          <w:rFonts w:cstheme="minorHAnsi"/>
          <w:b/>
          <w:bCs/>
          <w:color w:val="002060"/>
          <w:sz w:val="52"/>
          <w:szCs w:val="52"/>
          <w:lang w:val="en-US"/>
        </w:rPr>
        <w:t>ETE Committee meeting</w:t>
      </w:r>
    </w:p>
    <w:p w14:paraId="68CBCCBF" w14:textId="53C60411" w:rsidR="00E54D14" w:rsidRPr="000D6714" w:rsidRDefault="003C330A" w:rsidP="00A050B0">
      <w:pPr>
        <w:spacing w:after="0"/>
        <w:rPr>
          <w:rFonts w:cstheme="minorHAnsi"/>
          <w:b/>
          <w:bCs/>
          <w:color w:val="002060"/>
          <w:sz w:val="36"/>
          <w:szCs w:val="36"/>
          <w:lang w:val="en-US"/>
        </w:rPr>
      </w:pPr>
      <w:r w:rsidRPr="000D6714">
        <w:rPr>
          <w:rFonts w:cstheme="minorHAnsi"/>
          <w:b/>
          <w:bCs/>
          <w:color w:val="002060"/>
          <w:sz w:val="36"/>
          <w:szCs w:val="36"/>
          <w:lang w:val="en-US"/>
        </w:rPr>
        <w:t xml:space="preserve">Brussels, </w:t>
      </w:r>
      <w:r w:rsidR="00557B2D">
        <w:rPr>
          <w:rFonts w:cstheme="minorHAnsi"/>
          <w:b/>
          <w:bCs/>
          <w:color w:val="002060"/>
          <w:sz w:val="36"/>
          <w:szCs w:val="36"/>
          <w:lang w:val="en-US"/>
        </w:rPr>
        <w:t>11 April 2024</w:t>
      </w:r>
    </w:p>
    <w:p w14:paraId="7B520434" w14:textId="1AD77314" w:rsidR="000D6714" w:rsidRDefault="000D6714" w:rsidP="000D6714">
      <w:pPr>
        <w:pStyle w:val="xmsolistparagraph"/>
        <w:ind w:left="1440"/>
        <w:rPr>
          <w:rFonts w:asciiTheme="minorHAnsi" w:hAnsiTheme="minorHAnsi" w:cstheme="minorHAnsi"/>
          <w:color w:val="002060"/>
          <w:lang w:eastAsia="en-US"/>
        </w:rPr>
      </w:pPr>
      <w:r w:rsidRPr="0005263F">
        <w:rPr>
          <w:rFonts w:asciiTheme="minorHAnsi" w:hAnsiTheme="minorHAnsi" w:cstheme="minorHAnsi"/>
          <w:color w:val="002060"/>
          <w:lang w:eastAsia="en-US"/>
        </w:rPr>
        <w:t> </w:t>
      </w:r>
    </w:p>
    <w:p w14:paraId="56669384" w14:textId="77777777" w:rsidR="007162B4" w:rsidRPr="004D4CC6" w:rsidRDefault="007162B4" w:rsidP="000D6714">
      <w:pPr>
        <w:pStyle w:val="xmsolistparagraph"/>
        <w:ind w:left="1440"/>
        <w:rPr>
          <w:rFonts w:asciiTheme="minorHAnsi" w:hAnsiTheme="minorHAnsi" w:cstheme="minorHAnsi"/>
          <w:b/>
          <w:bCs/>
          <w:color w:val="002060"/>
          <w:sz w:val="16"/>
          <w:szCs w:val="16"/>
          <w:lang w:eastAsia="en-US"/>
        </w:rPr>
      </w:pPr>
    </w:p>
    <w:p w14:paraId="1478435E" w14:textId="1B910D23" w:rsidR="000D6714" w:rsidRPr="004F2682" w:rsidRDefault="00A050B0" w:rsidP="007162B4">
      <w:pPr>
        <w:pStyle w:val="xmsolistparagraph"/>
        <w:numPr>
          <w:ilvl w:val="0"/>
          <w:numId w:val="47"/>
        </w:numPr>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European </w:t>
      </w:r>
      <w:r w:rsidR="000D6714" w:rsidRPr="004F2682">
        <w:rPr>
          <w:rFonts w:asciiTheme="minorHAnsi" w:hAnsiTheme="minorHAnsi" w:cstheme="minorHAnsi"/>
          <w:b/>
          <w:bCs/>
          <w:color w:val="002060"/>
          <w:sz w:val="28"/>
          <w:szCs w:val="28"/>
          <w:lang w:eastAsia="en-US"/>
        </w:rPr>
        <w:t>Commission initiatives in the area of skills</w:t>
      </w:r>
    </w:p>
    <w:p w14:paraId="2A99F0A0" w14:textId="77777777" w:rsidR="00451E86" w:rsidRPr="004F2682" w:rsidRDefault="00451E86" w:rsidP="007162B4">
      <w:pPr>
        <w:pStyle w:val="xmsolistparagraph"/>
        <w:ind w:left="1800"/>
        <w:rPr>
          <w:rFonts w:asciiTheme="minorHAnsi" w:hAnsiTheme="minorHAnsi" w:cstheme="minorHAnsi"/>
          <w:color w:val="002060"/>
          <w:sz w:val="28"/>
          <w:szCs w:val="28"/>
          <w:lang w:eastAsia="en-US"/>
        </w:rPr>
      </w:pPr>
    </w:p>
    <w:p w14:paraId="4F4078C7" w14:textId="47964E65" w:rsidR="00451E86" w:rsidRPr="004F2682" w:rsidRDefault="00557B2D" w:rsidP="007162B4">
      <w:pPr>
        <w:pStyle w:val="xmsolistparagraph"/>
        <w:numPr>
          <w:ilvl w:val="0"/>
          <w:numId w:val="32"/>
        </w:numPr>
        <w:tabs>
          <w:tab w:val="left" w:pos="1134"/>
        </w:tabs>
        <w:ind w:left="851" w:hanging="142"/>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Action plan on </w:t>
      </w:r>
      <w:r w:rsidR="00451E86" w:rsidRPr="004F2682">
        <w:rPr>
          <w:rFonts w:asciiTheme="minorHAnsi" w:hAnsiTheme="minorHAnsi" w:cstheme="minorHAnsi"/>
          <w:b/>
          <w:bCs/>
          <w:color w:val="002060"/>
          <w:sz w:val="28"/>
          <w:szCs w:val="28"/>
          <w:lang w:eastAsia="en-US"/>
        </w:rPr>
        <w:t xml:space="preserve">Labour and Skills Shortages </w:t>
      </w:r>
    </w:p>
    <w:p w14:paraId="164F2526" w14:textId="0C31136B" w:rsidR="001E69F5" w:rsidRPr="00422C5E" w:rsidRDefault="001E69F5" w:rsidP="007162B4">
      <w:pPr>
        <w:pStyle w:val="xmsolistparagraph"/>
        <w:tabs>
          <w:tab w:val="left" w:pos="1134"/>
        </w:tabs>
        <w:ind w:left="0"/>
        <w:jc w:val="both"/>
        <w:rPr>
          <w:rFonts w:asciiTheme="minorHAnsi" w:hAnsiTheme="minorHAnsi" w:cstheme="minorHAnsi"/>
          <w:color w:val="002060"/>
          <w:sz w:val="24"/>
          <w:szCs w:val="24"/>
          <w:lang w:eastAsia="en-US"/>
        </w:rPr>
      </w:pPr>
    </w:p>
    <w:p w14:paraId="6782404D" w14:textId="1642B2DF" w:rsidR="002E201D" w:rsidRPr="004F2682" w:rsidRDefault="002E201D"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Ms. </w:t>
      </w:r>
      <w:r w:rsidR="004F3292" w:rsidRPr="004F2682">
        <w:rPr>
          <w:rFonts w:asciiTheme="minorHAnsi" w:hAnsiTheme="minorHAnsi" w:cstheme="minorHAnsi"/>
          <w:color w:val="002060"/>
          <w:sz w:val="24"/>
          <w:szCs w:val="24"/>
          <w:lang w:eastAsia="en-US"/>
        </w:rPr>
        <w:t xml:space="preserve">Anita Halasz </w:t>
      </w:r>
      <w:r w:rsidRPr="004F2682">
        <w:rPr>
          <w:rFonts w:asciiTheme="minorHAnsi" w:hAnsiTheme="minorHAnsi" w:cstheme="minorHAnsi"/>
          <w:color w:val="002060"/>
          <w:sz w:val="24"/>
          <w:szCs w:val="24"/>
          <w:lang w:eastAsia="en-US"/>
        </w:rPr>
        <w:t>(</w:t>
      </w:r>
      <w:r w:rsidR="004F3292" w:rsidRPr="004F2682">
        <w:rPr>
          <w:rFonts w:asciiTheme="minorHAnsi" w:hAnsiTheme="minorHAnsi" w:cstheme="minorHAnsi"/>
          <w:color w:val="002060"/>
          <w:sz w:val="24"/>
          <w:szCs w:val="24"/>
          <w:lang w:eastAsia="en-US"/>
        </w:rPr>
        <w:t>expert</w:t>
      </w:r>
      <w:r w:rsidRPr="004F2682">
        <w:rPr>
          <w:rFonts w:asciiTheme="minorHAnsi" w:hAnsiTheme="minorHAnsi" w:cstheme="minorHAnsi"/>
          <w:color w:val="002060"/>
          <w:sz w:val="24"/>
          <w:szCs w:val="24"/>
          <w:lang w:eastAsia="en-US"/>
        </w:rPr>
        <w:t>, DG Empl</w:t>
      </w:r>
      <w:r w:rsidR="00F5019B" w:rsidRPr="004F2682">
        <w:rPr>
          <w:rFonts w:asciiTheme="minorHAnsi" w:hAnsiTheme="minorHAnsi" w:cstheme="minorHAnsi"/>
          <w:color w:val="002060"/>
          <w:sz w:val="24"/>
          <w:szCs w:val="24"/>
          <w:lang w:eastAsia="en-US"/>
        </w:rPr>
        <w:t>oyment/European Commission</w:t>
      </w:r>
      <w:r w:rsidRPr="004F2682">
        <w:rPr>
          <w:rFonts w:asciiTheme="minorHAnsi" w:hAnsiTheme="minorHAnsi" w:cstheme="minorHAnsi"/>
          <w:color w:val="002060"/>
          <w:sz w:val="24"/>
          <w:szCs w:val="24"/>
          <w:lang w:eastAsia="en-US"/>
        </w:rPr>
        <w:t xml:space="preserve">) </w:t>
      </w:r>
      <w:r w:rsidR="004F3292" w:rsidRPr="004F2682">
        <w:rPr>
          <w:rFonts w:asciiTheme="minorHAnsi" w:hAnsiTheme="minorHAnsi" w:cstheme="minorHAnsi"/>
          <w:color w:val="002060"/>
          <w:sz w:val="24"/>
          <w:szCs w:val="24"/>
          <w:lang w:eastAsia="en-US"/>
        </w:rPr>
        <w:t>gave</w:t>
      </w:r>
      <w:r w:rsidRPr="004F2682">
        <w:rPr>
          <w:rFonts w:asciiTheme="minorHAnsi" w:hAnsiTheme="minorHAnsi" w:cstheme="minorHAnsi"/>
          <w:color w:val="002060"/>
          <w:sz w:val="24"/>
          <w:szCs w:val="24"/>
          <w:lang w:eastAsia="en-US"/>
        </w:rPr>
        <w:t xml:space="preserve"> a detailed presentation on the action plan</w:t>
      </w:r>
      <w:r w:rsidR="004F3292" w:rsidRPr="004F2682">
        <w:rPr>
          <w:rFonts w:asciiTheme="minorHAnsi" w:hAnsiTheme="minorHAnsi" w:cstheme="minorHAnsi"/>
          <w:color w:val="002060"/>
          <w:sz w:val="24"/>
          <w:szCs w:val="24"/>
          <w:lang w:eastAsia="en-US"/>
        </w:rPr>
        <w:t xml:space="preserve"> </w:t>
      </w:r>
      <w:r w:rsidRPr="004F2682">
        <w:rPr>
          <w:rFonts w:asciiTheme="minorHAnsi" w:hAnsiTheme="minorHAnsi" w:cstheme="minorHAnsi"/>
          <w:color w:val="002060"/>
          <w:sz w:val="24"/>
          <w:szCs w:val="24"/>
          <w:lang w:eastAsia="en-US"/>
        </w:rPr>
        <w:t>to tackle labour and skills shortages</w:t>
      </w:r>
      <w:r w:rsidR="004F3292" w:rsidRPr="004F2682">
        <w:rPr>
          <w:rFonts w:asciiTheme="minorHAnsi" w:hAnsiTheme="minorHAnsi" w:cstheme="minorHAnsi"/>
          <w:color w:val="002060"/>
          <w:sz w:val="24"/>
          <w:szCs w:val="24"/>
          <w:lang w:eastAsia="en-US"/>
        </w:rPr>
        <w:t xml:space="preserve"> that was released by the Commission on 20 March 2024.</w:t>
      </w:r>
      <w:r w:rsidRPr="004F2682">
        <w:rPr>
          <w:rFonts w:asciiTheme="minorHAnsi" w:hAnsiTheme="minorHAnsi" w:cstheme="minorHAnsi"/>
          <w:color w:val="002060"/>
          <w:sz w:val="24"/>
          <w:szCs w:val="24"/>
          <w:lang w:eastAsia="en-US"/>
        </w:rPr>
        <w:t xml:space="preserve"> The action plan, which is part of the follow-up to the Val Duchesse Social Partners´ Summit of 31</w:t>
      </w:r>
      <w:r w:rsidRPr="004F2682">
        <w:rPr>
          <w:rFonts w:asciiTheme="minorHAnsi" w:hAnsiTheme="minorHAnsi" w:cstheme="minorHAnsi"/>
          <w:color w:val="002060"/>
          <w:sz w:val="24"/>
          <w:szCs w:val="24"/>
          <w:vertAlign w:val="superscript"/>
          <w:lang w:eastAsia="en-US"/>
        </w:rPr>
        <w:t>st</w:t>
      </w:r>
      <w:r w:rsidRPr="004F2682">
        <w:rPr>
          <w:rFonts w:asciiTheme="minorHAnsi" w:hAnsiTheme="minorHAnsi" w:cstheme="minorHAnsi"/>
          <w:color w:val="002060"/>
          <w:sz w:val="24"/>
          <w:szCs w:val="24"/>
          <w:lang w:eastAsia="en-US"/>
        </w:rPr>
        <w:t> January 2024, is part of the EU strategy to boost its competitiveness and enhance its economic and social resilience.</w:t>
      </w:r>
    </w:p>
    <w:p w14:paraId="0AE9ADA1" w14:textId="77777777" w:rsidR="002E201D" w:rsidRPr="004F2682" w:rsidRDefault="002E201D" w:rsidP="004F2682">
      <w:pPr>
        <w:pStyle w:val="xmsolistparagraph"/>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w:t>
      </w:r>
    </w:p>
    <w:p w14:paraId="41B6C34B" w14:textId="0BA0E04D" w:rsidR="002E201D" w:rsidRPr="004F2682" w:rsidRDefault="002E201D"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The plan that aims at tackling urgently labour and skills shortages, sets out actions in five areas:</w:t>
      </w:r>
    </w:p>
    <w:p w14:paraId="1B6EEADE" w14:textId="600E78E7" w:rsidR="002E201D" w:rsidRPr="004F2682" w:rsidRDefault="002E201D" w:rsidP="004F2682">
      <w:pPr>
        <w:pStyle w:val="xmsolistparagraph"/>
        <w:numPr>
          <w:ilvl w:val="0"/>
          <w:numId w:val="40"/>
        </w:numPr>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Supporting the activation of underrepresented people in the labour market</w:t>
      </w:r>
    </w:p>
    <w:p w14:paraId="0934F93B" w14:textId="77777777" w:rsidR="002E201D" w:rsidRPr="004F2682" w:rsidRDefault="002E201D" w:rsidP="004F2682">
      <w:pPr>
        <w:pStyle w:val="xmsolistparagraph"/>
        <w:numPr>
          <w:ilvl w:val="0"/>
          <w:numId w:val="40"/>
        </w:numPr>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Providing support for skills development, training and education</w:t>
      </w:r>
    </w:p>
    <w:p w14:paraId="5049F0D9" w14:textId="77777777" w:rsidR="002E201D" w:rsidRPr="004F2682" w:rsidRDefault="002E201D" w:rsidP="004F2682">
      <w:pPr>
        <w:pStyle w:val="xmsolistparagraph"/>
        <w:numPr>
          <w:ilvl w:val="0"/>
          <w:numId w:val="40"/>
        </w:numPr>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Improving working conditions in certain sectors</w:t>
      </w:r>
    </w:p>
    <w:p w14:paraId="3FA99950" w14:textId="77777777" w:rsidR="002E201D" w:rsidRPr="004F2682" w:rsidRDefault="002E201D" w:rsidP="004F2682">
      <w:pPr>
        <w:pStyle w:val="xmsolistparagraph"/>
        <w:numPr>
          <w:ilvl w:val="0"/>
          <w:numId w:val="40"/>
        </w:numPr>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Improving fair intra-EU mobility for workers and learners</w:t>
      </w:r>
    </w:p>
    <w:p w14:paraId="686B5BCA" w14:textId="77777777" w:rsidR="002E201D" w:rsidRPr="004F2682" w:rsidRDefault="002E201D" w:rsidP="004F2682">
      <w:pPr>
        <w:pStyle w:val="xmsolistparagraph"/>
        <w:numPr>
          <w:ilvl w:val="0"/>
          <w:numId w:val="40"/>
        </w:numPr>
        <w:tabs>
          <w:tab w:val="left" w:pos="1134"/>
        </w:tabs>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Attracting talent from outside the EU </w:t>
      </w:r>
    </w:p>
    <w:p w14:paraId="7C497E4A" w14:textId="77777777" w:rsidR="00F5019B" w:rsidRPr="004F2682" w:rsidRDefault="00F5019B" w:rsidP="004F2682">
      <w:pPr>
        <w:pStyle w:val="xmsolistparagraph"/>
        <w:tabs>
          <w:tab w:val="left" w:pos="1134"/>
        </w:tabs>
        <w:ind w:left="0"/>
        <w:jc w:val="both"/>
        <w:rPr>
          <w:rFonts w:asciiTheme="minorHAnsi" w:hAnsiTheme="minorHAnsi" w:cstheme="minorHAnsi"/>
          <w:color w:val="002060"/>
          <w:sz w:val="24"/>
          <w:szCs w:val="24"/>
          <w:lang w:eastAsia="en-US"/>
        </w:rPr>
      </w:pPr>
    </w:p>
    <w:p w14:paraId="679C991A" w14:textId="2291B8EB" w:rsidR="007434EB" w:rsidRPr="004F2682" w:rsidRDefault="00361CB6"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Ms. </w:t>
      </w:r>
      <w:r w:rsidR="008A3537" w:rsidRPr="004F2682">
        <w:rPr>
          <w:rFonts w:asciiTheme="minorHAnsi" w:hAnsiTheme="minorHAnsi" w:cstheme="minorHAnsi"/>
          <w:color w:val="002060"/>
          <w:sz w:val="24"/>
          <w:szCs w:val="24"/>
          <w:lang w:eastAsia="en-US"/>
        </w:rPr>
        <w:t>Halasz focused</w:t>
      </w:r>
      <w:r w:rsidR="004F3292" w:rsidRPr="004F2682">
        <w:rPr>
          <w:rFonts w:asciiTheme="minorHAnsi" w:hAnsiTheme="minorHAnsi" w:cstheme="minorHAnsi"/>
          <w:color w:val="002060"/>
          <w:sz w:val="24"/>
          <w:szCs w:val="24"/>
          <w:lang w:eastAsia="en-US"/>
        </w:rPr>
        <w:t xml:space="preserve"> her presentation on the skills related actions of the plan, and </w:t>
      </w:r>
      <w:r w:rsidR="007434EB" w:rsidRPr="004F2682">
        <w:rPr>
          <w:rFonts w:asciiTheme="minorHAnsi" w:hAnsiTheme="minorHAnsi" w:cstheme="minorHAnsi"/>
          <w:color w:val="002060"/>
          <w:sz w:val="24"/>
          <w:szCs w:val="24"/>
          <w:lang w:eastAsia="en-US"/>
        </w:rPr>
        <w:t xml:space="preserve">stressed that the </w:t>
      </w:r>
      <w:r w:rsidR="00E67243" w:rsidRPr="004F2682">
        <w:rPr>
          <w:rFonts w:asciiTheme="minorHAnsi" w:hAnsiTheme="minorHAnsi" w:cstheme="minorHAnsi"/>
          <w:color w:val="002060"/>
          <w:sz w:val="24"/>
          <w:szCs w:val="24"/>
          <w:lang w:eastAsia="en-US"/>
        </w:rPr>
        <w:t>primary approach</w:t>
      </w:r>
      <w:r w:rsidR="007434EB" w:rsidRPr="004F2682">
        <w:rPr>
          <w:rFonts w:asciiTheme="minorHAnsi" w:hAnsiTheme="minorHAnsi" w:cstheme="minorHAnsi"/>
          <w:color w:val="002060"/>
          <w:sz w:val="24"/>
          <w:szCs w:val="24"/>
          <w:lang w:eastAsia="en-US"/>
        </w:rPr>
        <w:t xml:space="preserve"> in this fi</w:t>
      </w:r>
      <w:r w:rsidR="00E67243" w:rsidRPr="004F2682">
        <w:rPr>
          <w:rFonts w:asciiTheme="minorHAnsi" w:hAnsiTheme="minorHAnsi" w:cstheme="minorHAnsi"/>
          <w:color w:val="002060"/>
          <w:sz w:val="24"/>
          <w:szCs w:val="24"/>
          <w:lang w:eastAsia="en-US"/>
        </w:rPr>
        <w:t>eld</w:t>
      </w:r>
      <w:r w:rsidR="007434EB" w:rsidRPr="004F2682">
        <w:rPr>
          <w:rFonts w:asciiTheme="minorHAnsi" w:hAnsiTheme="minorHAnsi" w:cstheme="minorHAnsi"/>
          <w:color w:val="002060"/>
          <w:sz w:val="24"/>
          <w:szCs w:val="24"/>
          <w:lang w:eastAsia="en-US"/>
        </w:rPr>
        <w:t xml:space="preserve"> is the implementation at national level of the many Commission </w:t>
      </w:r>
      <w:r w:rsidR="00E67243" w:rsidRPr="004F2682">
        <w:rPr>
          <w:rFonts w:asciiTheme="minorHAnsi" w:hAnsiTheme="minorHAnsi" w:cstheme="minorHAnsi"/>
          <w:color w:val="002060"/>
          <w:sz w:val="24"/>
          <w:szCs w:val="24"/>
          <w:lang w:eastAsia="en-US"/>
        </w:rPr>
        <w:t>initiatives</w:t>
      </w:r>
      <w:r w:rsidR="007434EB" w:rsidRPr="004F2682">
        <w:rPr>
          <w:rFonts w:asciiTheme="minorHAnsi" w:hAnsiTheme="minorHAnsi" w:cstheme="minorHAnsi"/>
          <w:color w:val="002060"/>
          <w:sz w:val="24"/>
          <w:szCs w:val="24"/>
          <w:lang w:eastAsia="en-US"/>
        </w:rPr>
        <w:t xml:space="preserve"> that</w:t>
      </w:r>
      <w:r w:rsidR="00E67243" w:rsidRPr="004F2682">
        <w:rPr>
          <w:rFonts w:asciiTheme="minorHAnsi" w:hAnsiTheme="minorHAnsi" w:cstheme="minorHAnsi"/>
          <w:color w:val="002060"/>
          <w:sz w:val="24"/>
          <w:szCs w:val="24"/>
          <w:lang w:eastAsia="en-US"/>
        </w:rPr>
        <w:t xml:space="preserve"> have been released as </w:t>
      </w:r>
      <w:r w:rsidR="008A3537" w:rsidRPr="004F2682">
        <w:rPr>
          <w:rFonts w:asciiTheme="minorHAnsi" w:hAnsiTheme="minorHAnsi" w:cstheme="minorHAnsi"/>
          <w:color w:val="002060"/>
          <w:sz w:val="24"/>
          <w:szCs w:val="24"/>
          <w:lang w:eastAsia="en-US"/>
        </w:rPr>
        <w:t>a follow up to</w:t>
      </w:r>
      <w:r w:rsidR="00E67243" w:rsidRPr="004F2682">
        <w:rPr>
          <w:rFonts w:asciiTheme="minorHAnsi" w:hAnsiTheme="minorHAnsi" w:cstheme="minorHAnsi"/>
          <w:color w:val="002060"/>
          <w:sz w:val="24"/>
          <w:szCs w:val="24"/>
          <w:lang w:eastAsia="en-US"/>
        </w:rPr>
        <w:t xml:space="preserve"> the European Skills Agenda, </w:t>
      </w:r>
      <w:r w:rsidR="007434EB" w:rsidRPr="004F2682">
        <w:rPr>
          <w:rFonts w:asciiTheme="minorHAnsi" w:hAnsiTheme="minorHAnsi" w:cstheme="minorHAnsi"/>
          <w:color w:val="002060"/>
          <w:sz w:val="24"/>
          <w:szCs w:val="24"/>
          <w:lang w:eastAsia="en-US"/>
        </w:rPr>
        <w:t xml:space="preserve"> including </w:t>
      </w:r>
      <w:r w:rsidR="00E67243" w:rsidRPr="004F2682">
        <w:rPr>
          <w:rFonts w:asciiTheme="minorHAnsi" w:hAnsiTheme="minorHAnsi" w:cstheme="minorHAnsi"/>
          <w:color w:val="002060"/>
          <w:sz w:val="24"/>
          <w:szCs w:val="24"/>
          <w:lang w:eastAsia="en-US"/>
        </w:rPr>
        <w:t xml:space="preserve">the implementation and recognition of micro-credentials,  the </w:t>
      </w:r>
      <w:r w:rsidR="007434EB" w:rsidRPr="004F2682">
        <w:rPr>
          <w:rFonts w:asciiTheme="minorHAnsi" w:hAnsiTheme="minorHAnsi" w:cstheme="minorHAnsi"/>
          <w:color w:val="002060"/>
          <w:sz w:val="24"/>
          <w:szCs w:val="24"/>
          <w:lang w:eastAsia="en-US"/>
        </w:rPr>
        <w:t>Council Recommendation</w:t>
      </w:r>
      <w:r w:rsidR="00E67243" w:rsidRPr="004F2682">
        <w:rPr>
          <w:rFonts w:asciiTheme="minorHAnsi" w:hAnsiTheme="minorHAnsi" w:cstheme="minorHAnsi"/>
          <w:color w:val="002060"/>
          <w:sz w:val="24"/>
          <w:szCs w:val="24"/>
          <w:lang w:eastAsia="en-US"/>
        </w:rPr>
        <w:t>s</w:t>
      </w:r>
      <w:r w:rsidR="007434EB" w:rsidRPr="004F2682">
        <w:rPr>
          <w:rFonts w:asciiTheme="minorHAnsi" w:hAnsiTheme="minorHAnsi" w:cstheme="minorHAnsi"/>
          <w:color w:val="002060"/>
          <w:sz w:val="24"/>
          <w:szCs w:val="24"/>
          <w:lang w:eastAsia="en-US"/>
        </w:rPr>
        <w:t xml:space="preserve"> on digital education and training, </w:t>
      </w:r>
      <w:r w:rsidR="00E67243" w:rsidRPr="004F2682">
        <w:rPr>
          <w:rFonts w:asciiTheme="minorHAnsi" w:hAnsiTheme="minorHAnsi" w:cstheme="minorHAnsi"/>
          <w:color w:val="002060"/>
          <w:sz w:val="24"/>
          <w:szCs w:val="24"/>
          <w:lang w:eastAsia="en-US"/>
        </w:rPr>
        <w:t xml:space="preserve">the setting-up of </w:t>
      </w:r>
      <w:r w:rsidR="00655D30" w:rsidRPr="004F2682">
        <w:rPr>
          <w:rFonts w:asciiTheme="minorHAnsi" w:hAnsiTheme="minorHAnsi" w:cstheme="minorHAnsi"/>
          <w:color w:val="002060"/>
          <w:sz w:val="24"/>
          <w:szCs w:val="24"/>
          <w:lang w:eastAsia="en-US"/>
        </w:rPr>
        <w:t xml:space="preserve">the </w:t>
      </w:r>
      <w:r w:rsidR="008A3537" w:rsidRPr="004F2682">
        <w:rPr>
          <w:rFonts w:asciiTheme="minorHAnsi" w:hAnsiTheme="minorHAnsi" w:cstheme="minorHAnsi"/>
          <w:color w:val="002060"/>
          <w:sz w:val="24"/>
          <w:szCs w:val="24"/>
          <w:lang w:eastAsia="en-US"/>
        </w:rPr>
        <w:t>individual learning accounts (I</w:t>
      </w:r>
      <w:r w:rsidR="00E67243" w:rsidRPr="004F2682">
        <w:rPr>
          <w:rFonts w:asciiTheme="minorHAnsi" w:hAnsiTheme="minorHAnsi" w:cstheme="minorHAnsi"/>
          <w:color w:val="002060"/>
          <w:sz w:val="24"/>
          <w:szCs w:val="24"/>
          <w:lang w:eastAsia="en-US"/>
        </w:rPr>
        <w:t>LAs</w:t>
      </w:r>
      <w:r w:rsidR="008A3537" w:rsidRPr="004F2682">
        <w:rPr>
          <w:rFonts w:asciiTheme="minorHAnsi" w:hAnsiTheme="minorHAnsi" w:cstheme="minorHAnsi"/>
          <w:color w:val="002060"/>
          <w:sz w:val="24"/>
          <w:szCs w:val="24"/>
          <w:lang w:eastAsia="en-US"/>
        </w:rPr>
        <w:t>)</w:t>
      </w:r>
      <w:r w:rsidR="00E67243" w:rsidRPr="004F2682">
        <w:rPr>
          <w:rFonts w:asciiTheme="minorHAnsi" w:hAnsiTheme="minorHAnsi" w:cstheme="minorHAnsi"/>
          <w:color w:val="002060"/>
          <w:sz w:val="24"/>
          <w:szCs w:val="24"/>
          <w:lang w:eastAsia="en-US"/>
        </w:rPr>
        <w:t xml:space="preserve"> etc. </w:t>
      </w:r>
    </w:p>
    <w:p w14:paraId="53939C5F" w14:textId="77777777" w:rsidR="00E67243" w:rsidRPr="004F2682" w:rsidRDefault="00E67243" w:rsidP="004F2682">
      <w:pPr>
        <w:pStyle w:val="xmsolistparagraph"/>
        <w:tabs>
          <w:tab w:val="left" w:pos="1134"/>
        </w:tabs>
        <w:ind w:left="0"/>
        <w:jc w:val="both"/>
        <w:rPr>
          <w:rFonts w:asciiTheme="minorHAnsi" w:hAnsiTheme="minorHAnsi" w:cstheme="minorHAnsi"/>
          <w:color w:val="002060"/>
          <w:sz w:val="24"/>
          <w:szCs w:val="24"/>
          <w:lang w:eastAsia="en-US"/>
        </w:rPr>
      </w:pPr>
    </w:p>
    <w:p w14:paraId="4B813BA1" w14:textId="6344DA16" w:rsidR="004F3292" w:rsidRPr="004F2682" w:rsidRDefault="007434EB"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Furthermore</w:t>
      </w:r>
      <w:r w:rsidR="00655D30" w:rsidRPr="004F2682">
        <w:rPr>
          <w:rFonts w:asciiTheme="minorHAnsi" w:hAnsiTheme="minorHAnsi" w:cstheme="minorHAnsi"/>
          <w:color w:val="002060"/>
          <w:sz w:val="24"/>
          <w:szCs w:val="24"/>
          <w:lang w:eastAsia="en-US"/>
        </w:rPr>
        <w:t>,</w:t>
      </w:r>
      <w:r w:rsidRPr="004F2682">
        <w:rPr>
          <w:rFonts w:asciiTheme="minorHAnsi" w:hAnsiTheme="minorHAnsi" w:cstheme="minorHAnsi"/>
          <w:color w:val="002060"/>
          <w:sz w:val="24"/>
          <w:szCs w:val="24"/>
          <w:lang w:eastAsia="en-US"/>
        </w:rPr>
        <w:t xml:space="preserve"> she specifically mentioned the fact </w:t>
      </w:r>
      <w:r w:rsidR="008A3537" w:rsidRPr="004F2682">
        <w:rPr>
          <w:rFonts w:asciiTheme="minorHAnsi" w:hAnsiTheme="minorHAnsi" w:cstheme="minorHAnsi"/>
          <w:color w:val="002060"/>
          <w:sz w:val="24"/>
          <w:szCs w:val="24"/>
          <w:lang w:eastAsia="en-US"/>
        </w:rPr>
        <w:t>that the</w:t>
      </w:r>
      <w:r w:rsidR="004F3292" w:rsidRPr="004F2682">
        <w:rPr>
          <w:rFonts w:asciiTheme="minorHAnsi" w:hAnsiTheme="minorHAnsi" w:cstheme="minorHAnsi"/>
          <w:color w:val="002060"/>
          <w:sz w:val="24"/>
          <w:szCs w:val="24"/>
          <w:lang w:eastAsia="en-US"/>
        </w:rPr>
        <w:t xml:space="preserve"> Commission will prepare a new declaration on VET in the context of the </w:t>
      </w:r>
      <w:r w:rsidR="008F707A" w:rsidRPr="004F2682">
        <w:rPr>
          <w:rFonts w:asciiTheme="minorHAnsi" w:hAnsiTheme="minorHAnsi" w:cstheme="minorHAnsi"/>
          <w:color w:val="002060"/>
          <w:sz w:val="24"/>
          <w:szCs w:val="24"/>
          <w:lang w:eastAsia="en-US"/>
        </w:rPr>
        <w:t>Copenhagen</w:t>
      </w:r>
      <w:r w:rsidR="004F3292" w:rsidRPr="004F2682">
        <w:rPr>
          <w:rFonts w:asciiTheme="minorHAnsi" w:hAnsiTheme="minorHAnsi" w:cstheme="minorHAnsi"/>
          <w:color w:val="002060"/>
          <w:sz w:val="24"/>
          <w:szCs w:val="24"/>
          <w:lang w:eastAsia="en-US"/>
        </w:rPr>
        <w:t xml:space="preserve"> process</w:t>
      </w:r>
      <w:r w:rsidR="00655D30" w:rsidRPr="004F2682">
        <w:rPr>
          <w:rFonts w:asciiTheme="minorHAnsi" w:hAnsiTheme="minorHAnsi" w:cstheme="minorHAnsi"/>
          <w:color w:val="002060"/>
          <w:sz w:val="24"/>
          <w:szCs w:val="24"/>
          <w:lang w:eastAsia="en-US"/>
        </w:rPr>
        <w:t xml:space="preserve"> in 2025</w:t>
      </w:r>
      <w:r w:rsidRPr="004F2682">
        <w:rPr>
          <w:rFonts w:asciiTheme="minorHAnsi" w:hAnsiTheme="minorHAnsi" w:cstheme="minorHAnsi"/>
          <w:color w:val="002060"/>
          <w:sz w:val="24"/>
          <w:szCs w:val="24"/>
          <w:lang w:eastAsia="en-US"/>
        </w:rPr>
        <w:t xml:space="preserve"> and that the Member States are now in the</w:t>
      </w:r>
      <w:r w:rsidR="006642F6" w:rsidRPr="004F2682">
        <w:rPr>
          <w:rFonts w:asciiTheme="minorHAnsi" w:hAnsiTheme="minorHAnsi" w:cstheme="minorHAnsi"/>
          <w:color w:val="002060"/>
          <w:sz w:val="24"/>
          <w:szCs w:val="24"/>
          <w:lang w:eastAsia="en-US"/>
        </w:rPr>
        <w:t xml:space="preserve"> phase of putting</w:t>
      </w:r>
      <w:r w:rsidRPr="004F2682">
        <w:rPr>
          <w:rFonts w:asciiTheme="minorHAnsi" w:hAnsiTheme="minorHAnsi" w:cstheme="minorHAnsi"/>
          <w:color w:val="002060"/>
          <w:sz w:val="24"/>
          <w:szCs w:val="24"/>
          <w:lang w:eastAsia="en-US"/>
        </w:rPr>
        <w:t xml:space="preserve"> </w:t>
      </w:r>
      <w:r w:rsidR="006642F6" w:rsidRPr="004F2682">
        <w:rPr>
          <w:rFonts w:asciiTheme="minorHAnsi" w:hAnsiTheme="minorHAnsi" w:cstheme="minorHAnsi"/>
          <w:color w:val="002060"/>
          <w:sz w:val="24"/>
          <w:szCs w:val="24"/>
          <w:lang w:eastAsia="en-US"/>
        </w:rPr>
        <w:t xml:space="preserve">into action the national implementation plans following up on the 2020 Council Recommendation on </w:t>
      </w:r>
      <w:r w:rsidR="008A3537" w:rsidRPr="004F2682">
        <w:rPr>
          <w:rFonts w:asciiTheme="minorHAnsi" w:hAnsiTheme="minorHAnsi" w:cstheme="minorHAnsi"/>
          <w:color w:val="002060"/>
          <w:sz w:val="24"/>
          <w:szCs w:val="24"/>
          <w:lang w:eastAsia="en-US"/>
        </w:rPr>
        <w:t>VET</w:t>
      </w:r>
      <w:r w:rsidR="006642F6" w:rsidRPr="004F2682">
        <w:rPr>
          <w:rFonts w:asciiTheme="minorHAnsi" w:hAnsiTheme="minorHAnsi" w:cstheme="minorHAnsi"/>
          <w:color w:val="002060"/>
          <w:sz w:val="24"/>
          <w:szCs w:val="24"/>
          <w:lang w:eastAsia="en-US"/>
        </w:rPr>
        <w:t>.</w:t>
      </w:r>
      <w:r w:rsidR="006642F6" w:rsidRPr="004F2682">
        <w:rPr>
          <w:sz w:val="24"/>
          <w:szCs w:val="24"/>
        </w:rPr>
        <w:t xml:space="preserve"> </w:t>
      </w:r>
    </w:p>
    <w:p w14:paraId="0F73E9E5" w14:textId="77777777" w:rsidR="007434EB" w:rsidRPr="004F2682" w:rsidRDefault="007434EB" w:rsidP="004F2682">
      <w:pPr>
        <w:pStyle w:val="xmsolistparagraph"/>
        <w:tabs>
          <w:tab w:val="left" w:pos="1134"/>
        </w:tabs>
        <w:ind w:left="0"/>
        <w:jc w:val="both"/>
        <w:rPr>
          <w:rFonts w:asciiTheme="minorHAnsi" w:hAnsiTheme="minorHAnsi" w:cstheme="minorHAnsi"/>
          <w:color w:val="002060"/>
          <w:sz w:val="24"/>
          <w:szCs w:val="24"/>
          <w:lang w:eastAsia="en-US"/>
        </w:rPr>
      </w:pPr>
    </w:p>
    <w:p w14:paraId="6FB23A14" w14:textId="24230AB6" w:rsidR="00A437A5" w:rsidRPr="004F2682" w:rsidRDefault="007434EB"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Some ETE experts highlighted that a focus should be </w:t>
      </w:r>
      <w:r w:rsidR="008F707A" w:rsidRPr="004F2682">
        <w:rPr>
          <w:rFonts w:asciiTheme="minorHAnsi" w:hAnsiTheme="minorHAnsi" w:cstheme="minorHAnsi"/>
          <w:color w:val="002060"/>
          <w:sz w:val="24"/>
          <w:szCs w:val="24"/>
          <w:lang w:eastAsia="en-US"/>
        </w:rPr>
        <w:t>p</w:t>
      </w:r>
      <w:r w:rsidR="00E67243" w:rsidRPr="004F2682">
        <w:rPr>
          <w:rFonts w:asciiTheme="minorHAnsi" w:hAnsiTheme="minorHAnsi" w:cstheme="minorHAnsi"/>
          <w:color w:val="002060"/>
          <w:sz w:val="24"/>
          <w:szCs w:val="24"/>
          <w:lang w:eastAsia="en-US"/>
        </w:rPr>
        <w:t>laced</w:t>
      </w:r>
      <w:r w:rsidRPr="004F2682">
        <w:rPr>
          <w:rFonts w:asciiTheme="minorHAnsi" w:hAnsiTheme="minorHAnsi" w:cstheme="minorHAnsi"/>
          <w:color w:val="002060"/>
          <w:sz w:val="24"/>
          <w:szCs w:val="24"/>
          <w:lang w:eastAsia="en-US"/>
        </w:rPr>
        <w:t xml:space="preserve"> on the qualifications of teachers as this</w:t>
      </w:r>
      <w:r w:rsidR="00E67243" w:rsidRPr="004F2682">
        <w:rPr>
          <w:rFonts w:asciiTheme="minorHAnsi" w:hAnsiTheme="minorHAnsi" w:cstheme="minorHAnsi"/>
          <w:color w:val="002060"/>
          <w:sz w:val="24"/>
          <w:szCs w:val="24"/>
          <w:lang w:eastAsia="en-US"/>
        </w:rPr>
        <w:t xml:space="preserve"> is an issue of growing concern. Teachers and educators need to have a combination of both academic qualifications but also company field experience and skills. </w:t>
      </w:r>
      <w:r w:rsidR="00655D30" w:rsidRPr="004F2682">
        <w:rPr>
          <w:rFonts w:asciiTheme="minorHAnsi" w:hAnsiTheme="minorHAnsi" w:cstheme="minorHAnsi"/>
          <w:color w:val="002060"/>
          <w:sz w:val="24"/>
          <w:szCs w:val="24"/>
          <w:lang w:eastAsia="en-US"/>
        </w:rPr>
        <w:t xml:space="preserve">Ceemet considers that it is </w:t>
      </w:r>
      <w:r w:rsidR="00E67243" w:rsidRPr="004F2682">
        <w:rPr>
          <w:rFonts w:asciiTheme="minorHAnsi" w:hAnsiTheme="minorHAnsi" w:cstheme="minorHAnsi"/>
          <w:color w:val="002060"/>
          <w:sz w:val="24"/>
          <w:szCs w:val="24"/>
          <w:lang w:eastAsia="en-US"/>
        </w:rPr>
        <w:t>indispensable to invest in continuous training of teachers so that they can provide the best learning experiences for their students and enable them to navigate through different career choices</w:t>
      </w:r>
      <w:r w:rsidRPr="004F2682">
        <w:rPr>
          <w:rFonts w:asciiTheme="minorHAnsi" w:hAnsiTheme="minorHAnsi" w:cstheme="minorHAnsi"/>
          <w:color w:val="002060"/>
          <w:sz w:val="24"/>
          <w:szCs w:val="24"/>
          <w:lang w:eastAsia="en-US"/>
        </w:rPr>
        <w:t>. The Commission representative mentioned that DG EAC (</w:t>
      </w:r>
      <w:r w:rsidR="008F707A" w:rsidRPr="004F2682">
        <w:rPr>
          <w:rFonts w:asciiTheme="minorHAnsi" w:hAnsiTheme="minorHAnsi" w:cstheme="minorHAnsi"/>
          <w:color w:val="002060"/>
          <w:sz w:val="24"/>
          <w:szCs w:val="24"/>
          <w:lang w:eastAsia="en-US"/>
        </w:rPr>
        <w:t>Education</w:t>
      </w:r>
      <w:r w:rsidRPr="004F2682">
        <w:rPr>
          <w:rFonts w:asciiTheme="minorHAnsi" w:hAnsiTheme="minorHAnsi" w:cstheme="minorHAnsi"/>
          <w:color w:val="002060"/>
          <w:sz w:val="24"/>
          <w:szCs w:val="24"/>
          <w:lang w:eastAsia="en-US"/>
        </w:rPr>
        <w:t xml:space="preserve"> and Culture) is looking into this topic. However,</w:t>
      </w:r>
      <w:r w:rsidR="008A3537" w:rsidRPr="004F2682">
        <w:rPr>
          <w:rFonts w:asciiTheme="minorHAnsi" w:hAnsiTheme="minorHAnsi" w:cstheme="minorHAnsi"/>
          <w:color w:val="002060"/>
          <w:sz w:val="24"/>
          <w:szCs w:val="24"/>
          <w:lang w:eastAsia="en-US"/>
        </w:rPr>
        <w:t xml:space="preserve"> she explained that</w:t>
      </w:r>
      <w:r w:rsidRPr="004F2682">
        <w:rPr>
          <w:rFonts w:asciiTheme="minorHAnsi" w:hAnsiTheme="minorHAnsi" w:cstheme="minorHAnsi"/>
          <w:color w:val="002060"/>
          <w:sz w:val="24"/>
          <w:szCs w:val="24"/>
          <w:lang w:eastAsia="en-US"/>
        </w:rPr>
        <w:t xml:space="preserve"> the action plan does refer to the working conditions and</w:t>
      </w:r>
      <w:r w:rsidR="00E67243" w:rsidRPr="004F2682">
        <w:rPr>
          <w:rFonts w:asciiTheme="minorHAnsi" w:hAnsiTheme="minorHAnsi" w:cstheme="minorHAnsi"/>
          <w:color w:val="002060"/>
          <w:sz w:val="24"/>
          <w:szCs w:val="24"/>
          <w:lang w:eastAsia="en-US"/>
        </w:rPr>
        <w:t xml:space="preserve"> adequate</w:t>
      </w:r>
      <w:r w:rsidRPr="004F2682">
        <w:rPr>
          <w:rFonts w:asciiTheme="minorHAnsi" w:hAnsiTheme="minorHAnsi" w:cstheme="minorHAnsi"/>
          <w:color w:val="002060"/>
          <w:sz w:val="24"/>
          <w:szCs w:val="24"/>
          <w:lang w:eastAsia="en-US"/>
        </w:rPr>
        <w:t xml:space="preserve"> pay of teachers</w:t>
      </w:r>
      <w:r w:rsidR="00A437A5" w:rsidRPr="004F2682">
        <w:rPr>
          <w:rFonts w:asciiTheme="minorHAnsi" w:hAnsiTheme="minorHAnsi" w:cstheme="minorHAnsi"/>
          <w:color w:val="002060"/>
          <w:sz w:val="24"/>
          <w:szCs w:val="24"/>
          <w:lang w:eastAsia="en-US"/>
        </w:rPr>
        <w:t xml:space="preserve"> under the policy action “Improving working conditions in certain sectors</w:t>
      </w:r>
      <w:r w:rsidR="008A3537" w:rsidRPr="004F2682">
        <w:rPr>
          <w:rFonts w:asciiTheme="minorHAnsi" w:hAnsiTheme="minorHAnsi" w:cstheme="minorHAnsi"/>
          <w:color w:val="002060"/>
          <w:sz w:val="24"/>
          <w:szCs w:val="24"/>
          <w:lang w:eastAsia="en-US"/>
        </w:rPr>
        <w:t>”</w:t>
      </w:r>
      <w:r w:rsidR="00A437A5" w:rsidRPr="004F2682">
        <w:rPr>
          <w:rFonts w:asciiTheme="minorHAnsi" w:hAnsiTheme="minorHAnsi" w:cstheme="minorHAnsi"/>
          <w:color w:val="002060"/>
          <w:sz w:val="24"/>
          <w:szCs w:val="24"/>
          <w:lang w:eastAsia="en-US"/>
        </w:rPr>
        <w:t>.</w:t>
      </w:r>
    </w:p>
    <w:p w14:paraId="20CE8FFA" w14:textId="77777777" w:rsidR="00E67243" w:rsidRPr="004F2682" w:rsidRDefault="00E67243" w:rsidP="004F2682">
      <w:pPr>
        <w:pStyle w:val="xmsolistparagraph"/>
        <w:tabs>
          <w:tab w:val="left" w:pos="1134"/>
        </w:tabs>
        <w:ind w:left="0"/>
        <w:jc w:val="both"/>
        <w:rPr>
          <w:rFonts w:asciiTheme="minorHAnsi" w:hAnsiTheme="minorHAnsi" w:cstheme="minorHAnsi"/>
          <w:color w:val="002060"/>
          <w:sz w:val="24"/>
          <w:szCs w:val="24"/>
          <w:lang w:eastAsia="en-US"/>
        </w:rPr>
      </w:pPr>
    </w:p>
    <w:p w14:paraId="5FD449DB" w14:textId="2CDED5C2" w:rsidR="00557B2D" w:rsidRPr="004F2682" w:rsidRDefault="00A437A5" w:rsidP="004F2682">
      <w:pPr>
        <w:pStyle w:val="xmsolistparagraph"/>
        <w:ind w:left="0"/>
        <w:jc w:val="both"/>
        <w:rPr>
          <w:rFonts w:asciiTheme="minorHAnsi" w:hAnsiTheme="minorHAnsi" w:cstheme="minorHAnsi"/>
          <w:color w:val="002060"/>
          <w:sz w:val="24"/>
          <w:szCs w:val="24"/>
          <w:lang w:eastAsia="en-US"/>
        </w:rPr>
      </w:pPr>
      <w:r w:rsidRPr="004F2682">
        <w:rPr>
          <w:rFonts w:asciiTheme="minorHAnsi" w:hAnsiTheme="minorHAnsi" w:cstheme="minorHAnsi"/>
          <w:b/>
          <w:bCs/>
          <w:color w:val="002060"/>
          <w:sz w:val="24"/>
          <w:szCs w:val="24"/>
          <w:lang w:eastAsia="en-US"/>
        </w:rPr>
        <w:t xml:space="preserve">Ceemet </w:t>
      </w:r>
      <w:r w:rsidR="00FC40DC">
        <w:rPr>
          <w:rFonts w:asciiTheme="minorHAnsi" w:hAnsiTheme="minorHAnsi" w:cstheme="minorHAnsi"/>
          <w:b/>
          <w:bCs/>
          <w:color w:val="002060"/>
          <w:sz w:val="24"/>
          <w:szCs w:val="24"/>
          <w:lang w:eastAsia="en-US"/>
        </w:rPr>
        <w:t xml:space="preserve">is in the process of developing </w:t>
      </w:r>
      <w:r w:rsidRPr="004F2682">
        <w:rPr>
          <w:rFonts w:asciiTheme="minorHAnsi" w:hAnsiTheme="minorHAnsi" w:cstheme="minorHAnsi"/>
          <w:b/>
          <w:bCs/>
          <w:color w:val="002060"/>
          <w:sz w:val="24"/>
          <w:szCs w:val="24"/>
          <w:lang w:eastAsia="en-US"/>
        </w:rPr>
        <w:t>a draft position paper on the action plan</w:t>
      </w:r>
      <w:r w:rsidR="008A3537" w:rsidRPr="004F2682">
        <w:rPr>
          <w:rFonts w:asciiTheme="minorHAnsi" w:hAnsiTheme="minorHAnsi" w:cstheme="minorHAnsi"/>
          <w:b/>
          <w:bCs/>
          <w:color w:val="002060"/>
          <w:sz w:val="24"/>
          <w:szCs w:val="24"/>
          <w:lang w:eastAsia="en-US"/>
        </w:rPr>
        <w:t xml:space="preserve"> that </w:t>
      </w:r>
      <w:r w:rsidR="00FC40DC">
        <w:rPr>
          <w:rFonts w:asciiTheme="minorHAnsi" w:hAnsiTheme="minorHAnsi" w:cstheme="minorHAnsi"/>
          <w:b/>
          <w:bCs/>
          <w:color w:val="002060"/>
          <w:sz w:val="24"/>
          <w:szCs w:val="24"/>
          <w:lang w:eastAsia="en-US"/>
        </w:rPr>
        <w:t>will be</w:t>
      </w:r>
      <w:r w:rsidR="008A3537" w:rsidRPr="004F2682">
        <w:rPr>
          <w:rFonts w:asciiTheme="minorHAnsi" w:hAnsiTheme="minorHAnsi" w:cstheme="minorHAnsi"/>
          <w:b/>
          <w:bCs/>
          <w:color w:val="002060"/>
          <w:sz w:val="24"/>
          <w:szCs w:val="24"/>
          <w:lang w:eastAsia="en-US"/>
        </w:rPr>
        <w:t xml:space="preserve"> sent to members for consultation</w:t>
      </w:r>
      <w:r w:rsidR="00E67243" w:rsidRPr="004F2682">
        <w:rPr>
          <w:rFonts w:asciiTheme="minorHAnsi" w:hAnsiTheme="minorHAnsi" w:cstheme="minorHAnsi"/>
          <w:b/>
          <w:bCs/>
          <w:color w:val="002060"/>
          <w:sz w:val="24"/>
          <w:szCs w:val="24"/>
          <w:lang w:eastAsia="en-US"/>
        </w:rPr>
        <w:t xml:space="preserve">. </w:t>
      </w:r>
    </w:p>
    <w:p w14:paraId="4806E60B" w14:textId="77777777" w:rsidR="00A437A5" w:rsidRPr="004F2682" w:rsidRDefault="00A437A5" w:rsidP="004F2682">
      <w:pPr>
        <w:pStyle w:val="xmsolistparagraph"/>
        <w:ind w:left="0"/>
        <w:jc w:val="both"/>
        <w:rPr>
          <w:rFonts w:asciiTheme="minorHAnsi" w:hAnsiTheme="minorHAnsi" w:cstheme="minorHAnsi"/>
          <w:color w:val="002060"/>
          <w:sz w:val="24"/>
          <w:szCs w:val="24"/>
          <w:lang w:eastAsia="en-US"/>
        </w:rPr>
      </w:pPr>
    </w:p>
    <w:p w14:paraId="6B814F7B" w14:textId="58F1B1B7" w:rsidR="00557B2D" w:rsidRPr="004F2682" w:rsidRDefault="00557B2D" w:rsidP="004F2682">
      <w:pPr>
        <w:pStyle w:val="xmsolistparagraph"/>
        <w:numPr>
          <w:ilvl w:val="0"/>
          <w:numId w:val="32"/>
        </w:numPr>
        <w:tabs>
          <w:tab w:val="left" w:pos="1134"/>
        </w:tabs>
        <w:ind w:left="851" w:hanging="142"/>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lastRenderedPageBreak/>
        <w:t xml:space="preserve">The EU Talent </w:t>
      </w:r>
      <w:r w:rsidR="003B5FD0" w:rsidRPr="004F2682">
        <w:rPr>
          <w:rFonts w:asciiTheme="minorHAnsi" w:hAnsiTheme="minorHAnsi" w:cstheme="minorHAnsi"/>
          <w:b/>
          <w:bCs/>
          <w:color w:val="002060"/>
          <w:sz w:val="28"/>
          <w:szCs w:val="28"/>
          <w:lang w:eastAsia="en-US"/>
        </w:rPr>
        <w:t>P</w:t>
      </w:r>
      <w:r w:rsidRPr="004F2682">
        <w:rPr>
          <w:rFonts w:asciiTheme="minorHAnsi" w:hAnsiTheme="minorHAnsi" w:cstheme="minorHAnsi"/>
          <w:b/>
          <w:bCs/>
          <w:color w:val="002060"/>
          <w:sz w:val="28"/>
          <w:szCs w:val="28"/>
          <w:lang w:eastAsia="en-US"/>
        </w:rPr>
        <w:t>ool</w:t>
      </w:r>
      <w:r w:rsidR="00F421D4" w:rsidRPr="004F2682">
        <w:rPr>
          <w:rFonts w:asciiTheme="minorHAnsi" w:hAnsiTheme="minorHAnsi" w:cstheme="minorHAnsi"/>
          <w:b/>
          <w:bCs/>
          <w:color w:val="002060"/>
          <w:sz w:val="28"/>
          <w:szCs w:val="28"/>
          <w:lang w:eastAsia="en-US"/>
        </w:rPr>
        <w:t xml:space="preserve"> </w:t>
      </w:r>
      <w:r w:rsidRPr="004F2682">
        <w:rPr>
          <w:rFonts w:asciiTheme="minorHAnsi" w:hAnsiTheme="minorHAnsi" w:cstheme="minorHAnsi"/>
          <w:b/>
          <w:bCs/>
          <w:color w:val="002060"/>
          <w:sz w:val="28"/>
          <w:szCs w:val="28"/>
          <w:lang w:eastAsia="en-US"/>
        </w:rPr>
        <w:t>- Update and discussion</w:t>
      </w:r>
    </w:p>
    <w:p w14:paraId="6DCAA00D" w14:textId="77777777" w:rsidR="005860DB" w:rsidRPr="004F2682" w:rsidRDefault="005860DB" w:rsidP="004F2682">
      <w:pPr>
        <w:pStyle w:val="xmsolistparagraph"/>
        <w:tabs>
          <w:tab w:val="left" w:pos="1134"/>
        </w:tabs>
        <w:ind w:left="0"/>
        <w:jc w:val="both"/>
        <w:rPr>
          <w:rFonts w:asciiTheme="minorHAnsi" w:hAnsiTheme="minorHAnsi" w:cstheme="minorHAnsi"/>
          <w:color w:val="002060"/>
          <w:sz w:val="24"/>
          <w:szCs w:val="24"/>
          <w:lang w:eastAsia="en-US"/>
        </w:rPr>
      </w:pPr>
    </w:p>
    <w:p w14:paraId="45FE7587" w14:textId="0AEE7136" w:rsidR="00A437A5" w:rsidRPr="004F2682" w:rsidRDefault="00A437A5"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Isabel Sobrino presented the background information as regards the EU talent pool and Ceemet´s position paper on the matter. She further </w:t>
      </w:r>
      <w:r w:rsidR="008F707A" w:rsidRPr="004F2682">
        <w:rPr>
          <w:rFonts w:asciiTheme="minorHAnsi" w:hAnsiTheme="minorHAnsi" w:cstheme="minorHAnsi"/>
          <w:color w:val="002060"/>
          <w:sz w:val="24"/>
          <w:szCs w:val="24"/>
          <w:lang w:eastAsia="en-US"/>
        </w:rPr>
        <w:t>highlighted</w:t>
      </w:r>
      <w:r w:rsidRPr="004F2682">
        <w:rPr>
          <w:rFonts w:asciiTheme="minorHAnsi" w:hAnsiTheme="minorHAnsi" w:cstheme="minorHAnsi"/>
          <w:color w:val="002060"/>
          <w:sz w:val="24"/>
          <w:szCs w:val="24"/>
          <w:lang w:eastAsia="en-US"/>
        </w:rPr>
        <w:t xml:space="preserve"> that </w:t>
      </w:r>
      <w:r w:rsidR="00655D30" w:rsidRPr="004F2682">
        <w:rPr>
          <w:rFonts w:asciiTheme="minorHAnsi" w:hAnsiTheme="minorHAnsi" w:cstheme="minorHAnsi"/>
          <w:color w:val="002060"/>
          <w:sz w:val="24"/>
          <w:szCs w:val="24"/>
          <w:lang w:eastAsia="en-US"/>
        </w:rPr>
        <w:t xml:space="preserve">the </w:t>
      </w:r>
      <w:r w:rsidRPr="004F2682">
        <w:rPr>
          <w:rFonts w:asciiTheme="minorHAnsi" w:hAnsiTheme="minorHAnsi" w:cstheme="minorHAnsi"/>
          <w:color w:val="002060"/>
          <w:sz w:val="24"/>
          <w:szCs w:val="24"/>
          <w:lang w:eastAsia="en-US"/>
        </w:rPr>
        <w:t>proposed regulation to be discussed under the ordinary legislative procedure</w:t>
      </w:r>
      <w:r w:rsidR="00655D30" w:rsidRPr="004F2682">
        <w:rPr>
          <w:rFonts w:asciiTheme="minorHAnsi" w:hAnsiTheme="minorHAnsi" w:cstheme="minorHAnsi"/>
          <w:color w:val="002060"/>
          <w:sz w:val="24"/>
          <w:szCs w:val="24"/>
          <w:lang w:eastAsia="en-US"/>
        </w:rPr>
        <w:t xml:space="preserve"> has been carried over to the next legislative term.</w:t>
      </w:r>
    </w:p>
    <w:p w14:paraId="4C36E300" w14:textId="77777777" w:rsidR="00A437A5" w:rsidRPr="004F2682" w:rsidRDefault="00A437A5" w:rsidP="004F2682">
      <w:pPr>
        <w:pStyle w:val="xmsolistparagraph"/>
        <w:tabs>
          <w:tab w:val="left" w:pos="1134"/>
        </w:tabs>
        <w:ind w:left="0"/>
        <w:jc w:val="both"/>
        <w:rPr>
          <w:rFonts w:asciiTheme="minorHAnsi" w:hAnsiTheme="minorHAnsi" w:cstheme="minorHAnsi"/>
          <w:color w:val="002060"/>
          <w:sz w:val="24"/>
          <w:szCs w:val="24"/>
          <w:lang w:eastAsia="en-US"/>
        </w:rPr>
      </w:pPr>
    </w:p>
    <w:p w14:paraId="217D5410" w14:textId="765313F4" w:rsidR="005860DB" w:rsidRPr="004F2682" w:rsidRDefault="008A3537"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Ceemet supports</w:t>
      </w:r>
      <w:r w:rsidR="00A437A5" w:rsidRPr="004F2682">
        <w:rPr>
          <w:rFonts w:asciiTheme="minorHAnsi" w:hAnsiTheme="minorHAnsi" w:cstheme="minorHAnsi"/>
          <w:color w:val="002060"/>
          <w:sz w:val="24"/>
          <w:szCs w:val="24"/>
          <w:lang w:eastAsia="en-US"/>
        </w:rPr>
        <w:t xml:space="preserve"> overall, </w:t>
      </w:r>
      <w:r w:rsidR="005860DB" w:rsidRPr="004F2682">
        <w:rPr>
          <w:rFonts w:asciiTheme="minorHAnsi" w:hAnsiTheme="minorHAnsi" w:cstheme="minorHAnsi"/>
          <w:color w:val="002060"/>
          <w:sz w:val="24"/>
          <w:szCs w:val="24"/>
          <w:lang w:eastAsia="en-US"/>
        </w:rPr>
        <w:t xml:space="preserve">the Commission initiative as </w:t>
      </w:r>
      <w:r w:rsidR="00F5019B" w:rsidRPr="004F2682">
        <w:rPr>
          <w:rFonts w:asciiTheme="minorHAnsi" w:hAnsiTheme="minorHAnsi" w:cstheme="minorHAnsi"/>
          <w:color w:val="002060"/>
          <w:sz w:val="24"/>
          <w:szCs w:val="24"/>
          <w:lang w:eastAsia="en-US"/>
        </w:rPr>
        <w:t xml:space="preserve">the </w:t>
      </w:r>
      <w:r w:rsidR="005860DB" w:rsidRPr="004F2682">
        <w:rPr>
          <w:rFonts w:asciiTheme="minorHAnsi" w:hAnsiTheme="minorHAnsi" w:cstheme="minorHAnsi"/>
          <w:color w:val="002060"/>
          <w:sz w:val="24"/>
          <w:szCs w:val="24"/>
          <w:lang w:eastAsia="en-US"/>
        </w:rPr>
        <w:t>proposal recogni</w:t>
      </w:r>
      <w:r w:rsidR="00F421D4" w:rsidRPr="004F2682">
        <w:rPr>
          <w:rFonts w:asciiTheme="minorHAnsi" w:hAnsiTheme="minorHAnsi" w:cstheme="minorHAnsi"/>
          <w:color w:val="002060"/>
          <w:sz w:val="24"/>
          <w:szCs w:val="24"/>
          <w:lang w:eastAsia="en-US"/>
        </w:rPr>
        <w:t>s</w:t>
      </w:r>
      <w:r w:rsidR="005860DB" w:rsidRPr="004F2682">
        <w:rPr>
          <w:rFonts w:asciiTheme="minorHAnsi" w:hAnsiTheme="minorHAnsi" w:cstheme="minorHAnsi"/>
          <w:color w:val="002060"/>
          <w:sz w:val="24"/>
          <w:szCs w:val="24"/>
          <w:lang w:eastAsia="en-US"/>
        </w:rPr>
        <w:t>es that EU employers are facing acute and structural labour and skills shortages in many professions and proposes a solution to tackle these problems.</w:t>
      </w:r>
      <w:r w:rsidR="00A437A5" w:rsidRPr="004F2682">
        <w:rPr>
          <w:rFonts w:asciiTheme="minorHAnsi" w:hAnsiTheme="minorHAnsi" w:cstheme="minorHAnsi"/>
          <w:color w:val="002060"/>
          <w:sz w:val="24"/>
          <w:szCs w:val="24"/>
          <w:lang w:eastAsia="en-US"/>
        </w:rPr>
        <w:t xml:space="preserve"> However, </w:t>
      </w:r>
      <w:r w:rsidR="00E67243" w:rsidRPr="004F2682">
        <w:rPr>
          <w:rFonts w:asciiTheme="minorHAnsi" w:hAnsiTheme="minorHAnsi" w:cstheme="minorHAnsi"/>
          <w:color w:val="002060"/>
          <w:sz w:val="24"/>
          <w:szCs w:val="24"/>
          <w:lang w:eastAsia="en-US"/>
        </w:rPr>
        <w:t>she stressed that the Tech &amp; Industry Employers´</w:t>
      </w:r>
      <w:r w:rsidR="005860DB" w:rsidRPr="004F2682">
        <w:rPr>
          <w:rFonts w:asciiTheme="minorHAnsi" w:hAnsiTheme="minorHAnsi" w:cstheme="minorHAnsi"/>
          <w:color w:val="002060"/>
          <w:sz w:val="24"/>
          <w:szCs w:val="24"/>
          <w:lang w:eastAsia="en-US"/>
        </w:rPr>
        <w:t xml:space="preserve"> advocate for sectoral social partners and in particular for </w:t>
      </w:r>
      <w:r w:rsidR="00E67243" w:rsidRPr="004F2682">
        <w:rPr>
          <w:rFonts w:asciiTheme="minorHAnsi" w:hAnsiTheme="minorHAnsi" w:cstheme="minorHAnsi"/>
          <w:color w:val="002060"/>
          <w:sz w:val="24"/>
          <w:szCs w:val="24"/>
          <w:lang w:eastAsia="en-US"/>
        </w:rPr>
        <w:t xml:space="preserve">the </w:t>
      </w:r>
      <w:r w:rsidR="005860DB" w:rsidRPr="004F2682">
        <w:rPr>
          <w:rFonts w:asciiTheme="minorHAnsi" w:hAnsiTheme="minorHAnsi" w:cstheme="minorHAnsi"/>
          <w:color w:val="002060"/>
          <w:sz w:val="24"/>
          <w:szCs w:val="24"/>
          <w:lang w:eastAsia="en-US"/>
        </w:rPr>
        <w:t>employers</w:t>
      </w:r>
      <w:r w:rsidR="00F421D4" w:rsidRPr="004F2682">
        <w:rPr>
          <w:rFonts w:asciiTheme="minorHAnsi" w:hAnsiTheme="minorHAnsi" w:cstheme="minorHAnsi"/>
          <w:color w:val="002060"/>
          <w:sz w:val="24"/>
          <w:szCs w:val="24"/>
          <w:lang w:eastAsia="en-US"/>
        </w:rPr>
        <w:t>’</w:t>
      </w:r>
      <w:r w:rsidR="005860DB" w:rsidRPr="004F2682">
        <w:rPr>
          <w:rFonts w:asciiTheme="minorHAnsi" w:hAnsiTheme="minorHAnsi" w:cstheme="minorHAnsi"/>
          <w:color w:val="002060"/>
          <w:sz w:val="24"/>
          <w:szCs w:val="24"/>
          <w:lang w:eastAsia="en-US"/>
        </w:rPr>
        <w:t xml:space="preserve"> federations to be </w:t>
      </w:r>
      <w:r w:rsidR="008B545F" w:rsidRPr="004F2682">
        <w:rPr>
          <w:rFonts w:asciiTheme="minorHAnsi" w:hAnsiTheme="minorHAnsi" w:cstheme="minorHAnsi"/>
          <w:color w:val="002060"/>
          <w:sz w:val="24"/>
          <w:szCs w:val="24"/>
          <w:lang w:eastAsia="en-US"/>
        </w:rPr>
        <w:t>involved</w:t>
      </w:r>
      <w:r w:rsidR="005860DB" w:rsidRPr="004F2682">
        <w:rPr>
          <w:rFonts w:asciiTheme="minorHAnsi" w:hAnsiTheme="minorHAnsi" w:cstheme="minorHAnsi"/>
          <w:color w:val="002060"/>
          <w:sz w:val="24"/>
          <w:szCs w:val="24"/>
          <w:lang w:eastAsia="en-US"/>
        </w:rPr>
        <w:t xml:space="preserve"> in the governance, implementation and monitoring of the Talent Pool, in particular the Steering Group and the national contact points. </w:t>
      </w:r>
      <w:r w:rsidR="00E67243" w:rsidRPr="004F2682">
        <w:rPr>
          <w:rFonts w:asciiTheme="minorHAnsi" w:hAnsiTheme="minorHAnsi" w:cstheme="minorHAnsi"/>
          <w:color w:val="002060"/>
          <w:sz w:val="24"/>
          <w:szCs w:val="24"/>
          <w:lang w:eastAsia="en-US"/>
        </w:rPr>
        <w:t>For Ceemet,</w:t>
      </w:r>
      <w:r w:rsidR="005860DB" w:rsidRPr="004F2682">
        <w:rPr>
          <w:rFonts w:asciiTheme="minorHAnsi" w:hAnsiTheme="minorHAnsi" w:cstheme="minorHAnsi"/>
          <w:color w:val="002060"/>
          <w:sz w:val="24"/>
          <w:szCs w:val="24"/>
          <w:lang w:eastAsia="en-US"/>
        </w:rPr>
        <w:t xml:space="preserve"> the active engagement of the sectoral employers’ federations is the only way to ensure that the EU-wide shortage occupation list is developed on the basis of the correct and adequate information and data. </w:t>
      </w:r>
    </w:p>
    <w:p w14:paraId="6561DB30" w14:textId="77777777" w:rsidR="00916D38" w:rsidRPr="004F2682" w:rsidRDefault="00916D38" w:rsidP="004F2682">
      <w:pPr>
        <w:pStyle w:val="xmsolistparagraph"/>
        <w:tabs>
          <w:tab w:val="left" w:pos="1134"/>
        </w:tabs>
        <w:ind w:left="0"/>
        <w:jc w:val="both"/>
        <w:rPr>
          <w:rFonts w:asciiTheme="minorHAnsi" w:hAnsiTheme="minorHAnsi" w:cstheme="minorHAnsi"/>
          <w:color w:val="002060"/>
          <w:sz w:val="24"/>
          <w:szCs w:val="24"/>
          <w:lang w:eastAsia="en-US"/>
        </w:rPr>
      </w:pPr>
    </w:p>
    <w:p w14:paraId="1DBF64B6" w14:textId="47A8D341" w:rsidR="006F4AC5" w:rsidRDefault="00A437A5"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On this point, </w:t>
      </w:r>
      <w:r w:rsidR="00E67243" w:rsidRPr="004F2682">
        <w:rPr>
          <w:rFonts w:asciiTheme="minorHAnsi" w:hAnsiTheme="minorHAnsi" w:cstheme="minorHAnsi"/>
          <w:color w:val="002060"/>
          <w:sz w:val="24"/>
          <w:szCs w:val="24"/>
          <w:lang w:eastAsia="en-US"/>
        </w:rPr>
        <w:t>Xabier Del</w:t>
      </w:r>
      <w:r w:rsidR="00655D30" w:rsidRPr="004F2682">
        <w:rPr>
          <w:rFonts w:asciiTheme="minorHAnsi" w:hAnsiTheme="minorHAnsi" w:cstheme="minorHAnsi"/>
          <w:color w:val="002060"/>
          <w:sz w:val="24"/>
          <w:szCs w:val="24"/>
          <w:lang w:eastAsia="en-US"/>
        </w:rPr>
        <w:t>py</w:t>
      </w:r>
      <w:r w:rsidR="00E67243" w:rsidRPr="004F2682">
        <w:rPr>
          <w:rFonts w:asciiTheme="minorHAnsi" w:hAnsiTheme="minorHAnsi" w:cstheme="minorHAnsi"/>
          <w:color w:val="002060"/>
          <w:sz w:val="24"/>
          <w:szCs w:val="24"/>
          <w:lang w:eastAsia="en-US"/>
        </w:rPr>
        <w:t xml:space="preserve"> </w:t>
      </w:r>
      <w:r w:rsidRPr="004F2682">
        <w:rPr>
          <w:rFonts w:asciiTheme="minorHAnsi" w:hAnsiTheme="minorHAnsi" w:cstheme="minorHAnsi"/>
          <w:color w:val="002060"/>
          <w:sz w:val="24"/>
          <w:szCs w:val="24"/>
          <w:lang w:eastAsia="en-US"/>
        </w:rPr>
        <w:t xml:space="preserve">highlighted that in </w:t>
      </w:r>
      <w:r w:rsidR="00E67243" w:rsidRPr="004F2682">
        <w:rPr>
          <w:rFonts w:asciiTheme="minorHAnsi" w:hAnsiTheme="minorHAnsi" w:cstheme="minorHAnsi"/>
          <w:color w:val="002060"/>
          <w:sz w:val="24"/>
          <w:szCs w:val="24"/>
          <w:lang w:eastAsia="en-US"/>
        </w:rPr>
        <w:t>France, for example,</w:t>
      </w:r>
      <w:r w:rsidRPr="004F2682">
        <w:rPr>
          <w:rFonts w:asciiTheme="minorHAnsi" w:hAnsiTheme="minorHAnsi" w:cstheme="minorHAnsi"/>
          <w:color w:val="002060"/>
          <w:sz w:val="24"/>
          <w:szCs w:val="24"/>
          <w:lang w:eastAsia="en-US"/>
        </w:rPr>
        <w:t xml:space="preserve"> </w:t>
      </w:r>
      <w:r w:rsidR="00E67243" w:rsidRPr="004F2682">
        <w:rPr>
          <w:rFonts w:asciiTheme="minorHAnsi" w:hAnsiTheme="minorHAnsi" w:cstheme="minorHAnsi"/>
          <w:color w:val="002060"/>
          <w:sz w:val="24"/>
          <w:szCs w:val="24"/>
          <w:lang w:eastAsia="en-US"/>
        </w:rPr>
        <w:t>the</w:t>
      </w:r>
      <w:r w:rsidRPr="004F2682">
        <w:rPr>
          <w:rFonts w:asciiTheme="minorHAnsi" w:hAnsiTheme="minorHAnsi" w:cstheme="minorHAnsi"/>
          <w:color w:val="002060"/>
          <w:sz w:val="24"/>
          <w:szCs w:val="24"/>
          <w:lang w:eastAsia="en-US"/>
        </w:rPr>
        <w:t xml:space="preserve"> </w:t>
      </w:r>
      <w:r w:rsidR="00E67243" w:rsidRPr="004F2682">
        <w:rPr>
          <w:rFonts w:asciiTheme="minorHAnsi" w:hAnsiTheme="minorHAnsi" w:cstheme="minorHAnsi"/>
          <w:color w:val="002060"/>
          <w:sz w:val="24"/>
          <w:szCs w:val="24"/>
          <w:lang w:eastAsia="en-US"/>
        </w:rPr>
        <w:t xml:space="preserve">list of </w:t>
      </w:r>
      <w:r w:rsidRPr="004F2682">
        <w:rPr>
          <w:rFonts w:asciiTheme="minorHAnsi" w:hAnsiTheme="minorHAnsi" w:cstheme="minorHAnsi"/>
          <w:color w:val="002060"/>
          <w:sz w:val="24"/>
          <w:szCs w:val="24"/>
          <w:lang w:eastAsia="en-US"/>
        </w:rPr>
        <w:t xml:space="preserve">shortage </w:t>
      </w:r>
      <w:r w:rsidR="008F707A" w:rsidRPr="004F2682">
        <w:rPr>
          <w:rFonts w:asciiTheme="minorHAnsi" w:hAnsiTheme="minorHAnsi" w:cstheme="minorHAnsi"/>
          <w:color w:val="002060"/>
          <w:sz w:val="24"/>
          <w:szCs w:val="24"/>
          <w:lang w:eastAsia="en-US"/>
        </w:rPr>
        <w:t>occupations</w:t>
      </w:r>
      <w:r w:rsidRPr="004F2682">
        <w:rPr>
          <w:rFonts w:asciiTheme="minorHAnsi" w:hAnsiTheme="minorHAnsi" w:cstheme="minorHAnsi"/>
          <w:color w:val="002060"/>
          <w:sz w:val="24"/>
          <w:szCs w:val="24"/>
          <w:lang w:eastAsia="en-US"/>
        </w:rPr>
        <w:t xml:space="preserve"> is quite different from region to region, and </w:t>
      </w:r>
      <w:r w:rsidR="00655D30" w:rsidRPr="004F2682">
        <w:rPr>
          <w:rFonts w:asciiTheme="minorHAnsi" w:hAnsiTheme="minorHAnsi" w:cstheme="minorHAnsi"/>
          <w:color w:val="002060"/>
          <w:sz w:val="24"/>
          <w:szCs w:val="24"/>
          <w:lang w:eastAsia="en-US"/>
        </w:rPr>
        <w:t xml:space="preserve">that due to this reason </w:t>
      </w:r>
      <w:r w:rsidR="00E67243" w:rsidRPr="004F2682">
        <w:rPr>
          <w:rFonts w:asciiTheme="minorHAnsi" w:hAnsiTheme="minorHAnsi" w:cstheme="minorHAnsi"/>
          <w:color w:val="002060"/>
          <w:sz w:val="24"/>
          <w:szCs w:val="24"/>
          <w:lang w:eastAsia="en-US"/>
        </w:rPr>
        <w:t xml:space="preserve">it </w:t>
      </w:r>
      <w:r w:rsidRPr="004F2682">
        <w:rPr>
          <w:rFonts w:asciiTheme="minorHAnsi" w:hAnsiTheme="minorHAnsi" w:cstheme="minorHAnsi"/>
          <w:color w:val="002060"/>
          <w:sz w:val="24"/>
          <w:szCs w:val="24"/>
          <w:lang w:eastAsia="en-US"/>
        </w:rPr>
        <w:t xml:space="preserve">might be challenging </w:t>
      </w:r>
      <w:r w:rsidR="00E67243" w:rsidRPr="004F2682">
        <w:rPr>
          <w:rFonts w:asciiTheme="minorHAnsi" w:hAnsiTheme="minorHAnsi" w:cstheme="minorHAnsi"/>
          <w:color w:val="002060"/>
          <w:sz w:val="24"/>
          <w:szCs w:val="24"/>
          <w:lang w:eastAsia="en-US"/>
        </w:rPr>
        <w:t>to</w:t>
      </w:r>
      <w:r w:rsidRPr="004F2682">
        <w:rPr>
          <w:rFonts w:asciiTheme="minorHAnsi" w:hAnsiTheme="minorHAnsi" w:cstheme="minorHAnsi"/>
          <w:color w:val="002060"/>
          <w:sz w:val="24"/>
          <w:szCs w:val="24"/>
          <w:lang w:eastAsia="en-US"/>
        </w:rPr>
        <w:t xml:space="preserve"> provide with the</w:t>
      </w:r>
      <w:r w:rsidR="00E67243" w:rsidRPr="004F2682">
        <w:rPr>
          <w:rFonts w:asciiTheme="minorHAnsi" w:hAnsiTheme="minorHAnsi" w:cstheme="minorHAnsi"/>
          <w:color w:val="002060"/>
          <w:sz w:val="24"/>
          <w:szCs w:val="24"/>
          <w:lang w:eastAsia="en-US"/>
        </w:rPr>
        <w:t xml:space="preserve"> updated</w:t>
      </w:r>
      <w:r w:rsidRPr="004F2682">
        <w:rPr>
          <w:rFonts w:asciiTheme="minorHAnsi" w:hAnsiTheme="minorHAnsi" w:cstheme="minorHAnsi"/>
          <w:color w:val="002060"/>
          <w:sz w:val="24"/>
          <w:szCs w:val="24"/>
          <w:lang w:eastAsia="en-US"/>
        </w:rPr>
        <w:t xml:space="preserve"> pertinent information.</w:t>
      </w:r>
    </w:p>
    <w:p w14:paraId="1AED8D25" w14:textId="77777777" w:rsidR="004A3501" w:rsidRPr="004F2682" w:rsidRDefault="004A3501" w:rsidP="004F2682">
      <w:pPr>
        <w:pStyle w:val="xmsolistparagraph"/>
        <w:tabs>
          <w:tab w:val="left" w:pos="1134"/>
        </w:tabs>
        <w:ind w:left="0"/>
        <w:jc w:val="both"/>
        <w:rPr>
          <w:rFonts w:asciiTheme="minorHAnsi" w:hAnsiTheme="minorHAnsi" w:cstheme="minorHAnsi"/>
          <w:color w:val="002060"/>
          <w:sz w:val="24"/>
          <w:szCs w:val="24"/>
          <w:lang w:eastAsia="en-US"/>
        </w:rPr>
      </w:pPr>
    </w:p>
    <w:p w14:paraId="4E597D54" w14:textId="57053F88" w:rsidR="00A437A5" w:rsidRPr="004F2682" w:rsidRDefault="004A3501" w:rsidP="004F2682">
      <w:pPr>
        <w:pStyle w:val="xmsolistparagraph"/>
        <w:tabs>
          <w:tab w:val="left" w:pos="1134"/>
        </w:tabs>
        <w:ind w:left="0"/>
        <w:jc w:val="both"/>
        <w:rPr>
          <w:rFonts w:asciiTheme="minorHAnsi" w:hAnsiTheme="minorHAnsi" w:cstheme="minorHAnsi"/>
          <w:color w:val="002060"/>
          <w:sz w:val="24"/>
          <w:szCs w:val="24"/>
          <w:lang w:eastAsia="en-US"/>
        </w:rPr>
      </w:pPr>
      <w:r w:rsidRPr="004A3501">
        <w:rPr>
          <w:rFonts w:asciiTheme="minorHAnsi" w:hAnsiTheme="minorHAnsi" w:cstheme="minorHAnsi"/>
          <w:color w:val="002060"/>
          <w:sz w:val="24"/>
          <w:szCs w:val="24"/>
          <w:lang w:eastAsia="en-US"/>
        </w:rPr>
        <w:t xml:space="preserve">Eero Manninen, underlined that in Finland the Government is focusing their talent attraction to from India, </w:t>
      </w:r>
      <w:proofErr w:type="spellStart"/>
      <w:r w:rsidRPr="004A3501">
        <w:rPr>
          <w:rFonts w:asciiTheme="minorHAnsi" w:hAnsiTheme="minorHAnsi" w:cstheme="minorHAnsi"/>
          <w:color w:val="002060"/>
          <w:sz w:val="24"/>
          <w:szCs w:val="24"/>
          <w:lang w:eastAsia="en-US"/>
        </w:rPr>
        <w:t>Brasil</w:t>
      </w:r>
      <w:proofErr w:type="spellEnd"/>
      <w:r w:rsidRPr="004A3501">
        <w:rPr>
          <w:rFonts w:asciiTheme="minorHAnsi" w:hAnsiTheme="minorHAnsi" w:cstheme="minorHAnsi"/>
          <w:color w:val="002060"/>
          <w:sz w:val="24"/>
          <w:szCs w:val="24"/>
          <w:lang w:eastAsia="en-US"/>
        </w:rPr>
        <w:t xml:space="preserve">, </w:t>
      </w:r>
      <w:proofErr w:type="gramStart"/>
      <w:r w:rsidRPr="004A3501">
        <w:rPr>
          <w:rFonts w:asciiTheme="minorHAnsi" w:hAnsiTheme="minorHAnsi" w:cstheme="minorHAnsi"/>
          <w:color w:val="002060"/>
          <w:sz w:val="24"/>
          <w:szCs w:val="24"/>
          <w:lang w:eastAsia="en-US"/>
        </w:rPr>
        <w:t>Vietnam</w:t>
      </w:r>
      <w:proofErr w:type="gramEnd"/>
      <w:r w:rsidRPr="004A3501">
        <w:rPr>
          <w:rFonts w:asciiTheme="minorHAnsi" w:hAnsiTheme="minorHAnsi" w:cstheme="minorHAnsi"/>
          <w:color w:val="002060"/>
          <w:sz w:val="24"/>
          <w:szCs w:val="24"/>
          <w:lang w:eastAsia="en-US"/>
        </w:rPr>
        <w:t xml:space="preserve"> and Philippines in order to tackle labour shortages. However, he mentioned that the Finnish companies report some challenges with for example language skills (migrants do not speak Finnish) and therefore they are focusing on also developing their companies’ recruitment capacities.</w:t>
      </w:r>
    </w:p>
    <w:p w14:paraId="703EED9E" w14:textId="77777777" w:rsidR="00403DC6" w:rsidRPr="004F2682" w:rsidRDefault="00403DC6" w:rsidP="004F2682">
      <w:pPr>
        <w:pStyle w:val="xmsolistparagraph"/>
        <w:tabs>
          <w:tab w:val="left" w:pos="1134"/>
        </w:tabs>
        <w:ind w:left="0"/>
        <w:jc w:val="both"/>
        <w:rPr>
          <w:rFonts w:asciiTheme="minorHAnsi" w:hAnsiTheme="minorHAnsi" w:cstheme="minorHAnsi"/>
          <w:color w:val="002060"/>
          <w:sz w:val="24"/>
          <w:szCs w:val="24"/>
          <w:lang w:eastAsia="en-US"/>
        </w:rPr>
      </w:pPr>
    </w:p>
    <w:p w14:paraId="529432F8" w14:textId="528F739C" w:rsidR="00403DC6" w:rsidRPr="004F2682" w:rsidRDefault="00403DC6"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Anja </w:t>
      </w:r>
      <w:r w:rsidR="00E67243" w:rsidRPr="004F2682">
        <w:rPr>
          <w:rFonts w:asciiTheme="minorHAnsi" w:hAnsiTheme="minorHAnsi" w:cstheme="minorHAnsi"/>
          <w:color w:val="002060"/>
          <w:sz w:val="24"/>
          <w:szCs w:val="24"/>
          <w:lang w:eastAsia="en-US"/>
        </w:rPr>
        <w:t xml:space="preserve">Trier Wang </w:t>
      </w:r>
      <w:r w:rsidRPr="004F2682">
        <w:rPr>
          <w:rFonts w:asciiTheme="minorHAnsi" w:hAnsiTheme="minorHAnsi" w:cstheme="minorHAnsi"/>
          <w:color w:val="002060"/>
          <w:sz w:val="24"/>
          <w:szCs w:val="24"/>
          <w:lang w:eastAsia="en-US"/>
        </w:rPr>
        <w:t xml:space="preserve">explained that in </w:t>
      </w:r>
      <w:r w:rsidR="008F707A" w:rsidRPr="004F2682">
        <w:rPr>
          <w:rFonts w:asciiTheme="minorHAnsi" w:hAnsiTheme="minorHAnsi" w:cstheme="minorHAnsi"/>
          <w:color w:val="002060"/>
          <w:sz w:val="24"/>
          <w:szCs w:val="24"/>
          <w:lang w:eastAsia="en-US"/>
        </w:rPr>
        <w:t>Denmark</w:t>
      </w:r>
      <w:r w:rsidRPr="004F2682">
        <w:rPr>
          <w:rFonts w:asciiTheme="minorHAnsi" w:hAnsiTheme="minorHAnsi" w:cstheme="minorHAnsi"/>
          <w:color w:val="002060"/>
          <w:sz w:val="24"/>
          <w:szCs w:val="24"/>
          <w:lang w:eastAsia="en-US"/>
        </w:rPr>
        <w:t xml:space="preserve"> </w:t>
      </w:r>
      <w:r w:rsidR="008A3537" w:rsidRPr="004F2682">
        <w:rPr>
          <w:rFonts w:asciiTheme="minorHAnsi" w:hAnsiTheme="minorHAnsi" w:cstheme="minorHAnsi"/>
          <w:color w:val="002060"/>
          <w:sz w:val="24"/>
          <w:szCs w:val="24"/>
          <w:lang w:eastAsia="en-US"/>
        </w:rPr>
        <w:t>they are generally positive towards a</w:t>
      </w:r>
      <w:r w:rsidRPr="004F2682">
        <w:rPr>
          <w:rFonts w:asciiTheme="minorHAnsi" w:hAnsiTheme="minorHAnsi" w:cstheme="minorHAnsi"/>
          <w:color w:val="002060"/>
          <w:sz w:val="24"/>
          <w:szCs w:val="24"/>
          <w:lang w:eastAsia="en-US"/>
        </w:rPr>
        <w:t>ll</w:t>
      </w:r>
      <w:r w:rsidR="00E67243" w:rsidRPr="004F2682">
        <w:rPr>
          <w:rFonts w:asciiTheme="minorHAnsi" w:hAnsiTheme="minorHAnsi" w:cstheme="minorHAnsi"/>
          <w:color w:val="002060"/>
          <w:sz w:val="24"/>
          <w:szCs w:val="24"/>
          <w:lang w:eastAsia="en-US"/>
        </w:rPr>
        <w:t xml:space="preserve"> </w:t>
      </w:r>
      <w:r w:rsidRPr="004F2682">
        <w:rPr>
          <w:rFonts w:asciiTheme="minorHAnsi" w:hAnsiTheme="minorHAnsi" w:cstheme="minorHAnsi"/>
          <w:color w:val="002060"/>
          <w:sz w:val="24"/>
          <w:szCs w:val="24"/>
          <w:lang w:eastAsia="en-US"/>
        </w:rPr>
        <w:t>actions intended to facilitate the integration of T</w:t>
      </w:r>
      <w:r w:rsidR="008F707A" w:rsidRPr="004F2682">
        <w:rPr>
          <w:rFonts w:asciiTheme="minorHAnsi" w:hAnsiTheme="minorHAnsi" w:cstheme="minorHAnsi"/>
          <w:color w:val="002060"/>
          <w:sz w:val="24"/>
          <w:szCs w:val="24"/>
          <w:lang w:eastAsia="en-US"/>
        </w:rPr>
        <w:t>CN</w:t>
      </w:r>
      <w:r w:rsidR="00E67243" w:rsidRPr="004F2682">
        <w:rPr>
          <w:rFonts w:asciiTheme="minorHAnsi" w:hAnsiTheme="minorHAnsi" w:cstheme="minorHAnsi"/>
          <w:color w:val="002060"/>
          <w:sz w:val="24"/>
          <w:szCs w:val="24"/>
          <w:lang w:eastAsia="en-US"/>
        </w:rPr>
        <w:t>s</w:t>
      </w:r>
      <w:r w:rsidRPr="004F2682">
        <w:rPr>
          <w:rFonts w:asciiTheme="minorHAnsi" w:hAnsiTheme="minorHAnsi" w:cstheme="minorHAnsi"/>
          <w:color w:val="002060"/>
          <w:sz w:val="24"/>
          <w:szCs w:val="24"/>
          <w:lang w:eastAsia="en-US"/>
        </w:rPr>
        <w:t xml:space="preserve"> in</w:t>
      </w:r>
      <w:r w:rsidR="00E67243" w:rsidRPr="004F2682">
        <w:rPr>
          <w:rFonts w:asciiTheme="minorHAnsi" w:hAnsiTheme="minorHAnsi" w:cstheme="minorHAnsi"/>
          <w:color w:val="002060"/>
          <w:sz w:val="24"/>
          <w:szCs w:val="24"/>
          <w:lang w:eastAsia="en-US"/>
        </w:rPr>
        <w:t>to</w:t>
      </w:r>
      <w:r w:rsidRPr="004F2682">
        <w:rPr>
          <w:rFonts w:asciiTheme="minorHAnsi" w:hAnsiTheme="minorHAnsi" w:cstheme="minorHAnsi"/>
          <w:color w:val="002060"/>
          <w:sz w:val="24"/>
          <w:szCs w:val="24"/>
          <w:lang w:eastAsia="en-US"/>
        </w:rPr>
        <w:t xml:space="preserve"> the labour market, even from the trade union </w:t>
      </w:r>
      <w:r w:rsidR="00B04FAF" w:rsidRPr="004F2682">
        <w:rPr>
          <w:rFonts w:asciiTheme="minorHAnsi" w:hAnsiTheme="minorHAnsi" w:cstheme="minorHAnsi"/>
          <w:color w:val="002060"/>
          <w:sz w:val="24"/>
          <w:szCs w:val="24"/>
          <w:lang w:eastAsia="en-US"/>
        </w:rPr>
        <w:t>s</w:t>
      </w:r>
      <w:r w:rsidRPr="004F2682">
        <w:rPr>
          <w:rFonts w:asciiTheme="minorHAnsi" w:hAnsiTheme="minorHAnsi" w:cstheme="minorHAnsi"/>
          <w:color w:val="002060"/>
          <w:sz w:val="24"/>
          <w:szCs w:val="24"/>
          <w:lang w:eastAsia="en-US"/>
        </w:rPr>
        <w:t>ide.</w:t>
      </w:r>
    </w:p>
    <w:p w14:paraId="67A1E0E8" w14:textId="77777777" w:rsidR="00403DC6" w:rsidRPr="004F2682" w:rsidRDefault="00403DC6" w:rsidP="004F2682">
      <w:pPr>
        <w:pStyle w:val="xmsolistparagraph"/>
        <w:tabs>
          <w:tab w:val="left" w:pos="1134"/>
        </w:tabs>
        <w:ind w:left="0"/>
        <w:jc w:val="both"/>
        <w:rPr>
          <w:rFonts w:asciiTheme="minorHAnsi" w:hAnsiTheme="minorHAnsi" w:cstheme="minorHAnsi"/>
          <w:color w:val="002060"/>
          <w:sz w:val="24"/>
          <w:szCs w:val="24"/>
          <w:lang w:eastAsia="en-US"/>
        </w:rPr>
      </w:pPr>
    </w:p>
    <w:p w14:paraId="0E9B0DCE" w14:textId="22FA590B" w:rsidR="00403DC6" w:rsidRPr="004F2682" w:rsidRDefault="00403DC6"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Jamie Cater highlighted that</w:t>
      </w:r>
      <w:r w:rsidR="00B04FAF" w:rsidRPr="004F2682">
        <w:rPr>
          <w:rFonts w:asciiTheme="minorHAnsi" w:hAnsiTheme="minorHAnsi" w:cstheme="minorHAnsi"/>
          <w:color w:val="002060"/>
          <w:sz w:val="24"/>
          <w:szCs w:val="24"/>
          <w:lang w:eastAsia="en-US"/>
        </w:rPr>
        <w:t xml:space="preserve"> the</w:t>
      </w:r>
      <w:r w:rsidRPr="004F2682">
        <w:rPr>
          <w:rFonts w:asciiTheme="minorHAnsi" w:hAnsiTheme="minorHAnsi" w:cstheme="minorHAnsi"/>
          <w:color w:val="002060"/>
          <w:sz w:val="24"/>
          <w:szCs w:val="24"/>
          <w:lang w:eastAsia="en-US"/>
        </w:rPr>
        <w:t xml:space="preserve"> government</w:t>
      </w:r>
      <w:r w:rsidR="00D45FAE" w:rsidRPr="004F2682">
        <w:rPr>
          <w:rFonts w:asciiTheme="minorHAnsi" w:hAnsiTheme="minorHAnsi" w:cstheme="minorHAnsi"/>
          <w:color w:val="002060"/>
          <w:sz w:val="24"/>
          <w:szCs w:val="24"/>
          <w:lang w:eastAsia="en-US"/>
        </w:rPr>
        <w:t xml:space="preserve"> in the </w:t>
      </w:r>
      <w:r w:rsidR="008F707A" w:rsidRPr="004F2682">
        <w:rPr>
          <w:rFonts w:asciiTheme="minorHAnsi" w:hAnsiTheme="minorHAnsi" w:cstheme="minorHAnsi"/>
          <w:color w:val="002060"/>
          <w:sz w:val="24"/>
          <w:szCs w:val="24"/>
          <w:lang w:eastAsia="en-US"/>
        </w:rPr>
        <w:t>UK is</w:t>
      </w:r>
      <w:r w:rsidRPr="004F2682">
        <w:rPr>
          <w:rFonts w:asciiTheme="minorHAnsi" w:hAnsiTheme="minorHAnsi" w:cstheme="minorHAnsi"/>
          <w:color w:val="002060"/>
          <w:sz w:val="24"/>
          <w:szCs w:val="24"/>
          <w:lang w:eastAsia="en-US"/>
        </w:rPr>
        <w:t xml:space="preserve"> </w:t>
      </w:r>
      <w:r w:rsidR="00655D30" w:rsidRPr="004F2682">
        <w:rPr>
          <w:rFonts w:asciiTheme="minorHAnsi" w:hAnsiTheme="minorHAnsi" w:cstheme="minorHAnsi"/>
          <w:color w:val="002060"/>
          <w:sz w:val="24"/>
          <w:szCs w:val="24"/>
          <w:lang w:eastAsia="en-US"/>
        </w:rPr>
        <w:t>“</w:t>
      </w:r>
      <w:r w:rsidR="00B04FAF" w:rsidRPr="004F2682">
        <w:rPr>
          <w:rFonts w:asciiTheme="minorHAnsi" w:hAnsiTheme="minorHAnsi" w:cstheme="minorHAnsi"/>
          <w:color w:val="002060"/>
          <w:sz w:val="24"/>
          <w:szCs w:val="24"/>
          <w:lang w:eastAsia="en-US"/>
        </w:rPr>
        <w:t xml:space="preserve">quite </w:t>
      </w:r>
      <w:r w:rsidRPr="004F2682">
        <w:rPr>
          <w:rFonts w:asciiTheme="minorHAnsi" w:hAnsiTheme="minorHAnsi" w:cstheme="minorHAnsi"/>
          <w:color w:val="002060"/>
          <w:sz w:val="24"/>
          <w:szCs w:val="24"/>
          <w:lang w:eastAsia="en-US"/>
        </w:rPr>
        <w:t>antimigration</w:t>
      </w:r>
      <w:r w:rsidR="00655D30" w:rsidRPr="004F2682">
        <w:rPr>
          <w:rFonts w:asciiTheme="minorHAnsi" w:hAnsiTheme="minorHAnsi" w:cstheme="minorHAnsi"/>
          <w:color w:val="002060"/>
          <w:sz w:val="24"/>
          <w:szCs w:val="24"/>
          <w:lang w:eastAsia="en-US"/>
        </w:rPr>
        <w:t>”</w:t>
      </w:r>
      <w:r w:rsidRPr="004F2682">
        <w:rPr>
          <w:rFonts w:asciiTheme="minorHAnsi" w:hAnsiTheme="minorHAnsi" w:cstheme="minorHAnsi"/>
          <w:color w:val="002060"/>
          <w:sz w:val="24"/>
          <w:szCs w:val="24"/>
          <w:lang w:eastAsia="en-US"/>
        </w:rPr>
        <w:t>,</w:t>
      </w:r>
      <w:r w:rsidR="00B04FAF" w:rsidRPr="004F2682">
        <w:rPr>
          <w:rFonts w:asciiTheme="minorHAnsi" w:hAnsiTheme="minorHAnsi" w:cstheme="minorHAnsi"/>
          <w:color w:val="002060"/>
          <w:sz w:val="24"/>
          <w:szCs w:val="24"/>
          <w:lang w:eastAsia="en-US"/>
        </w:rPr>
        <w:t xml:space="preserve"> and that the answer to tackle labour shortages is always connected to increasing </w:t>
      </w:r>
      <w:r w:rsidRPr="004F2682">
        <w:rPr>
          <w:rFonts w:asciiTheme="minorHAnsi" w:hAnsiTheme="minorHAnsi" w:cstheme="minorHAnsi"/>
          <w:color w:val="002060"/>
          <w:sz w:val="24"/>
          <w:szCs w:val="24"/>
          <w:lang w:eastAsia="en-US"/>
        </w:rPr>
        <w:t>productivity</w:t>
      </w:r>
      <w:r w:rsidR="00B04FAF" w:rsidRPr="004F2682">
        <w:rPr>
          <w:rFonts w:asciiTheme="minorHAnsi" w:hAnsiTheme="minorHAnsi" w:cstheme="minorHAnsi"/>
          <w:color w:val="002060"/>
          <w:sz w:val="24"/>
          <w:szCs w:val="24"/>
          <w:lang w:eastAsia="en-US"/>
        </w:rPr>
        <w:t xml:space="preserve"> and </w:t>
      </w:r>
      <w:r w:rsidRPr="004F2682">
        <w:rPr>
          <w:rFonts w:asciiTheme="minorHAnsi" w:hAnsiTheme="minorHAnsi" w:cstheme="minorHAnsi"/>
          <w:color w:val="002060"/>
          <w:sz w:val="24"/>
          <w:szCs w:val="24"/>
          <w:lang w:eastAsia="en-US"/>
        </w:rPr>
        <w:t>getting people back to work</w:t>
      </w:r>
      <w:r w:rsidR="00B04FAF" w:rsidRPr="004F2682">
        <w:rPr>
          <w:rFonts w:asciiTheme="minorHAnsi" w:hAnsiTheme="minorHAnsi" w:cstheme="minorHAnsi"/>
          <w:color w:val="002060"/>
          <w:sz w:val="24"/>
          <w:szCs w:val="24"/>
          <w:lang w:eastAsia="en-US"/>
        </w:rPr>
        <w:t>.</w:t>
      </w:r>
    </w:p>
    <w:p w14:paraId="648CB1D1" w14:textId="77777777" w:rsidR="006F4AC5" w:rsidRPr="004F2682" w:rsidRDefault="006F4AC5" w:rsidP="004F2682">
      <w:pPr>
        <w:pStyle w:val="xmsolistparagraph"/>
        <w:tabs>
          <w:tab w:val="left" w:pos="1134"/>
        </w:tabs>
        <w:jc w:val="both"/>
        <w:rPr>
          <w:rFonts w:asciiTheme="minorHAnsi" w:hAnsiTheme="minorHAnsi" w:cstheme="minorHAnsi"/>
          <w:color w:val="002060"/>
          <w:sz w:val="24"/>
          <w:szCs w:val="24"/>
          <w:lang w:eastAsia="en-US"/>
        </w:rPr>
      </w:pPr>
    </w:p>
    <w:p w14:paraId="4BB6AFC2" w14:textId="2150EFF0" w:rsidR="00557B2D" w:rsidRPr="004F2682" w:rsidRDefault="00557B2D" w:rsidP="004F2682">
      <w:pPr>
        <w:pStyle w:val="xmsolistparagraph"/>
        <w:numPr>
          <w:ilvl w:val="0"/>
          <w:numId w:val="32"/>
        </w:numPr>
        <w:tabs>
          <w:tab w:val="left" w:pos="1134"/>
        </w:tabs>
        <w:ind w:left="851" w:hanging="142"/>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Attracting Third Country Nationals (TCN) to Europe </w:t>
      </w:r>
    </w:p>
    <w:p w14:paraId="4F45E314" w14:textId="77777777" w:rsidR="008B545F" w:rsidRPr="004F2682" w:rsidRDefault="008B545F" w:rsidP="004F2682">
      <w:pPr>
        <w:pStyle w:val="xmsolistparagraph"/>
        <w:tabs>
          <w:tab w:val="left" w:pos="1134"/>
        </w:tabs>
        <w:ind w:left="0"/>
        <w:jc w:val="both"/>
        <w:rPr>
          <w:rFonts w:asciiTheme="minorHAnsi" w:hAnsiTheme="minorHAnsi" w:cstheme="minorHAnsi"/>
          <w:color w:val="002060"/>
          <w:sz w:val="24"/>
          <w:szCs w:val="24"/>
          <w:lang w:eastAsia="en-US"/>
        </w:rPr>
      </w:pPr>
    </w:p>
    <w:p w14:paraId="5B535BFE" w14:textId="3C3C9ED5" w:rsidR="00C85382" w:rsidRPr="004F2682" w:rsidRDefault="00D45FAE"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Isabel Sobrino presented the </w:t>
      </w:r>
      <w:r w:rsidR="008F707A" w:rsidRPr="004F2682">
        <w:rPr>
          <w:rFonts w:asciiTheme="minorHAnsi" w:hAnsiTheme="minorHAnsi" w:cstheme="minorHAnsi"/>
          <w:color w:val="002060"/>
          <w:sz w:val="24"/>
          <w:szCs w:val="24"/>
          <w:lang w:eastAsia="en-US"/>
        </w:rPr>
        <w:t>background</w:t>
      </w:r>
      <w:r w:rsidRPr="004F2682">
        <w:rPr>
          <w:rFonts w:asciiTheme="minorHAnsi" w:hAnsiTheme="minorHAnsi" w:cstheme="minorHAnsi"/>
          <w:color w:val="002060"/>
          <w:sz w:val="24"/>
          <w:szCs w:val="24"/>
          <w:lang w:eastAsia="en-US"/>
        </w:rPr>
        <w:t xml:space="preserve"> information as regards this Commission Recommendation.</w:t>
      </w:r>
    </w:p>
    <w:p w14:paraId="29E58DE1" w14:textId="77777777" w:rsidR="00B04FAF" w:rsidRPr="004F2682" w:rsidRDefault="00B04FAF" w:rsidP="004F2682">
      <w:pPr>
        <w:pStyle w:val="xmsolistparagraph"/>
        <w:tabs>
          <w:tab w:val="left" w:pos="1134"/>
        </w:tabs>
        <w:ind w:left="0"/>
        <w:jc w:val="both"/>
        <w:rPr>
          <w:rFonts w:asciiTheme="minorHAnsi" w:hAnsiTheme="minorHAnsi" w:cstheme="minorHAnsi"/>
          <w:color w:val="002060"/>
          <w:sz w:val="24"/>
          <w:szCs w:val="24"/>
          <w:lang w:eastAsia="en-US"/>
        </w:rPr>
      </w:pPr>
    </w:p>
    <w:p w14:paraId="4166ACCA" w14:textId="2E55B860" w:rsidR="00D45FAE" w:rsidRPr="004F2682" w:rsidRDefault="00D45FAE"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In </w:t>
      </w:r>
      <w:r w:rsidR="008A3537" w:rsidRPr="004F2682">
        <w:rPr>
          <w:rFonts w:asciiTheme="minorHAnsi" w:hAnsiTheme="minorHAnsi" w:cstheme="minorHAnsi"/>
          <w:color w:val="002060"/>
          <w:sz w:val="24"/>
          <w:szCs w:val="24"/>
          <w:lang w:eastAsia="en-US"/>
        </w:rPr>
        <w:t>general,</w:t>
      </w:r>
      <w:r w:rsidRPr="004F2682">
        <w:rPr>
          <w:rFonts w:asciiTheme="minorHAnsi" w:hAnsiTheme="minorHAnsi" w:cstheme="minorHAnsi"/>
          <w:color w:val="002060"/>
          <w:sz w:val="24"/>
          <w:szCs w:val="24"/>
          <w:lang w:eastAsia="en-US"/>
        </w:rPr>
        <w:t xml:space="preserve"> Ceemet experts welcome the above mentioned recommendation as it is again an initiative </w:t>
      </w:r>
      <w:r w:rsidR="008F707A" w:rsidRPr="004F2682">
        <w:rPr>
          <w:rFonts w:asciiTheme="minorHAnsi" w:hAnsiTheme="minorHAnsi" w:cstheme="minorHAnsi"/>
          <w:color w:val="002060"/>
          <w:sz w:val="24"/>
          <w:szCs w:val="24"/>
          <w:lang w:eastAsia="en-US"/>
        </w:rPr>
        <w:t>intended</w:t>
      </w:r>
      <w:r w:rsidRPr="004F2682">
        <w:rPr>
          <w:rFonts w:asciiTheme="minorHAnsi" w:hAnsiTheme="minorHAnsi" w:cstheme="minorHAnsi"/>
          <w:color w:val="002060"/>
          <w:sz w:val="24"/>
          <w:szCs w:val="24"/>
          <w:lang w:eastAsia="en-US"/>
        </w:rPr>
        <w:t xml:space="preserve"> to </w:t>
      </w:r>
      <w:r w:rsidR="000E2321" w:rsidRPr="004F2682">
        <w:rPr>
          <w:rFonts w:asciiTheme="minorHAnsi" w:hAnsiTheme="minorHAnsi" w:cstheme="minorHAnsi"/>
          <w:color w:val="002060"/>
          <w:sz w:val="24"/>
          <w:szCs w:val="24"/>
          <w:lang w:eastAsia="en-US"/>
        </w:rPr>
        <w:t>facilitate the access of third country nationals to the European labour market.</w:t>
      </w:r>
    </w:p>
    <w:p w14:paraId="1174448D" w14:textId="77777777" w:rsidR="00DF089C" w:rsidRPr="004F2682" w:rsidRDefault="00DF089C" w:rsidP="004F2682">
      <w:pPr>
        <w:pStyle w:val="xmsolistparagraph"/>
        <w:ind w:left="0"/>
        <w:jc w:val="both"/>
        <w:rPr>
          <w:rFonts w:asciiTheme="minorHAnsi" w:hAnsiTheme="minorHAnsi" w:cstheme="minorHAnsi"/>
          <w:color w:val="002060"/>
          <w:sz w:val="24"/>
          <w:szCs w:val="24"/>
          <w:lang w:eastAsia="en-US"/>
        </w:rPr>
      </w:pPr>
    </w:p>
    <w:p w14:paraId="617F49F3" w14:textId="50468A4A" w:rsidR="008E3BD3" w:rsidRDefault="003D4AA9" w:rsidP="004F2682">
      <w:pPr>
        <w:pStyle w:val="xmsolistparagraph"/>
        <w:numPr>
          <w:ilvl w:val="0"/>
          <w:numId w:val="32"/>
        </w:numPr>
        <w:tabs>
          <w:tab w:val="left" w:pos="1134"/>
        </w:tabs>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Transition Pathway for the Mobility Ecosystem </w:t>
      </w:r>
    </w:p>
    <w:p w14:paraId="1DF485D0" w14:textId="77777777" w:rsidR="004F2682" w:rsidRPr="004F2682" w:rsidRDefault="004F2682" w:rsidP="004F2682">
      <w:pPr>
        <w:pStyle w:val="xmsolistparagraph"/>
        <w:tabs>
          <w:tab w:val="left" w:pos="1134"/>
        </w:tabs>
        <w:jc w:val="both"/>
        <w:rPr>
          <w:rFonts w:asciiTheme="minorHAnsi" w:hAnsiTheme="minorHAnsi" w:cstheme="minorHAnsi"/>
          <w:b/>
          <w:bCs/>
          <w:color w:val="002060"/>
          <w:sz w:val="28"/>
          <w:szCs w:val="28"/>
          <w:lang w:eastAsia="en-US"/>
        </w:rPr>
      </w:pPr>
    </w:p>
    <w:p w14:paraId="75DAE27B" w14:textId="7F4F0A55" w:rsidR="000E2321" w:rsidRPr="004F2682" w:rsidRDefault="000E2321"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Delphine Rudelli presented the latest developments regarding the transition pathway for the mobility ecosystem.</w:t>
      </w:r>
    </w:p>
    <w:p w14:paraId="694D4432" w14:textId="5A0ACDE3" w:rsidR="008E3BD3" w:rsidRPr="004F2682" w:rsidRDefault="008E3BD3" w:rsidP="004F2682">
      <w:pPr>
        <w:pStyle w:val="xmsolistparagraph"/>
        <w:tabs>
          <w:tab w:val="left" w:pos="1134"/>
        </w:tabs>
        <w:ind w:left="0"/>
        <w:jc w:val="both"/>
        <w:rPr>
          <w:rFonts w:asciiTheme="minorHAnsi" w:hAnsiTheme="minorHAnsi" w:cstheme="minorHAnsi"/>
          <w:color w:val="002060"/>
          <w:sz w:val="24"/>
          <w:szCs w:val="24"/>
          <w:lang w:eastAsia="en-US"/>
        </w:rPr>
      </w:pPr>
    </w:p>
    <w:p w14:paraId="6E1414DD" w14:textId="298EF519" w:rsidR="008E3BD3" w:rsidRPr="004F2682" w:rsidRDefault="000E2321" w:rsidP="004F2682">
      <w:pPr>
        <w:pStyle w:val="xmsolistparagraph"/>
        <w:tabs>
          <w:tab w:val="left" w:pos="1134"/>
        </w:tabs>
        <w:ind w:left="0"/>
        <w:jc w:val="both"/>
        <w:rPr>
          <w:rStyle w:val="eop"/>
          <w:rFonts w:asciiTheme="minorHAnsi" w:hAnsiTheme="minorHAnsi" w:cstheme="minorHAnsi"/>
          <w:color w:val="002060"/>
          <w:sz w:val="24"/>
          <w:szCs w:val="24"/>
          <w:shd w:val="clear" w:color="auto" w:fill="FFFFFF"/>
          <w:lang w:eastAsia="en-US"/>
        </w:rPr>
      </w:pPr>
      <w:r w:rsidRPr="004F2682">
        <w:rPr>
          <w:rFonts w:asciiTheme="minorHAnsi" w:hAnsiTheme="minorHAnsi" w:cstheme="minorHAnsi"/>
          <w:color w:val="002060"/>
          <w:sz w:val="24"/>
          <w:szCs w:val="24"/>
          <w:lang w:eastAsia="en-US"/>
        </w:rPr>
        <w:t xml:space="preserve">She also </w:t>
      </w:r>
      <w:r w:rsidR="008F707A" w:rsidRPr="004F2682">
        <w:rPr>
          <w:rFonts w:asciiTheme="minorHAnsi" w:hAnsiTheme="minorHAnsi" w:cstheme="minorHAnsi"/>
          <w:color w:val="002060"/>
          <w:sz w:val="24"/>
          <w:szCs w:val="24"/>
          <w:lang w:eastAsia="en-US"/>
        </w:rPr>
        <w:t>highlighted</w:t>
      </w:r>
      <w:r w:rsidRPr="004F2682">
        <w:rPr>
          <w:rFonts w:asciiTheme="minorHAnsi" w:hAnsiTheme="minorHAnsi" w:cstheme="minorHAnsi"/>
          <w:color w:val="002060"/>
          <w:sz w:val="24"/>
          <w:szCs w:val="24"/>
          <w:lang w:eastAsia="en-US"/>
        </w:rPr>
        <w:t xml:space="preserve"> that </w:t>
      </w:r>
      <w:r w:rsidR="00916D38" w:rsidRPr="004F2682">
        <w:rPr>
          <w:rStyle w:val="eop"/>
          <w:rFonts w:asciiTheme="minorHAnsi" w:hAnsiTheme="minorHAnsi" w:cstheme="minorHAnsi"/>
          <w:color w:val="002060"/>
          <w:sz w:val="24"/>
          <w:szCs w:val="24"/>
          <w:shd w:val="clear" w:color="auto" w:fill="FFFFFF"/>
          <w:lang w:eastAsia="en-US"/>
        </w:rPr>
        <w:t>Ceemet/</w:t>
      </w:r>
      <w:r w:rsidR="008E3BD3" w:rsidRPr="004F2682">
        <w:rPr>
          <w:rStyle w:val="eop"/>
          <w:rFonts w:asciiTheme="minorHAnsi" w:hAnsiTheme="minorHAnsi" w:cstheme="minorHAnsi"/>
          <w:color w:val="002060"/>
          <w:sz w:val="24"/>
          <w:szCs w:val="24"/>
          <w:shd w:val="clear" w:color="auto" w:fill="FFFFFF"/>
          <w:lang w:eastAsia="en-US"/>
        </w:rPr>
        <w:t>the MET social partners will discuss how to best ensure their involvement, in particular at the national level, in the co-implementation process of the pathway</w:t>
      </w:r>
      <w:r w:rsidR="00B04FAF" w:rsidRPr="004F2682">
        <w:rPr>
          <w:rStyle w:val="eop"/>
          <w:rFonts w:asciiTheme="minorHAnsi" w:hAnsiTheme="minorHAnsi" w:cstheme="minorHAnsi"/>
          <w:color w:val="002060"/>
          <w:sz w:val="24"/>
          <w:szCs w:val="24"/>
          <w:shd w:val="clear" w:color="auto" w:fill="FFFFFF"/>
          <w:lang w:eastAsia="en-US"/>
        </w:rPr>
        <w:t xml:space="preserve"> </w:t>
      </w:r>
      <w:r w:rsidR="00B04FAF" w:rsidRPr="004F2682">
        <w:rPr>
          <w:rStyle w:val="eop"/>
          <w:rFonts w:asciiTheme="minorHAnsi" w:hAnsiTheme="minorHAnsi" w:cstheme="minorHAnsi"/>
          <w:color w:val="002060"/>
          <w:sz w:val="24"/>
          <w:szCs w:val="24"/>
          <w:shd w:val="clear" w:color="auto" w:fill="FFFFFF"/>
          <w:lang w:eastAsia="en-US"/>
        </w:rPr>
        <w:lastRenderedPageBreak/>
        <w:t>that has been launched in the end of February 2024.</w:t>
      </w:r>
      <w:r w:rsidR="008E3BD3" w:rsidRPr="004F2682">
        <w:rPr>
          <w:rStyle w:val="eop"/>
          <w:rFonts w:asciiTheme="minorHAnsi" w:hAnsiTheme="minorHAnsi" w:cstheme="minorHAnsi"/>
          <w:color w:val="002060"/>
          <w:sz w:val="24"/>
          <w:szCs w:val="24"/>
          <w:shd w:val="clear" w:color="auto" w:fill="FFFFFF"/>
          <w:lang w:eastAsia="en-US"/>
        </w:rPr>
        <w:t xml:space="preserve"> The MET social partners could sign</w:t>
      </w:r>
      <w:r w:rsidR="004E7D1F" w:rsidRPr="004F2682">
        <w:rPr>
          <w:rStyle w:val="eop"/>
          <w:rFonts w:asciiTheme="minorHAnsi" w:hAnsiTheme="minorHAnsi" w:cstheme="minorHAnsi"/>
          <w:color w:val="002060"/>
          <w:sz w:val="24"/>
          <w:szCs w:val="24"/>
          <w:shd w:val="clear" w:color="auto" w:fill="FFFFFF"/>
          <w:lang w:eastAsia="en-US"/>
        </w:rPr>
        <w:t xml:space="preserve"> a</w:t>
      </w:r>
      <w:r w:rsidR="008E3BD3" w:rsidRPr="004F2682">
        <w:rPr>
          <w:rStyle w:val="eop"/>
          <w:rFonts w:asciiTheme="minorHAnsi" w:hAnsiTheme="minorHAnsi" w:cstheme="minorHAnsi"/>
          <w:color w:val="002060"/>
          <w:sz w:val="24"/>
          <w:szCs w:val="24"/>
          <w:shd w:val="clear" w:color="auto" w:fill="FFFFFF"/>
          <w:lang w:eastAsia="en-US"/>
        </w:rPr>
        <w:t xml:space="preserve"> pledge in the field of skills or other areas.</w:t>
      </w:r>
    </w:p>
    <w:p w14:paraId="1FFFE5C3" w14:textId="77777777" w:rsidR="000E2321" w:rsidRPr="004F2682" w:rsidRDefault="000E2321" w:rsidP="004F2682">
      <w:pPr>
        <w:pStyle w:val="xmsolistparagraph"/>
        <w:tabs>
          <w:tab w:val="left" w:pos="1134"/>
        </w:tabs>
        <w:ind w:left="0"/>
        <w:jc w:val="both"/>
        <w:rPr>
          <w:rStyle w:val="eop"/>
          <w:rFonts w:asciiTheme="minorHAnsi" w:hAnsiTheme="minorHAnsi" w:cstheme="minorHAnsi"/>
          <w:color w:val="002060"/>
          <w:sz w:val="24"/>
          <w:szCs w:val="24"/>
          <w:shd w:val="clear" w:color="auto" w:fill="FFFFFF"/>
          <w:lang w:eastAsia="en-US"/>
        </w:rPr>
      </w:pPr>
    </w:p>
    <w:p w14:paraId="1BCA21E8" w14:textId="002FFC62" w:rsidR="000E2321" w:rsidRPr="004F2682" w:rsidRDefault="00B04FAF" w:rsidP="004F2682">
      <w:pPr>
        <w:pStyle w:val="xmsolistparagraph"/>
        <w:tabs>
          <w:tab w:val="left" w:pos="1134"/>
        </w:tabs>
        <w:ind w:left="0"/>
        <w:jc w:val="both"/>
        <w:rPr>
          <w:rStyle w:val="eop"/>
          <w:rFonts w:asciiTheme="minorHAnsi" w:hAnsiTheme="minorHAnsi" w:cstheme="minorHAnsi"/>
          <w:color w:val="002060"/>
          <w:sz w:val="24"/>
          <w:szCs w:val="24"/>
          <w:shd w:val="clear" w:color="auto" w:fill="FFFFFF"/>
          <w:lang w:eastAsia="en-US"/>
        </w:rPr>
      </w:pPr>
      <w:r w:rsidRPr="004F2682">
        <w:rPr>
          <w:rStyle w:val="eop"/>
          <w:rFonts w:asciiTheme="minorHAnsi" w:hAnsiTheme="minorHAnsi" w:cstheme="minorHAnsi"/>
          <w:color w:val="002060"/>
          <w:sz w:val="24"/>
          <w:szCs w:val="24"/>
          <w:shd w:val="clear" w:color="auto" w:fill="FFFFFF"/>
          <w:lang w:eastAsia="en-US"/>
        </w:rPr>
        <w:t>Delphine Rudelli</w:t>
      </w:r>
      <w:r w:rsidR="000E2321" w:rsidRPr="004F2682">
        <w:rPr>
          <w:rStyle w:val="eop"/>
          <w:rFonts w:asciiTheme="minorHAnsi" w:hAnsiTheme="minorHAnsi" w:cstheme="minorHAnsi"/>
          <w:color w:val="002060"/>
          <w:sz w:val="24"/>
          <w:szCs w:val="24"/>
          <w:shd w:val="clear" w:color="auto" w:fill="FFFFFF"/>
          <w:lang w:eastAsia="en-US"/>
        </w:rPr>
        <w:t xml:space="preserve"> also briefly referred to the TRIREME</w:t>
      </w:r>
      <w:r w:rsidR="004F2682" w:rsidRPr="004F2682">
        <w:rPr>
          <w:rStyle w:val="eop"/>
          <w:rFonts w:asciiTheme="minorHAnsi" w:hAnsiTheme="minorHAnsi" w:cstheme="minorHAnsi"/>
          <w:color w:val="002060"/>
          <w:sz w:val="24"/>
          <w:szCs w:val="24"/>
          <w:shd w:val="clear" w:color="auto" w:fill="FFFFFF"/>
          <w:lang w:eastAsia="en-US"/>
        </w:rPr>
        <w:t xml:space="preserve">- </w:t>
      </w:r>
      <w:r w:rsidR="004F2682" w:rsidRPr="004F2682">
        <w:rPr>
          <w:rStyle w:val="eop"/>
          <w:rFonts w:asciiTheme="minorHAnsi" w:hAnsiTheme="minorHAnsi" w:cstheme="minorHAnsi"/>
          <w:color w:val="002060"/>
          <w:sz w:val="24"/>
          <w:szCs w:val="24"/>
          <w:lang w:eastAsia="en-US"/>
        </w:rPr>
        <w:t>EU</w:t>
      </w:r>
      <w:r w:rsidR="000E2321" w:rsidRPr="004F2682">
        <w:rPr>
          <w:rStyle w:val="eop"/>
          <w:rFonts w:asciiTheme="minorHAnsi" w:hAnsiTheme="minorHAnsi" w:cstheme="minorHAnsi"/>
          <w:color w:val="002060"/>
          <w:sz w:val="24"/>
          <w:szCs w:val="24"/>
          <w:lang w:eastAsia="en-US"/>
        </w:rPr>
        <w:t xml:space="preserve"> funded project</w:t>
      </w:r>
      <w:r w:rsidR="008A3537" w:rsidRPr="004F2682">
        <w:rPr>
          <w:rStyle w:val="eop"/>
          <w:rFonts w:asciiTheme="minorHAnsi" w:hAnsiTheme="minorHAnsi" w:cstheme="minorHAnsi"/>
          <w:color w:val="002060"/>
          <w:sz w:val="24"/>
          <w:szCs w:val="24"/>
          <w:lang w:eastAsia="en-US"/>
        </w:rPr>
        <w:t>- to which Ceemet is a full partner.</w:t>
      </w:r>
      <w:r w:rsidR="000E2321" w:rsidRPr="004F2682">
        <w:rPr>
          <w:rStyle w:val="eop"/>
          <w:rFonts w:asciiTheme="minorHAnsi" w:hAnsiTheme="minorHAnsi" w:cstheme="minorHAnsi"/>
          <w:color w:val="002060"/>
          <w:sz w:val="24"/>
          <w:szCs w:val="24"/>
          <w:lang w:eastAsia="en-US"/>
        </w:rPr>
        <w:t xml:space="preserve"> The objective of this EU funded </w:t>
      </w:r>
      <w:r w:rsidR="000E2321" w:rsidRPr="004F2682">
        <w:rPr>
          <w:rStyle w:val="eop"/>
          <w:rFonts w:asciiTheme="minorHAnsi" w:hAnsiTheme="minorHAnsi" w:cstheme="minorHAnsi"/>
          <w:color w:val="002060"/>
          <w:sz w:val="24"/>
          <w:szCs w:val="24"/>
          <w:shd w:val="clear" w:color="auto" w:fill="FFFFFF"/>
          <w:lang w:eastAsia="en-US"/>
        </w:rPr>
        <w:t xml:space="preserve">project </w:t>
      </w:r>
      <w:r w:rsidR="008F707A" w:rsidRPr="004F2682">
        <w:rPr>
          <w:rStyle w:val="eop"/>
          <w:rFonts w:asciiTheme="minorHAnsi" w:hAnsiTheme="minorHAnsi" w:cstheme="minorHAnsi"/>
          <w:color w:val="002060"/>
          <w:sz w:val="24"/>
          <w:szCs w:val="24"/>
          <w:shd w:val="clear" w:color="auto" w:fill="FFFFFF"/>
          <w:lang w:eastAsia="en-US"/>
        </w:rPr>
        <w:t xml:space="preserve">focused </w:t>
      </w:r>
      <w:r w:rsidR="008A3537" w:rsidRPr="004F2682">
        <w:rPr>
          <w:rStyle w:val="eop"/>
          <w:rFonts w:asciiTheme="minorHAnsi" w:hAnsiTheme="minorHAnsi" w:cstheme="minorHAnsi"/>
          <w:color w:val="002060"/>
          <w:sz w:val="24"/>
          <w:szCs w:val="24"/>
          <w:shd w:val="clear" w:color="auto" w:fill="FFFFFF"/>
          <w:lang w:eastAsia="en-US"/>
        </w:rPr>
        <w:t xml:space="preserve">on </w:t>
      </w:r>
      <w:r w:rsidR="008A3537" w:rsidRPr="004F2682">
        <w:rPr>
          <w:rStyle w:val="eop"/>
          <w:rFonts w:asciiTheme="minorHAnsi" w:hAnsiTheme="minorHAnsi" w:cstheme="minorHAnsi"/>
          <w:i/>
          <w:iCs/>
          <w:color w:val="002060"/>
          <w:sz w:val="24"/>
          <w:szCs w:val="24"/>
          <w:shd w:val="clear" w:color="auto" w:fill="FFFFFF"/>
          <w:lang w:eastAsia="en-US"/>
        </w:rPr>
        <w:t>Digital</w:t>
      </w:r>
      <w:r w:rsidR="000E2321" w:rsidRPr="004F2682">
        <w:rPr>
          <w:rStyle w:val="eop"/>
          <w:rFonts w:asciiTheme="minorHAnsi" w:hAnsiTheme="minorHAnsi" w:cstheme="minorHAnsi"/>
          <w:i/>
          <w:iCs/>
          <w:color w:val="002060"/>
          <w:sz w:val="24"/>
          <w:szCs w:val="24"/>
          <w:shd w:val="clear" w:color="auto" w:fill="FFFFFF"/>
          <w:lang w:eastAsia="en-US"/>
        </w:rPr>
        <w:t xml:space="preserve"> and green skills towards the future of the mobility ecosystem </w:t>
      </w:r>
      <w:r w:rsidR="000E2321" w:rsidRPr="004F2682">
        <w:rPr>
          <w:rStyle w:val="eop"/>
          <w:rFonts w:asciiTheme="minorHAnsi" w:hAnsiTheme="minorHAnsi" w:cstheme="minorHAnsi"/>
          <w:color w:val="002060"/>
          <w:sz w:val="24"/>
          <w:szCs w:val="24"/>
          <w:shd w:val="clear" w:color="auto" w:fill="FFFFFF"/>
          <w:lang w:eastAsia="en-US"/>
        </w:rPr>
        <w:t>(</w:t>
      </w:r>
      <w:r w:rsidR="004F2682" w:rsidRPr="004F2682">
        <w:rPr>
          <w:rStyle w:val="eop"/>
          <w:rFonts w:asciiTheme="minorHAnsi" w:hAnsiTheme="minorHAnsi" w:cstheme="minorHAnsi"/>
          <w:color w:val="002060"/>
          <w:sz w:val="24"/>
          <w:szCs w:val="24"/>
          <w:shd w:val="clear" w:color="auto" w:fill="FFFFFF"/>
          <w:lang w:eastAsia="en-US"/>
        </w:rPr>
        <w:t>TRIREME) is</w:t>
      </w:r>
      <w:r w:rsidR="000E2321" w:rsidRPr="004F2682">
        <w:rPr>
          <w:rStyle w:val="eop"/>
          <w:rFonts w:asciiTheme="minorHAnsi" w:hAnsiTheme="minorHAnsi" w:cstheme="minorHAnsi"/>
          <w:color w:val="002060"/>
          <w:sz w:val="24"/>
          <w:szCs w:val="24"/>
          <w:shd w:val="clear" w:color="auto" w:fill="FFFFFF"/>
          <w:lang w:eastAsia="en-US"/>
        </w:rPr>
        <w:t xml:space="preserve"> to facilitate </w:t>
      </w:r>
      <w:r w:rsidR="00655D30" w:rsidRPr="004F2682">
        <w:rPr>
          <w:rStyle w:val="eop"/>
          <w:rFonts w:asciiTheme="minorHAnsi" w:hAnsiTheme="minorHAnsi" w:cstheme="minorHAnsi"/>
          <w:color w:val="002060"/>
          <w:sz w:val="24"/>
          <w:szCs w:val="24"/>
          <w:shd w:val="clear" w:color="auto" w:fill="FFFFFF"/>
          <w:lang w:eastAsia="en-US"/>
        </w:rPr>
        <w:t xml:space="preserve">the </w:t>
      </w:r>
      <w:r w:rsidR="000E2321" w:rsidRPr="004F2682">
        <w:rPr>
          <w:rStyle w:val="eop"/>
          <w:rFonts w:asciiTheme="minorHAnsi" w:hAnsiTheme="minorHAnsi" w:cstheme="minorHAnsi"/>
          <w:color w:val="002060"/>
          <w:sz w:val="24"/>
          <w:szCs w:val="24"/>
          <w:shd w:val="clear" w:color="auto" w:fill="FFFFFF"/>
          <w:lang w:eastAsia="en-US"/>
        </w:rPr>
        <w:t xml:space="preserve">transition </w:t>
      </w:r>
      <w:r w:rsidR="00655D30" w:rsidRPr="004F2682">
        <w:rPr>
          <w:rStyle w:val="eop"/>
          <w:rFonts w:asciiTheme="minorHAnsi" w:hAnsiTheme="minorHAnsi" w:cstheme="minorHAnsi"/>
          <w:color w:val="002060"/>
          <w:sz w:val="24"/>
          <w:szCs w:val="24"/>
          <w:shd w:val="clear" w:color="auto" w:fill="FFFFFF"/>
          <w:lang w:eastAsia="en-US"/>
        </w:rPr>
        <w:t xml:space="preserve">of the mobility-transport-automotive ecosystem </w:t>
      </w:r>
      <w:r w:rsidR="000E2321" w:rsidRPr="004F2682">
        <w:rPr>
          <w:rStyle w:val="eop"/>
          <w:rFonts w:asciiTheme="minorHAnsi" w:hAnsiTheme="minorHAnsi" w:cstheme="minorHAnsi"/>
          <w:color w:val="002060"/>
          <w:sz w:val="24"/>
          <w:szCs w:val="24"/>
          <w:shd w:val="clear" w:color="auto" w:fill="FFFFFF"/>
          <w:lang w:eastAsia="en-US"/>
        </w:rPr>
        <w:t>towards a greener and more digital future by developing a comprehensive and sustainable skills and training strategy that addresses the current and future needs of the workforce.</w:t>
      </w:r>
    </w:p>
    <w:p w14:paraId="477BDED6" w14:textId="77777777" w:rsidR="00F22256" w:rsidRPr="004F2682" w:rsidRDefault="00F22256" w:rsidP="004F2682">
      <w:pPr>
        <w:pStyle w:val="xmsolistparagraph"/>
        <w:ind w:left="0"/>
        <w:jc w:val="both"/>
        <w:rPr>
          <w:rFonts w:asciiTheme="minorHAnsi" w:hAnsiTheme="minorHAnsi" w:cstheme="minorHAnsi"/>
          <w:color w:val="002060"/>
          <w:sz w:val="24"/>
          <w:szCs w:val="24"/>
          <w:lang w:eastAsia="en-US"/>
        </w:rPr>
      </w:pPr>
    </w:p>
    <w:p w14:paraId="07CF8A17" w14:textId="2B2FF634" w:rsidR="000E2321" w:rsidRPr="004F2682" w:rsidRDefault="000E2321" w:rsidP="004F2682">
      <w:pPr>
        <w:pStyle w:val="xmsolistparagraph"/>
        <w:ind w:left="0"/>
        <w:jc w:val="both"/>
        <w:rPr>
          <w:rFonts w:asciiTheme="minorHAnsi" w:hAnsiTheme="minorHAnsi" w:cstheme="minorHAnsi"/>
          <w:color w:val="002060"/>
          <w:sz w:val="24"/>
          <w:szCs w:val="24"/>
          <w:lang w:eastAsia="en-US"/>
        </w:rPr>
      </w:pPr>
      <w:r w:rsidRPr="00FC40DC">
        <w:rPr>
          <w:rFonts w:asciiTheme="minorHAnsi" w:hAnsiTheme="minorHAnsi" w:cstheme="minorHAnsi"/>
          <w:b/>
          <w:bCs/>
          <w:color w:val="002060"/>
          <w:sz w:val="24"/>
          <w:szCs w:val="24"/>
          <w:lang w:eastAsia="en-US"/>
        </w:rPr>
        <w:t>Ceemet together with industriAll Europe is leading the package on the social dimension of this project</w:t>
      </w:r>
      <w:r w:rsidRPr="004F2682">
        <w:rPr>
          <w:rFonts w:asciiTheme="minorHAnsi" w:hAnsiTheme="minorHAnsi" w:cstheme="minorHAnsi"/>
          <w:color w:val="002060"/>
          <w:sz w:val="24"/>
          <w:szCs w:val="24"/>
          <w:lang w:eastAsia="en-US"/>
        </w:rPr>
        <w:t>.</w:t>
      </w:r>
    </w:p>
    <w:p w14:paraId="5A3D5480" w14:textId="77777777" w:rsidR="006642F6" w:rsidRPr="004F2682" w:rsidRDefault="006642F6" w:rsidP="004F2682">
      <w:pPr>
        <w:pStyle w:val="xmsolistparagraph"/>
        <w:ind w:left="0"/>
        <w:jc w:val="both"/>
        <w:rPr>
          <w:rFonts w:asciiTheme="minorHAnsi" w:hAnsiTheme="minorHAnsi" w:cstheme="minorHAnsi"/>
          <w:color w:val="002060"/>
          <w:sz w:val="24"/>
          <w:szCs w:val="24"/>
          <w:lang w:eastAsia="en-US"/>
        </w:rPr>
      </w:pPr>
    </w:p>
    <w:p w14:paraId="50879299" w14:textId="39119052" w:rsidR="00557B2D" w:rsidRPr="004F2682" w:rsidRDefault="00557B2D" w:rsidP="004F2682">
      <w:pPr>
        <w:pStyle w:val="xmsolistparagraph"/>
        <w:numPr>
          <w:ilvl w:val="0"/>
          <w:numId w:val="32"/>
        </w:numPr>
        <w:tabs>
          <w:tab w:val="left" w:pos="1134"/>
        </w:tabs>
        <w:ind w:left="851" w:hanging="142"/>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European Year of Skills 2023 </w:t>
      </w:r>
    </w:p>
    <w:p w14:paraId="4301A59B" w14:textId="77777777" w:rsidR="000C4631" w:rsidRPr="004F2682" w:rsidRDefault="000C4631" w:rsidP="004F2682">
      <w:pPr>
        <w:pStyle w:val="xxxxmsonormal"/>
        <w:shd w:val="clear" w:color="auto" w:fill="FFFFFF"/>
        <w:spacing w:before="0" w:beforeAutospacing="0" w:after="0" w:afterAutospacing="0"/>
        <w:jc w:val="both"/>
        <w:rPr>
          <w:rStyle w:val="eop"/>
          <w:rFonts w:asciiTheme="minorHAnsi" w:eastAsiaTheme="minorHAnsi" w:hAnsiTheme="minorHAnsi" w:cstheme="minorHAnsi"/>
          <w:shd w:val="clear" w:color="auto" w:fill="FFFFFF"/>
          <w:lang w:val="en-GB"/>
        </w:rPr>
      </w:pPr>
    </w:p>
    <w:p w14:paraId="40BED523" w14:textId="47486001" w:rsidR="006113CE" w:rsidRPr="004F2682" w:rsidRDefault="000C4631" w:rsidP="004F2682">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hd w:val="clear" w:color="auto" w:fill="FFFFFF"/>
          <w:lang w:val="en-GB" w:eastAsia="en-US"/>
        </w:rPr>
      </w:pPr>
      <w:r w:rsidRPr="004F2682">
        <w:rPr>
          <w:rStyle w:val="eop"/>
          <w:rFonts w:asciiTheme="minorHAnsi" w:eastAsiaTheme="minorHAnsi" w:hAnsiTheme="minorHAnsi" w:cstheme="minorHAnsi"/>
          <w:shd w:val="clear" w:color="auto" w:fill="FFFFFF"/>
          <w:lang w:val="en-GB"/>
        </w:rPr>
        <w:t>T</w:t>
      </w:r>
      <w:r w:rsidR="000B4C2C" w:rsidRPr="004F2682">
        <w:rPr>
          <w:rStyle w:val="eop"/>
          <w:rFonts w:asciiTheme="minorHAnsi" w:eastAsiaTheme="minorHAnsi" w:hAnsiTheme="minorHAnsi" w:cstheme="minorHAnsi"/>
          <w:color w:val="002060"/>
          <w:lang w:val="en-GB" w:eastAsia="en-US"/>
        </w:rPr>
        <w:t xml:space="preserve">he European </w:t>
      </w:r>
      <w:r w:rsidR="00655D30" w:rsidRPr="004F2682">
        <w:rPr>
          <w:rStyle w:val="eop"/>
          <w:rFonts w:asciiTheme="minorHAnsi" w:eastAsiaTheme="minorHAnsi" w:hAnsiTheme="minorHAnsi" w:cstheme="minorHAnsi"/>
          <w:color w:val="002060"/>
          <w:lang w:val="en-GB" w:eastAsia="en-US"/>
        </w:rPr>
        <w:t>Y</w:t>
      </w:r>
      <w:r w:rsidR="000B4C2C" w:rsidRPr="004F2682">
        <w:rPr>
          <w:rStyle w:val="eop"/>
          <w:rFonts w:asciiTheme="minorHAnsi" w:eastAsiaTheme="minorHAnsi" w:hAnsiTheme="minorHAnsi" w:cstheme="minorHAnsi"/>
          <w:color w:val="002060"/>
          <w:lang w:val="en-GB" w:eastAsia="en-US"/>
        </w:rPr>
        <w:t xml:space="preserve">ear of </w:t>
      </w:r>
      <w:r w:rsidR="00655D30" w:rsidRPr="004F2682">
        <w:rPr>
          <w:rStyle w:val="eop"/>
          <w:rFonts w:asciiTheme="minorHAnsi" w:eastAsiaTheme="minorHAnsi" w:hAnsiTheme="minorHAnsi" w:cstheme="minorHAnsi"/>
          <w:color w:val="002060"/>
          <w:lang w:val="en-GB" w:eastAsia="en-US"/>
        </w:rPr>
        <w:t>S</w:t>
      </w:r>
      <w:r w:rsidR="000B4C2C" w:rsidRPr="004F2682">
        <w:rPr>
          <w:rStyle w:val="eop"/>
          <w:rFonts w:asciiTheme="minorHAnsi" w:eastAsiaTheme="minorHAnsi" w:hAnsiTheme="minorHAnsi" w:cstheme="minorHAnsi"/>
          <w:color w:val="002060"/>
          <w:lang w:val="en-GB" w:eastAsia="en-US"/>
        </w:rPr>
        <w:t>kills that w</w:t>
      </w:r>
      <w:r w:rsidR="00916D38" w:rsidRPr="004F2682">
        <w:rPr>
          <w:rStyle w:val="eop"/>
          <w:rFonts w:asciiTheme="minorHAnsi" w:eastAsiaTheme="minorHAnsi" w:hAnsiTheme="minorHAnsi" w:cstheme="minorHAnsi"/>
          <w:color w:val="002060"/>
          <w:lang w:val="en-GB" w:eastAsia="en-US"/>
        </w:rPr>
        <w:t>as</w:t>
      </w:r>
      <w:r w:rsidR="000B4C2C" w:rsidRPr="004F2682">
        <w:rPr>
          <w:rStyle w:val="eop"/>
          <w:rFonts w:asciiTheme="minorHAnsi" w:eastAsiaTheme="minorHAnsi" w:hAnsiTheme="minorHAnsi" w:cstheme="minorHAnsi"/>
          <w:color w:val="002060"/>
          <w:lang w:val="en-GB" w:eastAsia="en-US"/>
        </w:rPr>
        <w:t xml:space="preserve"> officially kicked off on 9 May 2023</w:t>
      </w:r>
      <w:r w:rsidR="000E2321" w:rsidRPr="004F2682">
        <w:rPr>
          <w:rStyle w:val="eop"/>
          <w:rFonts w:asciiTheme="minorHAnsi" w:eastAsiaTheme="minorHAnsi" w:hAnsiTheme="minorHAnsi" w:cstheme="minorHAnsi"/>
          <w:color w:val="002060"/>
          <w:lang w:val="en-GB" w:eastAsia="en-US"/>
        </w:rPr>
        <w:t xml:space="preserve"> </w:t>
      </w:r>
      <w:r w:rsidR="00916D38" w:rsidRPr="004F2682">
        <w:rPr>
          <w:rStyle w:val="eop"/>
          <w:rFonts w:asciiTheme="minorHAnsi" w:eastAsiaTheme="minorHAnsi" w:hAnsiTheme="minorHAnsi" w:cstheme="minorHAnsi"/>
          <w:color w:val="002060"/>
          <w:lang w:val="en-GB" w:eastAsia="en-US"/>
        </w:rPr>
        <w:t>officially end</w:t>
      </w:r>
      <w:r w:rsidR="00B04FAF" w:rsidRPr="004F2682">
        <w:rPr>
          <w:rStyle w:val="eop"/>
          <w:rFonts w:asciiTheme="minorHAnsi" w:eastAsiaTheme="minorHAnsi" w:hAnsiTheme="minorHAnsi" w:cstheme="minorHAnsi"/>
          <w:color w:val="002060"/>
          <w:lang w:val="en-GB" w:eastAsia="en-US"/>
        </w:rPr>
        <w:t>ed</w:t>
      </w:r>
      <w:r w:rsidR="00916D38" w:rsidRPr="004F2682">
        <w:rPr>
          <w:rStyle w:val="eop"/>
          <w:rFonts w:asciiTheme="minorHAnsi" w:eastAsiaTheme="minorHAnsi" w:hAnsiTheme="minorHAnsi" w:cstheme="minorHAnsi"/>
          <w:color w:val="002060"/>
          <w:lang w:val="en-GB" w:eastAsia="en-US"/>
        </w:rPr>
        <w:t xml:space="preserve"> </w:t>
      </w:r>
      <w:r w:rsidR="004E7D1F" w:rsidRPr="004F2682">
        <w:rPr>
          <w:rStyle w:val="eop"/>
          <w:rFonts w:asciiTheme="minorHAnsi" w:eastAsiaTheme="minorHAnsi" w:hAnsiTheme="minorHAnsi" w:cstheme="minorHAnsi"/>
          <w:color w:val="002060"/>
          <w:lang w:val="en-GB" w:eastAsia="en-US"/>
        </w:rPr>
        <w:t>on 4</w:t>
      </w:r>
      <w:r w:rsidR="000B4C2C" w:rsidRPr="004F2682">
        <w:rPr>
          <w:rStyle w:val="eop"/>
          <w:rFonts w:asciiTheme="minorHAnsi" w:eastAsiaTheme="minorHAnsi" w:hAnsiTheme="minorHAnsi" w:cstheme="minorHAnsi"/>
          <w:color w:val="002060"/>
          <w:lang w:val="en-GB" w:eastAsia="en-US"/>
        </w:rPr>
        <w:t xml:space="preserve"> May 2024. The closing event of the European Year of Skills </w:t>
      </w:r>
      <w:r w:rsidR="000E2321" w:rsidRPr="004F2682">
        <w:rPr>
          <w:rStyle w:val="eop"/>
          <w:rFonts w:asciiTheme="minorHAnsi" w:eastAsiaTheme="minorHAnsi" w:hAnsiTheme="minorHAnsi" w:cstheme="minorHAnsi"/>
          <w:color w:val="002060"/>
          <w:lang w:val="en-GB" w:eastAsia="en-US"/>
        </w:rPr>
        <w:t>took</w:t>
      </w:r>
      <w:r w:rsidR="000B4C2C" w:rsidRPr="004F2682">
        <w:rPr>
          <w:rStyle w:val="eop"/>
          <w:rFonts w:asciiTheme="minorHAnsi" w:eastAsiaTheme="minorHAnsi" w:hAnsiTheme="minorHAnsi" w:cstheme="minorHAnsi"/>
          <w:color w:val="002060"/>
          <w:lang w:val="en-GB" w:eastAsia="en-US"/>
        </w:rPr>
        <w:t xml:space="preserve"> place on 30 April 2024. </w:t>
      </w:r>
      <w:r w:rsidR="00916D38" w:rsidRPr="004F2682">
        <w:rPr>
          <w:rStyle w:val="eop"/>
          <w:rFonts w:asciiTheme="minorHAnsi" w:eastAsiaTheme="minorHAnsi" w:hAnsiTheme="minorHAnsi" w:cstheme="minorHAnsi"/>
          <w:color w:val="002060"/>
          <w:lang w:val="en-GB" w:eastAsia="en-US"/>
        </w:rPr>
        <w:t>As part of this</w:t>
      </w:r>
      <w:r w:rsidR="000B4C2C" w:rsidRPr="004F2682">
        <w:rPr>
          <w:rStyle w:val="eop"/>
          <w:rFonts w:asciiTheme="minorHAnsi" w:eastAsiaTheme="minorHAnsi" w:hAnsiTheme="minorHAnsi" w:cstheme="minorHAnsi"/>
          <w:color w:val="002060"/>
          <w:shd w:val="clear" w:color="auto" w:fill="FFFFFF"/>
          <w:lang w:val="en-GB" w:eastAsia="en-US"/>
        </w:rPr>
        <w:t xml:space="preserve"> closing event, Ceemet </w:t>
      </w:r>
      <w:r w:rsidR="00B04FAF" w:rsidRPr="004F2682">
        <w:rPr>
          <w:rStyle w:val="eop"/>
          <w:rFonts w:asciiTheme="minorHAnsi" w:eastAsiaTheme="minorHAnsi" w:hAnsiTheme="minorHAnsi" w:cstheme="minorHAnsi"/>
          <w:color w:val="002060"/>
          <w:shd w:val="clear" w:color="auto" w:fill="FFFFFF"/>
          <w:lang w:val="en-GB" w:eastAsia="en-US"/>
        </w:rPr>
        <w:t>was responsible for</w:t>
      </w:r>
      <w:r w:rsidR="006113CE" w:rsidRPr="004F2682">
        <w:rPr>
          <w:rStyle w:val="eop"/>
          <w:rFonts w:asciiTheme="minorHAnsi" w:eastAsiaTheme="minorHAnsi" w:hAnsiTheme="minorHAnsi" w:cstheme="minorHAnsi"/>
          <w:color w:val="002060"/>
          <w:shd w:val="clear" w:color="auto" w:fill="FFFFFF"/>
          <w:lang w:val="en-GB" w:eastAsia="en-US"/>
        </w:rPr>
        <w:t xml:space="preserve"> coordinating a </w:t>
      </w:r>
      <w:r w:rsidR="008A3537" w:rsidRPr="004F2682">
        <w:rPr>
          <w:rStyle w:val="eop"/>
          <w:rFonts w:asciiTheme="minorHAnsi" w:eastAsiaTheme="minorHAnsi" w:hAnsiTheme="minorHAnsi" w:cstheme="minorHAnsi"/>
          <w:color w:val="002060"/>
          <w:shd w:val="clear" w:color="auto" w:fill="FFFFFF"/>
          <w:lang w:val="en-GB" w:eastAsia="en-US"/>
        </w:rPr>
        <w:t>sectoral employer</w:t>
      </w:r>
      <w:r w:rsidR="006113CE" w:rsidRPr="004F2682">
        <w:rPr>
          <w:rStyle w:val="eop"/>
          <w:rFonts w:asciiTheme="minorHAnsi" w:eastAsiaTheme="minorHAnsi" w:hAnsiTheme="minorHAnsi" w:cstheme="minorHAnsi"/>
          <w:color w:val="002060"/>
          <w:shd w:val="clear" w:color="auto" w:fill="FFFFFF"/>
          <w:lang w:val="en-GB" w:eastAsia="en-US"/>
        </w:rPr>
        <w:t>´</w:t>
      </w:r>
      <w:r w:rsidR="008A3537" w:rsidRPr="004F2682">
        <w:rPr>
          <w:rStyle w:val="eop"/>
          <w:rFonts w:asciiTheme="minorHAnsi" w:eastAsiaTheme="minorHAnsi" w:hAnsiTheme="minorHAnsi" w:cstheme="minorHAnsi"/>
          <w:color w:val="002060"/>
          <w:shd w:val="clear" w:color="auto" w:fill="FFFFFF"/>
          <w:lang w:val="en-GB" w:eastAsia="en-US"/>
        </w:rPr>
        <w:t>s</w:t>
      </w:r>
      <w:r w:rsidR="00916D38" w:rsidRPr="004F2682">
        <w:rPr>
          <w:rStyle w:val="eop"/>
          <w:rFonts w:asciiTheme="minorHAnsi" w:eastAsiaTheme="minorHAnsi" w:hAnsiTheme="minorHAnsi" w:cstheme="minorHAnsi"/>
          <w:color w:val="002060"/>
          <w:shd w:val="clear" w:color="auto" w:fill="FFFFFF"/>
          <w:lang w:val="en-GB" w:eastAsia="en-US"/>
        </w:rPr>
        <w:t xml:space="preserve"> </w:t>
      </w:r>
      <w:r w:rsidR="006113CE" w:rsidRPr="004F2682">
        <w:rPr>
          <w:rStyle w:val="eop"/>
          <w:rFonts w:asciiTheme="minorHAnsi" w:eastAsiaTheme="minorHAnsi" w:hAnsiTheme="minorHAnsi" w:cstheme="minorHAnsi"/>
          <w:color w:val="002060"/>
          <w:shd w:val="clear" w:color="auto" w:fill="FFFFFF"/>
          <w:lang w:val="en-GB" w:eastAsia="en-US"/>
        </w:rPr>
        <w:t>session</w:t>
      </w:r>
      <w:r w:rsidR="00916D38" w:rsidRPr="004F2682">
        <w:rPr>
          <w:rStyle w:val="eop"/>
          <w:rFonts w:asciiTheme="minorHAnsi" w:eastAsiaTheme="minorHAnsi" w:hAnsiTheme="minorHAnsi" w:cstheme="minorHAnsi"/>
          <w:color w:val="002060"/>
          <w:shd w:val="clear" w:color="auto" w:fill="FFFFFF"/>
          <w:lang w:val="en-GB" w:eastAsia="en-US"/>
        </w:rPr>
        <w:t xml:space="preserve"> focused on </w:t>
      </w:r>
      <w:r w:rsidR="00C85382" w:rsidRPr="004F2682">
        <w:rPr>
          <w:rStyle w:val="eop"/>
          <w:rFonts w:asciiTheme="minorHAnsi" w:eastAsiaTheme="minorHAnsi" w:hAnsiTheme="minorHAnsi" w:cstheme="minorHAnsi"/>
          <w:color w:val="002060"/>
          <w:shd w:val="clear" w:color="auto" w:fill="FFFFFF"/>
          <w:lang w:val="en-GB" w:eastAsia="en-US"/>
        </w:rPr>
        <w:t>addressing</w:t>
      </w:r>
      <w:r w:rsidR="006113CE" w:rsidRPr="004F2682">
        <w:rPr>
          <w:rStyle w:val="eop"/>
          <w:rFonts w:asciiTheme="minorHAnsi" w:eastAsiaTheme="minorHAnsi" w:hAnsiTheme="minorHAnsi" w:cstheme="minorHAnsi"/>
          <w:color w:val="002060"/>
          <w:shd w:val="clear" w:color="auto" w:fill="FFFFFF"/>
          <w:lang w:val="en-GB" w:eastAsia="en-US"/>
        </w:rPr>
        <w:t xml:space="preserve"> skills shortages: </w:t>
      </w:r>
      <w:r w:rsidR="00A16A77" w:rsidRPr="004F2682">
        <w:rPr>
          <w:rStyle w:val="eop"/>
          <w:rFonts w:asciiTheme="minorHAnsi" w:eastAsiaTheme="minorHAnsi" w:hAnsiTheme="minorHAnsi" w:cstheme="minorHAnsi"/>
          <w:color w:val="002060"/>
          <w:shd w:val="clear" w:color="auto" w:fill="FFFFFF"/>
          <w:lang w:val="en-GB" w:eastAsia="en-US"/>
        </w:rPr>
        <w:t>“W</w:t>
      </w:r>
      <w:r w:rsidR="006113CE" w:rsidRPr="004F2682">
        <w:rPr>
          <w:rStyle w:val="eop"/>
          <w:rFonts w:asciiTheme="minorHAnsi" w:eastAsiaTheme="minorHAnsi" w:hAnsiTheme="minorHAnsi" w:cstheme="minorHAnsi"/>
          <w:color w:val="002060"/>
          <w:shd w:val="clear" w:color="auto" w:fill="FFFFFF"/>
          <w:lang w:val="en-GB" w:eastAsia="en-US"/>
        </w:rPr>
        <w:t>hich innovative solutions?</w:t>
      </w:r>
      <w:r w:rsidR="00A16A77" w:rsidRPr="004F2682">
        <w:rPr>
          <w:rStyle w:val="eop"/>
          <w:rFonts w:asciiTheme="minorHAnsi" w:eastAsiaTheme="minorHAnsi" w:hAnsiTheme="minorHAnsi" w:cstheme="minorHAnsi"/>
          <w:color w:val="002060"/>
          <w:shd w:val="clear" w:color="auto" w:fill="FFFFFF"/>
          <w:lang w:val="en-GB" w:eastAsia="en-US"/>
        </w:rPr>
        <w:t>”</w:t>
      </w:r>
    </w:p>
    <w:p w14:paraId="432D3BD6" w14:textId="77777777" w:rsidR="006113CE" w:rsidRPr="004F2682" w:rsidRDefault="006113CE" w:rsidP="004F2682">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shd w:val="clear" w:color="auto" w:fill="FFFFFF"/>
          <w:lang w:val="en-GB" w:eastAsia="en-US"/>
        </w:rPr>
      </w:pPr>
    </w:p>
    <w:p w14:paraId="5AE2F56A" w14:textId="3E97CFB8" w:rsidR="000E2321" w:rsidRPr="004F2682" w:rsidRDefault="000E2321" w:rsidP="004F2682">
      <w:pPr>
        <w:pStyle w:val="xxxxmsonormal"/>
        <w:shd w:val="clear" w:color="auto" w:fill="FFFFFF"/>
        <w:spacing w:before="0" w:beforeAutospacing="0" w:after="0" w:afterAutospacing="0"/>
        <w:jc w:val="both"/>
        <w:rPr>
          <w:rStyle w:val="eop"/>
          <w:rFonts w:asciiTheme="minorHAnsi" w:eastAsiaTheme="minorHAnsi" w:hAnsiTheme="minorHAnsi" w:cstheme="minorHAnsi"/>
          <w:color w:val="002060"/>
          <w:lang w:val="en-GB" w:eastAsia="en-US"/>
        </w:rPr>
      </w:pPr>
      <w:r w:rsidRPr="004F2682">
        <w:rPr>
          <w:rStyle w:val="eop"/>
          <w:rFonts w:asciiTheme="minorHAnsi" w:eastAsiaTheme="minorHAnsi" w:hAnsiTheme="minorHAnsi" w:cstheme="minorHAnsi"/>
          <w:color w:val="002060"/>
          <w:lang w:val="en-GB" w:eastAsia="en-US"/>
        </w:rPr>
        <w:t xml:space="preserve">In general, </w:t>
      </w:r>
      <w:r w:rsidR="006113CE" w:rsidRPr="004F2682">
        <w:rPr>
          <w:rStyle w:val="eop"/>
          <w:rFonts w:asciiTheme="minorHAnsi" w:eastAsiaTheme="minorHAnsi" w:hAnsiTheme="minorHAnsi" w:cstheme="minorHAnsi"/>
          <w:color w:val="002060"/>
          <w:lang w:val="en-GB" w:eastAsia="en-US"/>
        </w:rPr>
        <w:t>Ceemet ETE experts are</w:t>
      </w:r>
      <w:r w:rsidRPr="004F2682">
        <w:rPr>
          <w:rStyle w:val="eop"/>
          <w:rFonts w:asciiTheme="minorHAnsi" w:eastAsiaTheme="minorHAnsi" w:hAnsiTheme="minorHAnsi" w:cstheme="minorHAnsi"/>
          <w:color w:val="002060"/>
          <w:lang w:val="en-GB" w:eastAsia="en-US"/>
        </w:rPr>
        <w:t xml:space="preserve"> of the opinion that the Year of Skills had no real effects</w:t>
      </w:r>
      <w:r w:rsidR="00B04FAF" w:rsidRPr="004F2682">
        <w:rPr>
          <w:rStyle w:val="eop"/>
          <w:rFonts w:asciiTheme="minorHAnsi" w:eastAsiaTheme="minorHAnsi" w:hAnsiTheme="minorHAnsi" w:cstheme="minorHAnsi"/>
          <w:color w:val="002060"/>
          <w:lang w:val="en-GB" w:eastAsia="en-US"/>
        </w:rPr>
        <w:t xml:space="preserve"> nor impact at the national level</w:t>
      </w:r>
      <w:r w:rsidRPr="004F2682">
        <w:rPr>
          <w:rStyle w:val="eop"/>
          <w:rFonts w:asciiTheme="minorHAnsi" w:eastAsiaTheme="minorHAnsi" w:hAnsiTheme="minorHAnsi" w:cstheme="minorHAnsi"/>
          <w:color w:val="002060"/>
          <w:lang w:val="en-GB" w:eastAsia="en-US"/>
        </w:rPr>
        <w:t xml:space="preserve"> and</w:t>
      </w:r>
      <w:r w:rsidR="00B04FAF" w:rsidRPr="004F2682">
        <w:rPr>
          <w:rStyle w:val="eop"/>
          <w:rFonts w:asciiTheme="minorHAnsi" w:eastAsiaTheme="minorHAnsi" w:hAnsiTheme="minorHAnsi" w:cstheme="minorHAnsi"/>
          <w:color w:val="002060"/>
          <w:lang w:val="en-GB" w:eastAsia="en-US"/>
        </w:rPr>
        <w:t xml:space="preserve"> that it</w:t>
      </w:r>
      <w:r w:rsidRPr="004F2682">
        <w:rPr>
          <w:rStyle w:val="eop"/>
          <w:rFonts w:asciiTheme="minorHAnsi" w:eastAsiaTheme="minorHAnsi" w:hAnsiTheme="minorHAnsi" w:cstheme="minorHAnsi"/>
          <w:color w:val="002060"/>
          <w:lang w:val="en-GB" w:eastAsia="en-US"/>
        </w:rPr>
        <w:t xml:space="preserve"> did not really reached companies. In their views</w:t>
      </w:r>
      <w:r w:rsidR="008A3537" w:rsidRPr="004F2682">
        <w:rPr>
          <w:rStyle w:val="eop"/>
          <w:rFonts w:asciiTheme="minorHAnsi" w:eastAsiaTheme="minorHAnsi" w:hAnsiTheme="minorHAnsi" w:cstheme="minorHAnsi"/>
          <w:color w:val="002060"/>
          <w:lang w:val="en-GB" w:eastAsia="en-US"/>
        </w:rPr>
        <w:t>,</w:t>
      </w:r>
      <w:r w:rsidRPr="004F2682">
        <w:rPr>
          <w:rStyle w:val="eop"/>
          <w:rFonts w:asciiTheme="minorHAnsi" w:eastAsiaTheme="minorHAnsi" w:hAnsiTheme="minorHAnsi" w:cstheme="minorHAnsi"/>
          <w:color w:val="002060"/>
          <w:lang w:val="en-GB" w:eastAsia="en-US"/>
        </w:rPr>
        <w:t xml:space="preserve"> those </w:t>
      </w:r>
      <w:r w:rsidR="006642F6" w:rsidRPr="004F2682">
        <w:rPr>
          <w:rStyle w:val="eop"/>
          <w:rFonts w:asciiTheme="minorHAnsi" w:eastAsiaTheme="minorHAnsi" w:hAnsiTheme="minorHAnsi" w:cstheme="minorHAnsi"/>
          <w:color w:val="002060"/>
          <w:lang w:val="en-GB" w:eastAsia="en-US"/>
        </w:rPr>
        <w:t>stakeholders</w:t>
      </w:r>
      <w:r w:rsidRPr="004F2682">
        <w:rPr>
          <w:rStyle w:val="eop"/>
          <w:rFonts w:asciiTheme="minorHAnsi" w:eastAsiaTheme="minorHAnsi" w:hAnsiTheme="minorHAnsi" w:cstheme="minorHAnsi"/>
          <w:color w:val="002060"/>
          <w:lang w:val="en-GB" w:eastAsia="en-US"/>
        </w:rPr>
        <w:t xml:space="preserve"> who organised events and connected them to the Year of Skills would have done so anyway.</w:t>
      </w:r>
    </w:p>
    <w:p w14:paraId="1F6A5E79" w14:textId="77777777" w:rsidR="00F22256" w:rsidRPr="004F2682" w:rsidRDefault="00F22256" w:rsidP="004F2682">
      <w:pPr>
        <w:pStyle w:val="xmsolistparagraph"/>
        <w:jc w:val="both"/>
        <w:rPr>
          <w:rFonts w:asciiTheme="minorHAnsi" w:hAnsiTheme="minorHAnsi" w:cstheme="minorHAnsi"/>
          <w:color w:val="002060"/>
          <w:sz w:val="24"/>
          <w:szCs w:val="24"/>
          <w:lang w:eastAsia="en-US"/>
        </w:rPr>
      </w:pPr>
    </w:p>
    <w:p w14:paraId="4EB708FF" w14:textId="6C4A59DF" w:rsidR="00F22256" w:rsidRPr="004F2682" w:rsidRDefault="00F22256" w:rsidP="004F2682">
      <w:pPr>
        <w:pStyle w:val="xmsolistparagraph"/>
        <w:numPr>
          <w:ilvl w:val="0"/>
          <w:numId w:val="32"/>
        </w:numPr>
        <w:tabs>
          <w:tab w:val="left" w:pos="1134"/>
        </w:tabs>
        <w:ind w:left="851" w:hanging="142"/>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 </w:t>
      </w:r>
      <w:r w:rsidR="003D4AA9" w:rsidRPr="004F2682">
        <w:rPr>
          <w:rFonts w:asciiTheme="minorHAnsi" w:hAnsiTheme="minorHAnsi" w:cstheme="minorHAnsi"/>
          <w:b/>
          <w:bCs/>
          <w:color w:val="002060"/>
          <w:sz w:val="28"/>
          <w:szCs w:val="28"/>
          <w:lang w:eastAsia="en-US"/>
        </w:rPr>
        <w:t xml:space="preserve">Making STEM a reality </w:t>
      </w:r>
    </w:p>
    <w:p w14:paraId="356B1BC4" w14:textId="77777777" w:rsidR="006113CE" w:rsidRPr="004F2682" w:rsidRDefault="006113CE" w:rsidP="004F2682">
      <w:pPr>
        <w:pStyle w:val="xmsolistparagraph"/>
        <w:tabs>
          <w:tab w:val="left" w:pos="1134"/>
        </w:tabs>
        <w:ind w:left="0"/>
        <w:jc w:val="both"/>
        <w:rPr>
          <w:rFonts w:asciiTheme="minorHAnsi" w:hAnsiTheme="minorHAnsi" w:cstheme="minorHAnsi"/>
          <w:color w:val="002060"/>
          <w:sz w:val="24"/>
          <w:szCs w:val="24"/>
          <w:lang w:eastAsia="en-US"/>
        </w:rPr>
      </w:pPr>
    </w:p>
    <w:p w14:paraId="65920ECC" w14:textId="03A99948" w:rsidR="006113CE" w:rsidRPr="004F2682" w:rsidRDefault="000E2321"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Isabel Sobrino briefly </w:t>
      </w:r>
      <w:r w:rsidR="008A3537" w:rsidRPr="004F2682">
        <w:rPr>
          <w:rFonts w:asciiTheme="minorHAnsi" w:hAnsiTheme="minorHAnsi" w:cstheme="minorHAnsi"/>
          <w:color w:val="002060"/>
          <w:sz w:val="24"/>
          <w:szCs w:val="24"/>
          <w:lang w:eastAsia="en-US"/>
        </w:rPr>
        <w:t>referred</w:t>
      </w:r>
      <w:r w:rsidRPr="004F2682">
        <w:rPr>
          <w:rFonts w:asciiTheme="minorHAnsi" w:hAnsiTheme="minorHAnsi" w:cstheme="minorHAnsi"/>
          <w:color w:val="002060"/>
          <w:sz w:val="24"/>
          <w:szCs w:val="24"/>
          <w:lang w:eastAsia="en-US"/>
        </w:rPr>
        <w:t xml:space="preserve"> to </w:t>
      </w:r>
      <w:r w:rsidR="008A3537" w:rsidRPr="004F2682">
        <w:rPr>
          <w:rFonts w:asciiTheme="minorHAnsi" w:hAnsiTheme="minorHAnsi" w:cstheme="minorHAnsi"/>
          <w:color w:val="002060"/>
          <w:sz w:val="24"/>
          <w:szCs w:val="24"/>
          <w:lang w:eastAsia="en-US"/>
        </w:rPr>
        <w:t>the Ceemet</w:t>
      </w:r>
      <w:r w:rsidR="00B04FAF" w:rsidRPr="004F2682">
        <w:rPr>
          <w:rFonts w:asciiTheme="minorHAnsi" w:hAnsiTheme="minorHAnsi" w:cstheme="minorHAnsi"/>
          <w:color w:val="002060"/>
          <w:sz w:val="24"/>
          <w:szCs w:val="24"/>
          <w:lang w:eastAsia="en-US"/>
        </w:rPr>
        <w:t>-</w:t>
      </w:r>
      <w:r w:rsidR="006113CE" w:rsidRPr="004F2682">
        <w:rPr>
          <w:rFonts w:asciiTheme="minorHAnsi" w:hAnsiTheme="minorHAnsi" w:cstheme="minorHAnsi"/>
          <w:color w:val="002060"/>
          <w:sz w:val="24"/>
          <w:szCs w:val="24"/>
          <w:lang w:eastAsia="en-US"/>
        </w:rPr>
        <w:t>industriAll Europe</w:t>
      </w:r>
      <w:r w:rsidR="00B04FAF" w:rsidRPr="004F2682">
        <w:rPr>
          <w:rFonts w:asciiTheme="minorHAnsi" w:hAnsiTheme="minorHAnsi" w:cstheme="minorHAnsi"/>
          <w:color w:val="002060"/>
          <w:sz w:val="24"/>
          <w:szCs w:val="24"/>
          <w:lang w:eastAsia="en-US"/>
        </w:rPr>
        <w:t>-</w:t>
      </w:r>
      <w:r w:rsidR="006113CE" w:rsidRPr="004F2682">
        <w:rPr>
          <w:rFonts w:asciiTheme="minorHAnsi" w:hAnsiTheme="minorHAnsi" w:cstheme="minorHAnsi"/>
          <w:color w:val="002060"/>
          <w:sz w:val="24"/>
          <w:szCs w:val="24"/>
          <w:lang w:eastAsia="en-US"/>
        </w:rPr>
        <w:t xml:space="preserve"> ECEG joint called “ STEM strategy: from the EU to the national and regional levels “.  At the occasion of this event, the 3 </w:t>
      </w:r>
      <w:r w:rsidR="00F41E64" w:rsidRPr="004F2682">
        <w:rPr>
          <w:rFonts w:asciiTheme="minorHAnsi" w:hAnsiTheme="minorHAnsi" w:cstheme="minorHAnsi"/>
          <w:color w:val="002060"/>
          <w:sz w:val="24"/>
          <w:szCs w:val="24"/>
          <w:lang w:eastAsia="en-US"/>
        </w:rPr>
        <w:t>organisations</w:t>
      </w:r>
      <w:r w:rsidR="006113CE" w:rsidRPr="004F2682">
        <w:rPr>
          <w:rFonts w:asciiTheme="minorHAnsi" w:hAnsiTheme="minorHAnsi" w:cstheme="minorHAnsi"/>
          <w:color w:val="002060"/>
          <w:sz w:val="24"/>
          <w:szCs w:val="24"/>
          <w:lang w:eastAsia="en-US"/>
        </w:rPr>
        <w:t xml:space="preserve"> unveiled their</w:t>
      </w:r>
      <w:r w:rsidR="00667257" w:rsidRPr="004F2682">
        <w:rPr>
          <w:rFonts w:asciiTheme="minorHAnsi" w:hAnsiTheme="minorHAnsi" w:cstheme="minorHAnsi"/>
          <w:color w:val="002060"/>
          <w:sz w:val="24"/>
          <w:szCs w:val="24"/>
          <w:lang w:eastAsia="en-US"/>
        </w:rPr>
        <w:t xml:space="preserve"> </w:t>
      </w:r>
      <w:r w:rsidR="00916D38" w:rsidRPr="004F2682">
        <w:rPr>
          <w:rFonts w:asciiTheme="minorHAnsi" w:hAnsiTheme="minorHAnsi" w:cstheme="minorHAnsi"/>
          <w:color w:val="002060"/>
          <w:sz w:val="24"/>
          <w:szCs w:val="24"/>
          <w:lang w:eastAsia="en-US"/>
        </w:rPr>
        <w:t>joint priorities</w:t>
      </w:r>
      <w:r w:rsidR="006113CE" w:rsidRPr="004F2682">
        <w:rPr>
          <w:rFonts w:asciiTheme="minorHAnsi" w:hAnsiTheme="minorHAnsi" w:cstheme="minorHAnsi"/>
          <w:color w:val="002060"/>
          <w:sz w:val="24"/>
          <w:szCs w:val="24"/>
          <w:lang w:eastAsia="en-US"/>
        </w:rPr>
        <w:t xml:space="preserve"> on how to </w:t>
      </w:r>
      <w:r w:rsidR="00667257" w:rsidRPr="004F2682">
        <w:rPr>
          <w:rFonts w:asciiTheme="minorHAnsi" w:hAnsiTheme="minorHAnsi" w:cstheme="minorHAnsi"/>
          <w:color w:val="002060"/>
          <w:sz w:val="24"/>
          <w:szCs w:val="24"/>
          <w:lang w:eastAsia="en-US"/>
        </w:rPr>
        <w:t>develop a European STEM strategy and make it a reality in all the Member States.</w:t>
      </w:r>
    </w:p>
    <w:p w14:paraId="49747D56" w14:textId="77777777" w:rsidR="00557B2D" w:rsidRPr="004F2682" w:rsidRDefault="00557B2D" w:rsidP="004F2682">
      <w:pPr>
        <w:pStyle w:val="xmsolistparagraph"/>
        <w:ind w:left="1440"/>
        <w:jc w:val="both"/>
        <w:rPr>
          <w:rFonts w:asciiTheme="minorHAnsi" w:hAnsiTheme="minorHAnsi" w:cstheme="minorHAnsi"/>
          <w:color w:val="002060"/>
          <w:sz w:val="24"/>
          <w:szCs w:val="24"/>
          <w:lang w:eastAsia="en-US"/>
        </w:rPr>
      </w:pPr>
    </w:p>
    <w:p w14:paraId="6301D824" w14:textId="698A57BB" w:rsidR="00557B2D" w:rsidRPr="004F2682" w:rsidRDefault="00557B2D" w:rsidP="004F2682">
      <w:pPr>
        <w:pStyle w:val="xmsolistparagraph"/>
        <w:numPr>
          <w:ilvl w:val="0"/>
          <w:numId w:val="32"/>
        </w:numPr>
        <w:tabs>
          <w:tab w:val="left" w:pos="1134"/>
        </w:tabs>
        <w:ind w:left="851" w:hanging="142"/>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Quality Framework for Traineeships </w:t>
      </w:r>
    </w:p>
    <w:p w14:paraId="381887E9" w14:textId="77777777" w:rsidR="00DC787C" w:rsidRPr="004F2682" w:rsidRDefault="00DC787C" w:rsidP="004F2682">
      <w:pPr>
        <w:pStyle w:val="xmsolistparagraph"/>
        <w:tabs>
          <w:tab w:val="left" w:pos="1134"/>
        </w:tabs>
        <w:ind w:left="0"/>
        <w:jc w:val="both"/>
        <w:rPr>
          <w:rFonts w:asciiTheme="minorHAnsi" w:hAnsiTheme="minorHAnsi" w:cstheme="minorHAnsi"/>
          <w:color w:val="002060"/>
          <w:sz w:val="24"/>
          <w:szCs w:val="24"/>
          <w:lang w:eastAsia="en-US"/>
        </w:rPr>
      </w:pPr>
    </w:p>
    <w:p w14:paraId="7837FC0A" w14:textId="43198110" w:rsidR="00C85382" w:rsidRPr="004F2682" w:rsidRDefault="000E2321"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Isabel Sobrino presented the background information as regards the </w:t>
      </w:r>
      <w:r w:rsidR="00B04FAF" w:rsidRPr="004F2682">
        <w:rPr>
          <w:rFonts w:asciiTheme="minorHAnsi" w:hAnsiTheme="minorHAnsi" w:cstheme="minorHAnsi"/>
          <w:color w:val="002060"/>
          <w:sz w:val="24"/>
          <w:szCs w:val="24"/>
          <w:lang w:eastAsia="en-US"/>
        </w:rPr>
        <w:t>package</w:t>
      </w:r>
      <w:r w:rsidRPr="004F2682">
        <w:rPr>
          <w:rFonts w:asciiTheme="minorHAnsi" w:hAnsiTheme="minorHAnsi" w:cstheme="minorHAnsi"/>
          <w:color w:val="002060"/>
          <w:sz w:val="24"/>
          <w:szCs w:val="24"/>
          <w:lang w:eastAsia="en-US"/>
        </w:rPr>
        <w:t xml:space="preserve"> on quality framework for traineeships</w:t>
      </w:r>
      <w:r w:rsidR="00655D30" w:rsidRPr="004F2682">
        <w:rPr>
          <w:rFonts w:asciiTheme="minorHAnsi" w:hAnsiTheme="minorHAnsi" w:cstheme="minorHAnsi"/>
          <w:color w:val="002060"/>
          <w:sz w:val="24"/>
          <w:szCs w:val="24"/>
          <w:lang w:eastAsia="en-US"/>
        </w:rPr>
        <w:t xml:space="preserve"> released on 20 March 2024</w:t>
      </w:r>
      <w:r w:rsidRPr="004F2682">
        <w:rPr>
          <w:rFonts w:asciiTheme="minorHAnsi" w:hAnsiTheme="minorHAnsi" w:cstheme="minorHAnsi"/>
          <w:color w:val="002060"/>
          <w:sz w:val="24"/>
          <w:szCs w:val="24"/>
          <w:lang w:eastAsia="en-US"/>
        </w:rPr>
        <w:t xml:space="preserve">. </w:t>
      </w:r>
      <w:r w:rsidR="00755AC3" w:rsidRPr="004F2682">
        <w:rPr>
          <w:rFonts w:asciiTheme="minorHAnsi" w:hAnsiTheme="minorHAnsi" w:cstheme="minorHAnsi"/>
          <w:color w:val="002060"/>
          <w:sz w:val="24"/>
          <w:szCs w:val="24"/>
          <w:lang w:eastAsia="en-US"/>
        </w:rPr>
        <w:t>She asked members to share their views and input on the proposed package in order for Ceemet to develop its position paper.</w:t>
      </w:r>
    </w:p>
    <w:p w14:paraId="699A8CEA" w14:textId="77777777" w:rsidR="00755AC3" w:rsidRPr="004F2682" w:rsidRDefault="00755AC3" w:rsidP="004F2682">
      <w:pPr>
        <w:pStyle w:val="xmsolistparagraph"/>
        <w:tabs>
          <w:tab w:val="left" w:pos="1134"/>
        </w:tabs>
        <w:ind w:left="0"/>
        <w:jc w:val="both"/>
        <w:rPr>
          <w:rFonts w:asciiTheme="minorHAnsi" w:hAnsiTheme="minorHAnsi" w:cstheme="minorHAnsi"/>
          <w:color w:val="002060"/>
          <w:sz w:val="24"/>
          <w:szCs w:val="24"/>
          <w:lang w:eastAsia="en-US"/>
        </w:rPr>
      </w:pPr>
    </w:p>
    <w:p w14:paraId="15E4A0DF" w14:textId="2E33ED30" w:rsidR="00755AC3" w:rsidRPr="004F2682" w:rsidRDefault="00755AC3"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Members in principle would have preferred not to have a </w:t>
      </w:r>
      <w:r w:rsidR="006642F6" w:rsidRPr="004F2682">
        <w:rPr>
          <w:rFonts w:asciiTheme="minorHAnsi" w:hAnsiTheme="minorHAnsi" w:cstheme="minorHAnsi"/>
          <w:color w:val="002060"/>
          <w:sz w:val="24"/>
          <w:szCs w:val="24"/>
          <w:lang w:eastAsia="en-US"/>
        </w:rPr>
        <w:t>binding</w:t>
      </w:r>
      <w:r w:rsidRPr="004F2682">
        <w:rPr>
          <w:rFonts w:asciiTheme="minorHAnsi" w:hAnsiTheme="minorHAnsi" w:cstheme="minorHAnsi"/>
          <w:color w:val="002060"/>
          <w:sz w:val="24"/>
          <w:szCs w:val="24"/>
          <w:lang w:eastAsia="en-US"/>
        </w:rPr>
        <w:t xml:space="preserve"> </w:t>
      </w:r>
      <w:r w:rsidR="006642F6" w:rsidRPr="004F2682">
        <w:rPr>
          <w:rFonts w:asciiTheme="minorHAnsi" w:hAnsiTheme="minorHAnsi" w:cstheme="minorHAnsi"/>
          <w:color w:val="002060"/>
          <w:sz w:val="24"/>
          <w:szCs w:val="24"/>
          <w:lang w:eastAsia="en-US"/>
        </w:rPr>
        <w:t>initiative</w:t>
      </w:r>
      <w:r w:rsidRPr="004F2682">
        <w:rPr>
          <w:rFonts w:asciiTheme="minorHAnsi" w:hAnsiTheme="minorHAnsi" w:cstheme="minorHAnsi"/>
          <w:color w:val="002060"/>
          <w:sz w:val="24"/>
          <w:szCs w:val="24"/>
          <w:lang w:eastAsia="en-US"/>
        </w:rPr>
        <w:t xml:space="preserve"> – the Directive – as it is indeed t</w:t>
      </w:r>
      <w:r w:rsidR="00B04FAF" w:rsidRPr="004F2682">
        <w:rPr>
          <w:rFonts w:asciiTheme="minorHAnsi" w:hAnsiTheme="minorHAnsi" w:cstheme="minorHAnsi"/>
          <w:color w:val="002060"/>
          <w:sz w:val="24"/>
          <w:szCs w:val="24"/>
          <w:lang w:eastAsia="en-US"/>
        </w:rPr>
        <w:t>o</w:t>
      </w:r>
      <w:r w:rsidRPr="004F2682">
        <w:rPr>
          <w:rFonts w:asciiTheme="minorHAnsi" w:hAnsiTheme="minorHAnsi" w:cstheme="minorHAnsi"/>
          <w:color w:val="002060"/>
          <w:sz w:val="24"/>
          <w:szCs w:val="24"/>
          <w:lang w:eastAsia="en-US"/>
        </w:rPr>
        <w:t xml:space="preserve">o far reaching and </w:t>
      </w:r>
      <w:r w:rsidR="00B04FAF" w:rsidRPr="004F2682">
        <w:rPr>
          <w:rFonts w:asciiTheme="minorHAnsi" w:hAnsiTheme="minorHAnsi" w:cstheme="minorHAnsi"/>
          <w:color w:val="002060"/>
          <w:sz w:val="24"/>
          <w:szCs w:val="24"/>
          <w:lang w:eastAsia="en-US"/>
        </w:rPr>
        <w:t xml:space="preserve">interferes </w:t>
      </w:r>
      <w:r w:rsidR="00655D30" w:rsidRPr="004F2682">
        <w:rPr>
          <w:rFonts w:asciiTheme="minorHAnsi" w:hAnsiTheme="minorHAnsi" w:cstheme="minorHAnsi"/>
          <w:color w:val="002060"/>
          <w:sz w:val="24"/>
          <w:szCs w:val="24"/>
          <w:lang w:eastAsia="en-US"/>
        </w:rPr>
        <w:t>with</w:t>
      </w:r>
      <w:r w:rsidR="00B04FAF" w:rsidRPr="004F2682">
        <w:rPr>
          <w:rFonts w:asciiTheme="minorHAnsi" w:hAnsiTheme="minorHAnsi" w:cstheme="minorHAnsi"/>
          <w:color w:val="002060"/>
          <w:sz w:val="24"/>
          <w:szCs w:val="24"/>
          <w:lang w:eastAsia="en-US"/>
        </w:rPr>
        <w:t xml:space="preserve"> the national education systems (for examples as regards </w:t>
      </w:r>
      <w:r w:rsidR="008A3537" w:rsidRPr="004F2682">
        <w:rPr>
          <w:rFonts w:asciiTheme="minorHAnsi" w:hAnsiTheme="minorHAnsi" w:cstheme="minorHAnsi"/>
          <w:color w:val="002060"/>
          <w:sz w:val="24"/>
          <w:szCs w:val="24"/>
          <w:lang w:eastAsia="en-US"/>
        </w:rPr>
        <w:t>apprenticeships</w:t>
      </w:r>
      <w:r w:rsidR="00B04FAF" w:rsidRPr="004F2682">
        <w:rPr>
          <w:rFonts w:asciiTheme="minorHAnsi" w:hAnsiTheme="minorHAnsi" w:cstheme="minorHAnsi"/>
          <w:color w:val="002060"/>
          <w:sz w:val="24"/>
          <w:szCs w:val="24"/>
          <w:lang w:eastAsia="en-US"/>
        </w:rPr>
        <w:t>)</w:t>
      </w:r>
      <w:r w:rsidRPr="004F2682">
        <w:rPr>
          <w:rFonts w:asciiTheme="minorHAnsi" w:hAnsiTheme="minorHAnsi" w:cstheme="minorHAnsi"/>
          <w:color w:val="002060"/>
          <w:sz w:val="24"/>
          <w:szCs w:val="24"/>
          <w:lang w:eastAsia="en-US"/>
        </w:rPr>
        <w:t xml:space="preserve">. Members are of the opinion that Ceemet has to be very clear in its position asking that the text of the directive is watered </w:t>
      </w:r>
      <w:r w:rsidR="006642F6" w:rsidRPr="004F2682">
        <w:rPr>
          <w:rFonts w:asciiTheme="minorHAnsi" w:hAnsiTheme="minorHAnsi" w:cstheme="minorHAnsi"/>
          <w:color w:val="002060"/>
          <w:sz w:val="24"/>
          <w:szCs w:val="24"/>
          <w:lang w:eastAsia="en-US"/>
        </w:rPr>
        <w:t>down</w:t>
      </w:r>
      <w:r w:rsidRPr="004F2682">
        <w:rPr>
          <w:rFonts w:asciiTheme="minorHAnsi" w:hAnsiTheme="minorHAnsi" w:cstheme="minorHAnsi"/>
          <w:color w:val="002060"/>
          <w:sz w:val="24"/>
          <w:szCs w:val="24"/>
          <w:lang w:eastAsia="en-US"/>
        </w:rPr>
        <w:t xml:space="preserve">.  </w:t>
      </w:r>
    </w:p>
    <w:p w14:paraId="1E9CE2B6" w14:textId="77777777" w:rsidR="00755AC3" w:rsidRPr="004F2682" w:rsidRDefault="00755AC3" w:rsidP="004F2682">
      <w:pPr>
        <w:pStyle w:val="xmsolistparagraph"/>
        <w:tabs>
          <w:tab w:val="left" w:pos="1134"/>
        </w:tabs>
        <w:ind w:left="0"/>
        <w:jc w:val="both"/>
        <w:rPr>
          <w:rFonts w:asciiTheme="minorHAnsi" w:hAnsiTheme="minorHAnsi" w:cstheme="minorHAnsi"/>
          <w:color w:val="002060"/>
          <w:sz w:val="24"/>
          <w:szCs w:val="24"/>
          <w:lang w:eastAsia="en-US"/>
        </w:rPr>
      </w:pPr>
    </w:p>
    <w:p w14:paraId="730B7361" w14:textId="7BDD4233" w:rsidR="00DC787C" w:rsidRPr="004F2682" w:rsidRDefault="00755AC3" w:rsidP="004F2682">
      <w:pPr>
        <w:pStyle w:val="xmsolistparagraph"/>
        <w:tabs>
          <w:tab w:val="left" w:pos="1134"/>
        </w:tabs>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Regarding the proposed recommendation, Ceemet experts think that the scope is too broad and should be limited to </w:t>
      </w:r>
      <w:r w:rsidR="006642F6" w:rsidRPr="004F2682">
        <w:rPr>
          <w:rFonts w:asciiTheme="minorHAnsi" w:hAnsiTheme="minorHAnsi" w:cstheme="minorHAnsi"/>
          <w:color w:val="002060"/>
          <w:sz w:val="24"/>
          <w:szCs w:val="24"/>
          <w:lang w:eastAsia="en-US"/>
        </w:rPr>
        <w:t>covering</w:t>
      </w:r>
      <w:r w:rsidRPr="004F2682">
        <w:rPr>
          <w:rFonts w:asciiTheme="minorHAnsi" w:hAnsiTheme="minorHAnsi" w:cstheme="minorHAnsi"/>
          <w:color w:val="002060"/>
          <w:sz w:val="24"/>
          <w:szCs w:val="24"/>
          <w:lang w:eastAsia="en-US"/>
        </w:rPr>
        <w:t xml:space="preserve"> </w:t>
      </w:r>
      <w:r w:rsidR="00655D30" w:rsidRPr="004F2682">
        <w:rPr>
          <w:rFonts w:asciiTheme="minorHAnsi" w:hAnsiTheme="minorHAnsi" w:cstheme="minorHAnsi"/>
          <w:color w:val="002060"/>
          <w:sz w:val="24"/>
          <w:szCs w:val="24"/>
          <w:lang w:eastAsia="en-US"/>
        </w:rPr>
        <w:t xml:space="preserve">only </w:t>
      </w:r>
      <w:r w:rsidR="004F2682" w:rsidRPr="004F2682">
        <w:rPr>
          <w:rFonts w:asciiTheme="minorHAnsi" w:hAnsiTheme="minorHAnsi" w:cstheme="minorHAnsi"/>
          <w:color w:val="002060"/>
          <w:sz w:val="24"/>
          <w:szCs w:val="24"/>
          <w:lang w:eastAsia="en-US"/>
        </w:rPr>
        <w:t>those traineeships</w:t>
      </w:r>
      <w:r w:rsidRPr="004F2682">
        <w:rPr>
          <w:rFonts w:asciiTheme="minorHAnsi" w:hAnsiTheme="minorHAnsi" w:cstheme="minorHAnsi"/>
          <w:color w:val="002060"/>
          <w:sz w:val="24"/>
          <w:szCs w:val="24"/>
          <w:lang w:eastAsia="en-US"/>
        </w:rPr>
        <w:t xml:space="preserve"> </w:t>
      </w:r>
      <w:r w:rsidR="00655D30" w:rsidRPr="004F2682">
        <w:rPr>
          <w:rFonts w:asciiTheme="minorHAnsi" w:hAnsiTheme="minorHAnsi" w:cstheme="minorHAnsi"/>
          <w:color w:val="002060"/>
          <w:sz w:val="24"/>
          <w:szCs w:val="24"/>
          <w:lang w:eastAsia="en-US"/>
        </w:rPr>
        <w:t>that are included in the</w:t>
      </w:r>
      <w:r w:rsidRPr="004F2682">
        <w:rPr>
          <w:rFonts w:asciiTheme="minorHAnsi" w:hAnsiTheme="minorHAnsi" w:cstheme="minorHAnsi"/>
          <w:color w:val="002060"/>
          <w:sz w:val="24"/>
          <w:szCs w:val="24"/>
          <w:lang w:eastAsia="en-US"/>
        </w:rPr>
        <w:t xml:space="preserve"> 2014 </w:t>
      </w:r>
      <w:r w:rsidR="00655D30" w:rsidRPr="004F2682">
        <w:rPr>
          <w:rFonts w:asciiTheme="minorHAnsi" w:hAnsiTheme="minorHAnsi" w:cstheme="minorHAnsi"/>
          <w:color w:val="002060"/>
          <w:sz w:val="24"/>
          <w:szCs w:val="24"/>
          <w:lang w:eastAsia="en-US"/>
        </w:rPr>
        <w:t>R</w:t>
      </w:r>
      <w:r w:rsidRPr="004F2682">
        <w:rPr>
          <w:rFonts w:asciiTheme="minorHAnsi" w:hAnsiTheme="minorHAnsi" w:cstheme="minorHAnsi"/>
          <w:color w:val="002060"/>
          <w:sz w:val="24"/>
          <w:szCs w:val="24"/>
          <w:lang w:eastAsia="en-US"/>
        </w:rPr>
        <w:t xml:space="preserve">ecommendation. The rest of the provisions of the Recommendation would be good to have for trainees but are </w:t>
      </w:r>
      <w:r w:rsidR="004F2682" w:rsidRPr="004F2682">
        <w:rPr>
          <w:rFonts w:asciiTheme="minorHAnsi" w:hAnsiTheme="minorHAnsi" w:cstheme="minorHAnsi"/>
          <w:color w:val="002060"/>
          <w:sz w:val="24"/>
          <w:szCs w:val="24"/>
          <w:lang w:eastAsia="en-US"/>
        </w:rPr>
        <w:t>on</w:t>
      </w:r>
      <w:r w:rsidRPr="004F2682">
        <w:rPr>
          <w:rFonts w:asciiTheme="minorHAnsi" w:hAnsiTheme="minorHAnsi" w:cstheme="minorHAnsi"/>
          <w:color w:val="002060"/>
          <w:sz w:val="24"/>
          <w:szCs w:val="24"/>
          <w:lang w:eastAsia="en-US"/>
        </w:rPr>
        <w:t xml:space="preserve"> many occasions </w:t>
      </w:r>
      <w:r w:rsidR="00655D30" w:rsidRPr="004F2682">
        <w:rPr>
          <w:rFonts w:asciiTheme="minorHAnsi" w:hAnsiTheme="minorHAnsi" w:cstheme="minorHAnsi"/>
          <w:color w:val="002060"/>
          <w:sz w:val="24"/>
          <w:szCs w:val="24"/>
          <w:lang w:eastAsia="en-US"/>
        </w:rPr>
        <w:t>too</w:t>
      </w:r>
      <w:r w:rsidRPr="004F2682">
        <w:rPr>
          <w:rFonts w:asciiTheme="minorHAnsi" w:hAnsiTheme="minorHAnsi" w:cstheme="minorHAnsi"/>
          <w:color w:val="002060"/>
          <w:sz w:val="24"/>
          <w:szCs w:val="24"/>
          <w:lang w:eastAsia="en-US"/>
        </w:rPr>
        <w:t xml:space="preserve"> burdensome for companies: for </w:t>
      </w:r>
      <w:r w:rsidR="004F2682" w:rsidRPr="004F2682">
        <w:rPr>
          <w:rFonts w:asciiTheme="minorHAnsi" w:hAnsiTheme="minorHAnsi" w:cstheme="minorHAnsi"/>
          <w:color w:val="002060"/>
          <w:sz w:val="24"/>
          <w:szCs w:val="24"/>
          <w:lang w:eastAsia="en-US"/>
        </w:rPr>
        <w:t>example,</w:t>
      </w:r>
      <w:r w:rsidRPr="004F2682">
        <w:rPr>
          <w:rFonts w:asciiTheme="minorHAnsi" w:hAnsiTheme="minorHAnsi" w:cstheme="minorHAnsi"/>
          <w:color w:val="002060"/>
          <w:sz w:val="24"/>
          <w:szCs w:val="24"/>
          <w:lang w:eastAsia="en-US"/>
        </w:rPr>
        <w:t xml:space="preserve"> appointing a </w:t>
      </w:r>
      <w:r w:rsidRPr="004F2682">
        <w:rPr>
          <w:rFonts w:asciiTheme="minorHAnsi" w:hAnsiTheme="minorHAnsi" w:cstheme="minorHAnsi"/>
          <w:color w:val="002060"/>
          <w:sz w:val="24"/>
          <w:szCs w:val="24"/>
          <w:lang w:eastAsia="en-US"/>
        </w:rPr>
        <w:lastRenderedPageBreak/>
        <w:t>supervisor and a mentor, fostering cross-</w:t>
      </w:r>
      <w:r w:rsidR="006642F6" w:rsidRPr="004F2682">
        <w:rPr>
          <w:rFonts w:asciiTheme="minorHAnsi" w:hAnsiTheme="minorHAnsi" w:cstheme="minorHAnsi"/>
          <w:color w:val="002060"/>
          <w:sz w:val="24"/>
          <w:szCs w:val="24"/>
          <w:lang w:eastAsia="en-US"/>
        </w:rPr>
        <w:t>border</w:t>
      </w:r>
      <w:r w:rsidRPr="004F2682">
        <w:rPr>
          <w:rFonts w:asciiTheme="minorHAnsi" w:hAnsiTheme="minorHAnsi" w:cstheme="minorHAnsi"/>
          <w:color w:val="002060"/>
          <w:sz w:val="24"/>
          <w:szCs w:val="24"/>
          <w:lang w:eastAsia="en-US"/>
        </w:rPr>
        <w:t xml:space="preserve"> traineeships etc.</w:t>
      </w:r>
      <w:r w:rsidR="00B04FAF" w:rsidRPr="004F2682">
        <w:rPr>
          <w:rFonts w:asciiTheme="minorHAnsi" w:hAnsiTheme="minorHAnsi" w:cstheme="minorHAnsi"/>
          <w:color w:val="002060"/>
          <w:sz w:val="24"/>
          <w:szCs w:val="24"/>
          <w:lang w:eastAsia="en-US"/>
        </w:rPr>
        <w:t xml:space="preserve"> is not realistic nor feasible for SMEs.</w:t>
      </w:r>
    </w:p>
    <w:p w14:paraId="4CBCAA56" w14:textId="40A772E4" w:rsidR="000D6714" w:rsidRPr="004F2682" w:rsidRDefault="000D6714" w:rsidP="004F2682">
      <w:pPr>
        <w:pStyle w:val="xmsolistparagraph"/>
        <w:ind w:left="0"/>
        <w:jc w:val="both"/>
        <w:rPr>
          <w:rFonts w:asciiTheme="minorHAnsi" w:hAnsiTheme="minorHAnsi" w:cstheme="minorHAnsi"/>
          <w:color w:val="002060"/>
          <w:sz w:val="24"/>
          <w:szCs w:val="24"/>
          <w:lang w:eastAsia="en-US"/>
        </w:rPr>
      </w:pPr>
    </w:p>
    <w:p w14:paraId="61CC692A" w14:textId="25131E9E" w:rsidR="00A11A21" w:rsidRPr="004F2682" w:rsidRDefault="004F2682" w:rsidP="004F2682">
      <w:pPr>
        <w:pStyle w:val="xmsolistparagraph"/>
        <w:ind w:left="0"/>
        <w:jc w:val="both"/>
        <w:rPr>
          <w:rFonts w:asciiTheme="minorHAnsi" w:hAnsiTheme="minorHAnsi" w:cstheme="minorHAnsi"/>
          <w:color w:val="002060"/>
          <w:sz w:val="24"/>
          <w:szCs w:val="24"/>
          <w:lang w:eastAsia="en-US"/>
        </w:rPr>
      </w:pPr>
      <w:r w:rsidRPr="00FC40DC">
        <w:rPr>
          <w:rFonts w:asciiTheme="minorHAnsi" w:hAnsiTheme="minorHAnsi" w:cstheme="minorHAnsi"/>
          <w:b/>
          <w:bCs/>
          <w:color w:val="002060"/>
          <w:sz w:val="24"/>
          <w:szCs w:val="24"/>
          <w:lang w:eastAsia="en-US"/>
        </w:rPr>
        <w:t xml:space="preserve">Follow-up: </w:t>
      </w:r>
      <w:r w:rsidR="00755AC3" w:rsidRPr="00FC40DC">
        <w:rPr>
          <w:rFonts w:asciiTheme="minorHAnsi" w:hAnsiTheme="minorHAnsi" w:cstheme="minorHAnsi"/>
          <w:b/>
          <w:bCs/>
          <w:color w:val="002060"/>
          <w:sz w:val="24"/>
          <w:szCs w:val="24"/>
          <w:lang w:eastAsia="en-US"/>
        </w:rPr>
        <w:t>Ceemet position paper has been developed on the basis of the input of Ceemet ETE experts</w:t>
      </w:r>
      <w:r w:rsidR="00755AC3" w:rsidRPr="004F2682">
        <w:rPr>
          <w:rFonts w:asciiTheme="minorHAnsi" w:hAnsiTheme="minorHAnsi" w:cstheme="minorHAnsi"/>
          <w:color w:val="002060"/>
          <w:sz w:val="24"/>
          <w:szCs w:val="24"/>
          <w:lang w:eastAsia="en-US"/>
        </w:rPr>
        <w:t>.</w:t>
      </w:r>
      <w:r w:rsidRPr="004F2682">
        <w:rPr>
          <w:rFonts w:asciiTheme="minorHAnsi" w:hAnsiTheme="minorHAnsi" w:cstheme="minorHAnsi"/>
          <w:color w:val="002060"/>
          <w:sz w:val="24"/>
          <w:szCs w:val="24"/>
          <w:lang w:eastAsia="en-US"/>
        </w:rPr>
        <w:t xml:space="preserve"> See </w:t>
      </w:r>
      <w:hyperlink r:id="rId23" w:history="1">
        <w:r w:rsidRPr="00FC40DC">
          <w:rPr>
            <w:rStyle w:val="Hyperlink"/>
            <w:rFonts w:asciiTheme="minorHAnsi" w:hAnsiTheme="minorHAnsi" w:cstheme="minorHAnsi"/>
            <w:sz w:val="24"/>
            <w:szCs w:val="24"/>
            <w:lang w:eastAsia="en-US"/>
          </w:rPr>
          <w:t>link.</w:t>
        </w:r>
      </w:hyperlink>
    </w:p>
    <w:p w14:paraId="3C4D23CD" w14:textId="77777777" w:rsidR="006642F6" w:rsidRPr="004F2682" w:rsidRDefault="006642F6" w:rsidP="004F2682">
      <w:pPr>
        <w:pStyle w:val="xmsolistparagraph"/>
        <w:ind w:left="0"/>
        <w:jc w:val="both"/>
        <w:rPr>
          <w:rFonts w:asciiTheme="minorHAnsi" w:hAnsiTheme="minorHAnsi" w:cstheme="minorHAnsi"/>
          <w:color w:val="002060"/>
          <w:sz w:val="24"/>
          <w:szCs w:val="24"/>
          <w:lang w:eastAsia="en-US"/>
        </w:rPr>
      </w:pPr>
    </w:p>
    <w:p w14:paraId="5174BFF4" w14:textId="3E4274EE" w:rsidR="00755AC3" w:rsidRPr="004F2682" w:rsidRDefault="000D6714" w:rsidP="004F2682">
      <w:pPr>
        <w:pStyle w:val="xmsolistparagraph"/>
        <w:numPr>
          <w:ilvl w:val="0"/>
          <w:numId w:val="47"/>
        </w:numPr>
        <w:jc w:val="both"/>
        <w:rPr>
          <w:rFonts w:asciiTheme="minorHAnsi" w:hAnsiTheme="minorHAnsi" w:cstheme="minorHAnsi"/>
          <w:color w:val="002060"/>
          <w:sz w:val="28"/>
          <w:szCs w:val="28"/>
          <w:lang w:eastAsia="en-US"/>
        </w:rPr>
      </w:pPr>
      <w:r w:rsidRPr="004F2682">
        <w:rPr>
          <w:rFonts w:asciiTheme="minorHAnsi" w:hAnsiTheme="minorHAnsi" w:cstheme="minorHAnsi"/>
          <w:b/>
          <w:bCs/>
          <w:color w:val="002060"/>
          <w:sz w:val="28"/>
          <w:szCs w:val="28"/>
          <w:lang w:eastAsia="en-US"/>
        </w:rPr>
        <w:t>Social Dialogue Education and Training</w:t>
      </w:r>
      <w:r w:rsidRPr="004F2682">
        <w:rPr>
          <w:rFonts w:asciiTheme="minorHAnsi" w:hAnsiTheme="minorHAnsi" w:cstheme="minorHAnsi"/>
          <w:color w:val="002060"/>
          <w:sz w:val="28"/>
          <w:szCs w:val="28"/>
          <w:lang w:eastAsia="en-US"/>
        </w:rPr>
        <w:t xml:space="preserve"> </w:t>
      </w:r>
    </w:p>
    <w:p w14:paraId="5F1A8F27" w14:textId="77777777" w:rsidR="00755AC3" w:rsidRPr="004F2682" w:rsidRDefault="00755AC3" w:rsidP="004F2682">
      <w:pPr>
        <w:pStyle w:val="xmsolistparagraph"/>
        <w:ind w:left="0"/>
        <w:jc w:val="both"/>
        <w:rPr>
          <w:rFonts w:asciiTheme="minorHAnsi" w:hAnsiTheme="minorHAnsi" w:cstheme="minorHAnsi"/>
          <w:color w:val="002060"/>
          <w:sz w:val="24"/>
          <w:szCs w:val="24"/>
          <w:lang w:eastAsia="en-US"/>
        </w:rPr>
      </w:pPr>
    </w:p>
    <w:p w14:paraId="34AD55FB" w14:textId="5E2F4EDE" w:rsidR="00755AC3" w:rsidRPr="004F2682" w:rsidRDefault="00755AC3" w:rsidP="004F2682">
      <w:pPr>
        <w:pStyle w:val="xmsolistparagraph"/>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Delphine Rudelli and Isabel Sobrino updated members as regards the latest developments in this field.</w:t>
      </w:r>
    </w:p>
    <w:p w14:paraId="23F0397D" w14:textId="77777777" w:rsidR="00ED3B8C" w:rsidRPr="004F2682" w:rsidRDefault="00ED3B8C" w:rsidP="004F2682">
      <w:pPr>
        <w:pStyle w:val="xmsolistparagraph"/>
        <w:ind w:left="0"/>
        <w:jc w:val="both"/>
        <w:rPr>
          <w:rFonts w:asciiTheme="minorHAnsi" w:hAnsiTheme="minorHAnsi" w:cstheme="minorHAnsi"/>
          <w:color w:val="002060"/>
          <w:sz w:val="24"/>
          <w:szCs w:val="24"/>
          <w:lang w:eastAsia="en-US"/>
        </w:rPr>
      </w:pPr>
    </w:p>
    <w:p w14:paraId="72E3B14C" w14:textId="4ECBB9C3" w:rsidR="00F22256" w:rsidRPr="004F2682" w:rsidRDefault="00F22256" w:rsidP="004F2682">
      <w:pPr>
        <w:pStyle w:val="xmsolistparagraph"/>
        <w:numPr>
          <w:ilvl w:val="0"/>
          <w:numId w:val="47"/>
        </w:numPr>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National Developments</w:t>
      </w:r>
    </w:p>
    <w:p w14:paraId="3AFAD0CE" w14:textId="77777777" w:rsidR="00ED3B8C" w:rsidRPr="004F2682" w:rsidRDefault="00ED3B8C" w:rsidP="004F2682">
      <w:pPr>
        <w:pStyle w:val="xmsolistparagraph"/>
        <w:ind w:left="0"/>
        <w:jc w:val="both"/>
        <w:rPr>
          <w:rFonts w:asciiTheme="minorHAnsi" w:hAnsiTheme="minorHAnsi" w:cstheme="minorHAnsi"/>
          <w:color w:val="002060"/>
          <w:sz w:val="24"/>
          <w:szCs w:val="24"/>
          <w:lang w:eastAsia="en-US"/>
        </w:rPr>
      </w:pPr>
    </w:p>
    <w:p w14:paraId="6D9C1248" w14:textId="5B873144" w:rsidR="00ED3B8C" w:rsidRPr="004F2682" w:rsidRDefault="00ED3B8C" w:rsidP="004F2682">
      <w:pPr>
        <w:spacing w:after="0" w:line="240" w:lineRule="auto"/>
        <w:jc w:val="both"/>
        <w:rPr>
          <w:rFonts w:cstheme="minorHAnsi"/>
          <w:color w:val="002060"/>
          <w:sz w:val="24"/>
          <w:szCs w:val="24"/>
        </w:rPr>
      </w:pPr>
      <w:r w:rsidRPr="004F2682">
        <w:rPr>
          <w:rFonts w:cstheme="minorHAnsi"/>
          <w:color w:val="002060"/>
          <w:sz w:val="24"/>
          <w:szCs w:val="24"/>
        </w:rPr>
        <w:t xml:space="preserve">Ceemet members </w:t>
      </w:r>
      <w:r w:rsidR="00655D30" w:rsidRPr="004F2682">
        <w:rPr>
          <w:rFonts w:cstheme="minorHAnsi"/>
          <w:color w:val="002060"/>
          <w:sz w:val="24"/>
          <w:szCs w:val="24"/>
        </w:rPr>
        <w:t>were</w:t>
      </w:r>
      <w:r w:rsidRPr="004F2682">
        <w:rPr>
          <w:rFonts w:cstheme="minorHAnsi"/>
          <w:color w:val="002060"/>
          <w:sz w:val="24"/>
          <w:szCs w:val="24"/>
        </w:rPr>
        <w:t xml:space="preserve"> asked to focus specifically on the </w:t>
      </w:r>
      <w:r w:rsidR="004F2682" w:rsidRPr="004F2682">
        <w:rPr>
          <w:rFonts w:cstheme="minorHAnsi"/>
          <w:color w:val="002060"/>
          <w:sz w:val="24"/>
          <w:szCs w:val="24"/>
        </w:rPr>
        <w:t xml:space="preserve">topic of the </w:t>
      </w:r>
      <w:r w:rsidR="00122CD6" w:rsidRPr="004F2682">
        <w:rPr>
          <w:rFonts w:cstheme="minorHAnsi"/>
          <w:color w:val="002060"/>
          <w:sz w:val="24"/>
          <w:szCs w:val="24"/>
        </w:rPr>
        <w:t xml:space="preserve">right to training &amp; access to training in the MET </w:t>
      </w:r>
      <w:r w:rsidR="004F2682" w:rsidRPr="004F2682">
        <w:rPr>
          <w:rFonts w:cstheme="minorHAnsi"/>
          <w:color w:val="002060"/>
          <w:sz w:val="24"/>
          <w:szCs w:val="24"/>
        </w:rPr>
        <w:t>industries</w:t>
      </w:r>
      <w:r w:rsidRPr="004F2682">
        <w:rPr>
          <w:rFonts w:cstheme="minorHAnsi"/>
          <w:color w:val="002060"/>
          <w:sz w:val="24"/>
          <w:szCs w:val="24"/>
        </w:rPr>
        <w:t>.</w:t>
      </w:r>
      <w:r w:rsidR="006F4AC5" w:rsidRPr="004F2682">
        <w:rPr>
          <w:rFonts w:cstheme="minorHAnsi"/>
          <w:color w:val="002060"/>
          <w:sz w:val="24"/>
          <w:szCs w:val="24"/>
        </w:rPr>
        <w:t xml:space="preserve"> </w:t>
      </w:r>
    </w:p>
    <w:p w14:paraId="7E497306" w14:textId="77777777" w:rsidR="00755AC3" w:rsidRPr="004F2682" w:rsidRDefault="00755AC3" w:rsidP="004F2682">
      <w:pPr>
        <w:spacing w:after="0" w:line="240" w:lineRule="auto"/>
        <w:jc w:val="both"/>
        <w:rPr>
          <w:rFonts w:cstheme="minorHAnsi"/>
          <w:color w:val="002060"/>
          <w:sz w:val="24"/>
          <w:szCs w:val="24"/>
        </w:rPr>
      </w:pPr>
    </w:p>
    <w:p w14:paraId="13872A7A" w14:textId="77777777" w:rsidR="004F2682" w:rsidRPr="004F2682" w:rsidRDefault="00755AC3" w:rsidP="004F2682">
      <w:pPr>
        <w:jc w:val="both"/>
        <w:rPr>
          <w:rFonts w:cstheme="minorHAnsi"/>
          <w:color w:val="002060"/>
          <w:sz w:val="24"/>
          <w:szCs w:val="24"/>
        </w:rPr>
      </w:pPr>
      <w:r w:rsidRPr="004F2682">
        <w:rPr>
          <w:rFonts w:cstheme="minorHAnsi"/>
          <w:b/>
          <w:bCs/>
          <w:color w:val="002060"/>
          <w:sz w:val="24"/>
          <w:szCs w:val="24"/>
        </w:rPr>
        <w:t>S</w:t>
      </w:r>
      <w:r w:rsidR="00395322" w:rsidRPr="004F2682">
        <w:rPr>
          <w:rFonts w:cstheme="minorHAnsi"/>
          <w:b/>
          <w:bCs/>
          <w:color w:val="002060"/>
          <w:sz w:val="24"/>
          <w:szCs w:val="24"/>
        </w:rPr>
        <w:t>onja Studer</w:t>
      </w:r>
      <w:r w:rsidR="008A3537" w:rsidRPr="004F2682">
        <w:rPr>
          <w:rFonts w:cstheme="minorHAnsi"/>
          <w:b/>
          <w:bCs/>
          <w:color w:val="002060"/>
          <w:sz w:val="24"/>
          <w:szCs w:val="24"/>
        </w:rPr>
        <w:t xml:space="preserve"> from Switzerland</w:t>
      </w:r>
      <w:r w:rsidR="00395322" w:rsidRPr="004F2682">
        <w:rPr>
          <w:rFonts w:cstheme="minorHAnsi"/>
          <w:color w:val="002060"/>
          <w:sz w:val="24"/>
          <w:szCs w:val="24"/>
        </w:rPr>
        <w:t xml:space="preserve"> highlighted that </w:t>
      </w:r>
      <w:r w:rsidR="00B04FAF" w:rsidRPr="004F2682">
        <w:rPr>
          <w:rFonts w:cstheme="minorHAnsi"/>
          <w:color w:val="002060"/>
          <w:sz w:val="24"/>
          <w:szCs w:val="24"/>
        </w:rPr>
        <w:t xml:space="preserve">the right to training is usually part of their collective agreements, however, employees that need it the most are in general not using it. </w:t>
      </w:r>
    </w:p>
    <w:p w14:paraId="307FFA51" w14:textId="5DD6C66D" w:rsidR="00755AC3" w:rsidRPr="004F2682" w:rsidRDefault="00B04FAF" w:rsidP="004F2682">
      <w:pPr>
        <w:jc w:val="both"/>
        <w:rPr>
          <w:rFonts w:cstheme="minorHAnsi"/>
          <w:color w:val="002060"/>
          <w:sz w:val="24"/>
          <w:szCs w:val="24"/>
        </w:rPr>
      </w:pPr>
      <w:r w:rsidRPr="004F2682">
        <w:rPr>
          <w:rFonts w:cstheme="minorHAnsi"/>
          <w:color w:val="002060"/>
          <w:sz w:val="24"/>
          <w:szCs w:val="24"/>
        </w:rPr>
        <w:t xml:space="preserve">As regards </w:t>
      </w:r>
      <w:r w:rsidR="00655D30" w:rsidRPr="004F2682">
        <w:rPr>
          <w:rFonts w:cstheme="minorHAnsi"/>
          <w:color w:val="002060"/>
          <w:sz w:val="24"/>
          <w:szCs w:val="24"/>
        </w:rPr>
        <w:t xml:space="preserve">remote work and the </w:t>
      </w:r>
      <w:r w:rsidR="00395322" w:rsidRPr="004F2682">
        <w:rPr>
          <w:rFonts w:cstheme="minorHAnsi"/>
          <w:color w:val="002060"/>
          <w:sz w:val="24"/>
          <w:szCs w:val="24"/>
        </w:rPr>
        <w:t xml:space="preserve">right to disconnect </w:t>
      </w:r>
      <w:r w:rsidR="00655D30" w:rsidRPr="004F2682">
        <w:rPr>
          <w:rFonts w:cstheme="minorHAnsi"/>
          <w:color w:val="002060"/>
          <w:sz w:val="24"/>
          <w:szCs w:val="24"/>
        </w:rPr>
        <w:t>this issue is</w:t>
      </w:r>
      <w:r w:rsidR="00395322" w:rsidRPr="004F2682">
        <w:rPr>
          <w:rFonts w:cstheme="minorHAnsi"/>
          <w:color w:val="002060"/>
          <w:sz w:val="24"/>
          <w:szCs w:val="24"/>
        </w:rPr>
        <w:t xml:space="preserve"> recurrently brough</w:t>
      </w:r>
      <w:r w:rsidR="00655D30" w:rsidRPr="004F2682">
        <w:rPr>
          <w:rFonts w:cstheme="minorHAnsi"/>
          <w:color w:val="002060"/>
          <w:sz w:val="24"/>
          <w:szCs w:val="24"/>
        </w:rPr>
        <w:t>t</w:t>
      </w:r>
      <w:r w:rsidR="00395322" w:rsidRPr="004F2682">
        <w:rPr>
          <w:rFonts w:cstheme="minorHAnsi"/>
          <w:color w:val="002060"/>
          <w:sz w:val="24"/>
          <w:szCs w:val="24"/>
        </w:rPr>
        <w:t xml:space="preserve"> up by trade unions</w:t>
      </w:r>
      <w:r w:rsidR="00655D30" w:rsidRPr="004F2682">
        <w:rPr>
          <w:rFonts w:cstheme="minorHAnsi"/>
          <w:color w:val="002060"/>
          <w:sz w:val="24"/>
          <w:szCs w:val="24"/>
        </w:rPr>
        <w:t xml:space="preserve"> in the political agenda</w:t>
      </w:r>
      <w:r w:rsidR="00395322" w:rsidRPr="004F2682">
        <w:rPr>
          <w:rFonts w:cstheme="minorHAnsi"/>
          <w:color w:val="002060"/>
          <w:sz w:val="24"/>
          <w:szCs w:val="24"/>
        </w:rPr>
        <w:t xml:space="preserve">. For the employers the issue of remote work needs to be addressed and agreed between employers and trade unions in order to take into account the interest of both parts. </w:t>
      </w:r>
    </w:p>
    <w:p w14:paraId="5B8E55F7" w14:textId="07FED213" w:rsidR="00395322" w:rsidRPr="004F2682" w:rsidRDefault="00395322" w:rsidP="004F2682">
      <w:pPr>
        <w:jc w:val="both"/>
        <w:rPr>
          <w:rFonts w:cstheme="minorHAnsi"/>
          <w:color w:val="002060"/>
          <w:sz w:val="24"/>
          <w:szCs w:val="24"/>
        </w:rPr>
      </w:pPr>
      <w:r w:rsidRPr="004F2682">
        <w:rPr>
          <w:rFonts w:cstheme="minorHAnsi"/>
          <w:color w:val="002060"/>
          <w:sz w:val="24"/>
          <w:szCs w:val="24"/>
        </w:rPr>
        <w:t xml:space="preserve">On other matters, she </w:t>
      </w:r>
      <w:r w:rsidR="006642F6" w:rsidRPr="004F2682">
        <w:rPr>
          <w:rFonts w:cstheme="minorHAnsi"/>
          <w:color w:val="002060"/>
          <w:sz w:val="24"/>
          <w:szCs w:val="24"/>
        </w:rPr>
        <w:t>highlighted</w:t>
      </w:r>
      <w:r w:rsidRPr="004F2682">
        <w:rPr>
          <w:rFonts w:cstheme="minorHAnsi"/>
          <w:color w:val="002060"/>
          <w:sz w:val="24"/>
          <w:szCs w:val="24"/>
        </w:rPr>
        <w:t xml:space="preserve"> that there </w:t>
      </w:r>
      <w:r w:rsidR="004F2682" w:rsidRPr="004F2682">
        <w:rPr>
          <w:rFonts w:cstheme="minorHAnsi"/>
          <w:color w:val="002060"/>
          <w:sz w:val="24"/>
          <w:szCs w:val="24"/>
        </w:rPr>
        <w:t>have</w:t>
      </w:r>
      <w:r w:rsidRPr="004F2682">
        <w:rPr>
          <w:rFonts w:cstheme="minorHAnsi"/>
          <w:color w:val="002060"/>
          <w:sz w:val="24"/>
          <w:szCs w:val="24"/>
        </w:rPr>
        <w:t xml:space="preserve"> recently been budget cuts in the area of education as more budget is being allocated to the “army”. However, this will not have, </w:t>
      </w:r>
      <w:r w:rsidR="006642F6" w:rsidRPr="004F2682">
        <w:rPr>
          <w:rFonts w:cstheme="minorHAnsi"/>
          <w:color w:val="002060"/>
          <w:sz w:val="24"/>
          <w:szCs w:val="24"/>
        </w:rPr>
        <w:t>in principle</w:t>
      </w:r>
      <w:r w:rsidRPr="004F2682">
        <w:rPr>
          <w:rFonts w:cstheme="minorHAnsi"/>
          <w:color w:val="002060"/>
          <w:sz w:val="24"/>
          <w:szCs w:val="24"/>
        </w:rPr>
        <w:t xml:space="preserve">, an impact on the VET policies. </w:t>
      </w:r>
    </w:p>
    <w:p w14:paraId="36C4B755" w14:textId="7987A008" w:rsidR="00755AC3" w:rsidRPr="004F2682" w:rsidRDefault="00395322" w:rsidP="004F2682">
      <w:pPr>
        <w:jc w:val="both"/>
        <w:rPr>
          <w:rFonts w:cstheme="minorHAnsi"/>
          <w:color w:val="002060"/>
          <w:sz w:val="24"/>
          <w:szCs w:val="24"/>
        </w:rPr>
      </w:pPr>
      <w:r w:rsidRPr="004F2682">
        <w:rPr>
          <w:rFonts w:cstheme="minorHAnsi"/>
          <w:b/>
          <w:bCs/>
          <w:color w:val="002060"/>
          <w:sz w:val="24"/>
          <w:szCs w:val="24"/>
        </w:rPr>
        <w:t>Jamie Cater from the UK</w:t>
      </w:r>
      <w:r w:rsidRPr="004F2682">
        <w:rPr>
          <w:rFonts w:cstheme="minorHAnsi"/>
          <w:color w:val="002060"/>
          <w:sz w:val="24"/>
          <w:szCs w:val="24"/>
        </w:rPr>
        <w:t xml:space="preserve"> mentioned that e</w:t>
      </w:r>
      <w:r w:rsidR="00755AC3" w:rsidRPr="004F2682">
        <w:rPr>
          <w:rFonts w:cstheme="minorHAnsi"/>
          <w:color w:val="002060"/>
          <w:sz w:val="24"/>
          <w:szCs w:val="24"/>
        </w:rPr>
        <w:t>mployees have the right to request training, but only in big companies</w:t>
      </w:r>
      <w:r w:rsidR="00E908DA" w:rsidRPr="004F2682">
        <w:rPr>
          <w:rFonts w:cstheme="minorHAnsi"/>
          <w:color w:val="002060"/>
          <w:sz w:val="24"/>
          <w:szCs w:val="24"/>
        </w:rPr>
        <w:t xml:space="preserve">. At national level, there is an increasing campaign to call for the right to training – up to </w:t>
      </w:r>
      <w:r w:rsidR="00B04FAF" w:rsidRPr="004F2682">
        <w:rPr>
          <w:rFonts w:cstheme="minorHAnsi"/>
          <w:color w:val="002060"/>
          <w:sz w:val="24"/>
          <w:szCs w:val="24"/>
        </w:rPr>
        <w:t xml:space="preserve">10 </w:t>
      </w:r>
      <w:r w:rsidR="00E908DA" w:rsidRPr="004F2682">
        <w:rPr>
          <w:rFonts w:cstheme="minorHAnsi"/>
          <w:color w:val="002060"/>
          <w:sz w:val="24"/>
          <w:szCs w:val="24"/>
        </w:rPr>
        <w:t xml:space="preserve">paid days per year. A future labour government in the UK could be interested in pursuing this right to training. As regards the reasons why not so many employees are </w:t>
      </w:r>
      <w:r w:rsidR="00655D30" w:rsidRPr="004F2682">
        <w:rPr>
          <w:rFonts w:cstheme="minorHAnsi"/>
          <w:color w:val="002060"/>
          <w:sz w:val="24"/>
          <w:szCs w:val="24"/>
        </w:rPr>
        <w:t>following</w:t>
      </w:r>
      <w:r w:rsidR="00E908DA" w:rsidRPr="004F2682">
        <w:rPr>
          <w:rFonts w:cstheme="minorHAnsi"/>
          <w:color w:val="002060"/>
          <w:sz w:val="24"/>
          <w:szCs w:val="24"/>
        </w:rPr>
        <w:t xml:space="preserve"> training, there tends to be disagreement between employees and employers: whereas employees will blame employers for not allowing them to</w:t>
      </w:r>
      <w:r w:rsidR="00655D30" w:rsidRPr="004F2682">
        <w:rPr>
          <w:rFonts w:cstheme="minorHAnsi"/>
          <w:color w:val="002060"/>
          <w:sz w:val="24"/>
          <w:szCs w:val="24"/>
        </w:rPr>
        <w:t xml:space="preserve"> participate in</w:t>
      </w:r>
      <w:r w:rsidR="00E908DA" w:rsidRPr="004F2682">
        <w:rPr>
          <w:rFonts w:cstheme="minorHAnsi"/>
          <w:color w:val="002060"/>
          <w:sz w:val="24"/>
          <w:szCs w:val="24"/>
        </w:rPr>
        <w:t xml:space="preserve"> training, employers will stress that there is not enough appetite on the </w:t>
      </w:r>
      <w:r w:rsidR="004F2682" w:rsidRPr="004F2682">
        <w:rPr>
          <w:rFonts w:cstheme="minorHAnsi"/>
          <w:color w:val="002060"/>
          <w:sz w:val="24"/>
          <w:szCs w:val="24"/>
        </w:rPr>
        <w:t>employee’s</w:t>
      </w:r>
      <w:r w:rsidR="00655D30" w:rsidRPr="004F2682">
        <w:rPr>
          <w:rFonts w:cstheme="minorHAnsi"/>
          <w:color w:val="002060"/>
          <w:sz w:val="24"/>
          <w:szCs w:val="24"/>
        </w:rPr>
        <w:t xml:space="preserve"> side</w:t>
      </w:r>
      <w:r w:rsidR="00E908DA" w:rsidRPr="004F2682">
        <w:rPr>
          <w:rFonts w:cstheme="minorHAnsi"/>
          <w:color w:val="002060"/>
          <w:sz w:val="24"/>
          <w:szCs w:val="24"/>
        </w:rPr>
        <w:t xml:space="preserve"> to </w:t>
      </w:r>
      <w:r w:rsidR="006642F6" w:rsidRPr="004F2682">
        <w:rPr>
          <w:rFonts w:cstheme="minorHAnsi"/>
          <w:color w:val="002060"/>
          <w:sz w:val="24"/>
          <w:szCs w:val="24"/>
        </w:rPr>
        <w:t>engage</w:t>
      </w:r>
      <w:r w:rsidR="00E908DA" w:rsidRPr="004F2682">
        <w:rPr>
          <w:rFonts w:cstheme="minorHAnsi"/>
          <w:color w:val="002060"/>
          <w:sz w:val="24"/>
          <w:szCs w:val="24"/>
        </w:rPr>
        <w:t xml:space="preserve"> in training.</w:t>
      </w:r>
    </w:p>
    <w:p w14:paraId="4C87EC59" w14:textId="7F8F0F42" w:rsidR="00E908DA" w:rsidRPr="004F2682" w:rsidRDefault="00655D30" w:rsidP="004F2682">
      <w:pPr>
        <w:jc w:val="both"/>
        <w:rPr>
          <w:rFonts w:cstheme="minorHAnsi"/>
          <w:color w:val="002060"/>
          <w:sz w:val="24"/>
          <w:szCs w:val="24"/>
        </w:rPr>
      </w:pPr>
      <w:r w:rsidRPr="004F2682">
        <w:rPr>
          <w:rFonts w:cstheme="minorHAnsi"/>
          <w:color w:val="002060"/>
          <w:sz w:val="24"/>
          <w:szCs w:val="24"/>
        </w:rPr>
        <w:t>On another note, he mentioned that t</w:t>
      </w:r>
      <w:r w:rsidR="00E908DA" w:rsidRPr="004F2682">
        <w:rPr>
          <w:rFonts w:cstheme="minorHAnsi"/>
          <w:color w:val="002060"/>
          <w:sz w:val="24"/>
          <w:szCs w:val="24"/>
        </w:rPr>
        <w:t xml:space="preserve">here is also a growing debate </w:t>
      </w:r>
      <w:r w:rsidR="006642F6" w:rsidRPr="004F2682">
        <w:rPr>
          <w:rFonts w:cstheme="minorHAnsi"/>
          <w:color w:val="002060"/>
          <w:sz w:val="24"/>
          <w:szCs w:val="24"/>
        </w:rPr>
        <w:t>around</w:t>
      </w:r>
      <w:r w:rsidR="00E908DA" w:rsidRPr="004F2682">
        <w:rPr>
          <w:rFonts w:cstheme="minorHAnsi"/>
          <w:color w:val="002060"/>
          <w:sz w:val="24"/>
          <w:szCs w:val="24"/>
        </w:rPr>
        <w:t xml:space="preserve"> the rights to </w:t>
      </w:r>
      <w:r w:rsidR="006642F6" w:rsidRPr="004F2682">
        <w:rPr>
          <w:rFonts w:cstheme="minorHAnsi"/>
          <w:color w:val="002060"/>
          <w:sz w:val="24"/>
          <w:szCs w:val="24"/>
        </w:rPr>
        <w:t>flexible</w:t>
      </w:r>
      <w:r w:rsidR="00E908DA" w:rsidRPr="004F2682">
        <w:rPr>
          <w:rFonts w:cstheme="minorHAnsi"/>
          <w:color w:val="002060"/>
          <w:sz w:val="24"/>
          <w:szCs w:val="24"/>
        </w:rPr>
        <w:t xml:space="preserve"> working hours and the right to </w:t>
      </w:r>
      <w:r w:rsidR="006642F6" w:rsidRPr="004F2682">
        <w:rPr>
          <w:rFonts w:cstheme="minorHAnsi"/>
          <w:color w:val="002060"/>
          <w:sz w:val="24"/>
          <w:szCs w:val="24"/>
        </w:rPr>
        <w:t>disconnect</w:t>
      </w:r>
      <w:r w:rsidR="00B04FAF" w:rsidRPr="004F2682">
        <w:rPr>
          <w:rFonts w:cstheme="minorHAnsi"/>
          <w:color w:val="002060"/>
          <w:sz w:val="24"/>
          <w:szCs w:val="24"/>
        </w:rPr>
        <w:t xml:space="preserve"> in the UK.</w:t>
      </w:r>
    </w:p>
    <w:p w14:paraId="66AAFA66" w14:textId="6C6C3B6E" w:rsidR="00E908DA" w:rsidRPr="004F2682" w:rsidRDefault="00755AC3" w:rsidP="004F2682">
      <w:pPr>
        <w:jc w:val="both"/>
        <w:rPr>
          <w:rFonts w:cstheme="minorHAnsi"/>
          <w:color w:val="002060"/>
          <w:sz w:val="24"/>
          <w:szCs w:val="24"/>
        </w:rPr>
      </w:pPr>
      <w:r w:rsidRPr="004F2682">
        <w:rPr>
          <w:rFonts w:cstheme="minorHAnsi"/>
          <w:b/>
          <w:bCs/>
          <w:color w:val="002060"/>
          <w:sz w:val="24"/>
          <w:szCs w:val="24"/>
        </w:rPr>
        <w:t>Eero</w:t>
      </w:r>
      <w:r w:rsidR="00B04FAF" w:rsidRPr="004F2682">
        <w:rPr>
          <w:rFonts w:cstheme="minorHAnsi"/>
          <w:b/>
          <w:bCs/>
          <w:color w:val="002060"/>
          <w:sz w:val="24"/>
          <w:szCs w:val="24"/>
        </w:rPr>
        <w:t xml:space="preserve"> Manninen</w:t>
      </w:r>
      <w:r w:rsidR="008A3537" w:rsidRPr="004F2682">
        <w:rPr>
          <w:rFonts w:cstheme="minorHAnsi"/>
          <w:b/>
          <w:bCs/>
          <w:color w:val="002060"/>
          <w:sz w:val="24"/>
          <w:szCs w:val="24"/>
        </w:rPr>
        <w:t xml:space="preserve"> from Finland</w:t>
      </w:r>
      <w:r w:rsidR="00655D30" w:rsidRPr="004F2682">
        <w:rPr>
          <w:rFonts w:cstheme="minorHAnsi"/>
          <w:color w:val="002060"/>
          <w:sz w:val="24"/>
          <w:szCs w:val="24"/>
        </w:rPr>
        <w:t xml:space="preserve"> </w:t>
      </w:r>
      <w:r w:rsidR="006642F6" w:rsidRPr="004F2682">
        <w:rPr>
          <w:rFonts w:cstheme="minorHAnsi"/>
          <w:color w:val="002060"/>
          <w:sz w:val="24"/>
          <w:szCs w:val="24"/>
        </w:rPr>
        <w:t>highlighted</w:t>
      </w:r>
      <w:r w:rsidR="00E908DA" w:rsidRPr="004F2682">
        <w:rPr>
          <w:rFonts w:cstheme="minorHAnsi"/>
          <w:color w:val="002060"/>
          <w:sz w:val="24"/>
          <w:szCs w:val="24"/>
        </w:rPr>
        <w:t xml:space="preserve"> that there had been big political strikes during the last months in Finland.</w:t>
      </w:r>
    </w:p>
    <w:p w14:paraId="0CEDE4B2" w14:textId="7ED37BE8" w:rsidR="00E908DA" w:rsidRPr="004F2682" w:rsidRDefault="004A3501" w:rsidP="004F2682">
      <w:pPr>
        <w:jc w:val="both"/>
        <w:rPr>
          <w:rFonts w:cstheme="minorHAnsi"/>
          <w:color w:val="002060"/>
          <w:sz w:val="24"/>
          <w:szCs w:val="24"/>
        </w:rPr>
      </w:pPr>
      <w:r w:rsidRPr="004A3501">
        <w:rPr>
          <w:rFonts w:cstheme="minorHAnsi"/>
          <w:color w:val="002060"/>
          <w:sz w:val="24"/>
          <w:szCs w:val="24"/>
        </w:rPr>
        <w:t>As regards the right to training, years ago it was part of the collective bargaining agreements. However, it was later deleted and nowadays employers are strongly opposing a right to training in the collective agreements.</w:t>
      </w:r>
    </w:p>
    <w:p w14:paraId="142FF7AE" w14:textId="44AE39B3" w:rsidR="00E908DA" w:rsidRPr="004F2682" w:rsidRDefault="00E908DA" w:rsidP="004F2682">
      <w:pPr>
        <w:jc w:val="both"/>
        <w:rPr>
          <w:rFonts w:cstheme="minorHAnsi"/>
          <w:color w:val="002060"/>
          <w:sz w:val="24"/>
          <w:szCs w:val="24"/>
        </w:rPr>
      </w:pPr>
      <w:r w:rsidRPr="004F2682">
        <w:rPr>
          <w:rFonts w:cstheme="minorHAnsi"/>
          <w:color w:val="002060"/>
          <w:sz w:val="24"/>
          <w:szCs w:val="24"/>
        </w:rPr>
        <w:t>On another note,</w:t>
      </w:r>
      <w:r w:rsidR="00B04FAF" w:rsidRPr="004F2682">
        <w:rPr>
          <w:rFonts w:cstheme="minorHAnsi"/>
          <w:color w:val="002060"/>
          <w:sz w:val="24"/>
          <w:szCs w:val="24"/>
        </w:rPr>
        <w:t xml:space="preserve"> he mentioned that</w:t>
      </w:r>
      <w:r w:rsidRPr="004F2682">
        <w:rPr>
          <w:rFonts w:cstheme="minorHAnsi"/>
          <w:color w:val="002060"/>
          <w:sz w:val="24"/>
          <w:szCs w:val="24"/>
        </w:rPr>
        <w:t xml:space="preserve"> TIF </w:t>
      </w:r>
      <w:r w:rsidR="004A3501">
        <w:rPr>
          <w:rFonts w:cstheme="minorHAnsi"/>
          <w:color w:val="002060"/>
          <w:sz w:val="24"/>
          <w:szCs w:val="24"/>
        </w:rPr>
        <w:t xml:space="preserve">has just finalised </w:t>
      </w:r>
      <w:r w:rsidRPr="004F2682">
        <w:rPr>
          <w:rFonts w:cstheme="minorHAnsi"/>
          <w:color w:val="002060"/>
          <w:sz w:val="24"/>
          <w:szCs w:val="24"/>
        </w:rPr>
        <w:t xml:space="preserve">a study to find out how much training companies are providing. </w:t>
      </w:r>
      <w:r w:rsidR="004A3501">
        <w:rPr>
          <w:rFonts w:cstheme="minorHAnsi"/>
          <w:color w:val="002060"/>
          <w:sz w:val="24"/>
          <w:szCs w:val="24"/>
        </w:rPr>
        <w:t>The study will be shared with Ceemet once it is translated into English.</w:t>
      </w:r>
    </w:p>
    <w:p w14:paraId="609A4EC9" w14:textId="39C06C5E" w:rsidR="00E908DA" w:rsidRPr="004F2682" w:rsidRDefault="00E908DA" w:rsidP="004F2682">
      <w:pPr>
        <w:jc w:val="both"/>
        <w:rPr>
          <w:rFonts w:cstheme="minorHAnsi"/>
          <w:color w:val="002060"/>
          <w:sz w:val="24"/>
          <w:szCs w:val="24"/>
        </w:rPr>
      </w:pPr>
      <w:r w:rsidRPr="004F2682">
        <w:rPr>
          <w:rFonts w:cstheme="minorHAnsi"/>
          <w:b/>
          <w:bCs/>
          <w:color w:val="002060"/>
          <w:sz w:val="24"/>
          <w:szCs w:val="24"/>
        </w:rPr>
        <w:lastRenderedPageBreak/>
        <w:t xml:space="preserve">Xavier </w:t>
      </w:r>
      <w:r w:rsidR="00B04FAF" w:rsidRPr="004F2682">
        <w:rPr>
          <w:rFonts w:cstheme="minorHAnsi"/>
          <w:b/>
          <w:bCs/>
          <w:color w:val="002060"/>
          <w:sz w:val="24"/>
          <w:szCs w:val="24"/>
        </w:rPr>
        <w:t xml:space="preserve">Delpy </w:t>
      </w:r>
      <w:r w:rsidR="008A3537" w:rsidRPr="004F2682">
        <w:rPr>
          <w:rFonts w:cstheme="minorHAnsi"/>
          <w:b/>
          <w:bCs/>
          <w:color w:val="002060"/>
          <w:sz w:val="24"/>
          <w:szCs w:val="24"/>
        </w:rPr>
        <w:t>from France</w:t>
      </w:r>
      <w:r w:rsidR="008A3537" w:rsidRPr="004F2682">
        <w:rPr>
          <w:rFonts w:cstheme="minorHAnsi"/>
          <w:color w:val="002060"/>
          <w:sz w:val="24"/>
          <w:szCs w:val="24"/>
        </w:rPr>
        <w:t xml:space="preserve"> </w:t>
      </w:r>
      <w:r w:rsidRPr="004F2682">
        <w:rPr>
          <w:rFonts w:cstheme="minorHAnsi"/>
          <w:color w:val="002060"/>
          <w:sz w:val="24"/>
          <w:szCs w:val="24"/>
        </w:rPr>
        <w:t xml:space="preserve">mentioned that the right to training exists for long time in France. </w:t>
      </w:r>
    </w:p>
    <w:p w14:paraId="5363E39E" w14:textId="74089E6D" w:rsidR="00E908DA" w:rsidRPr="004F2682" w:rsidRDefault="00E908DA" w:rsidP="004F2682">
      <w:pPr>
        <w:jc w:val="both"/>
        <w:rPr>
          <w:rFonts w:cstheme="minorHAnsi"/>
          <w:color w:val="002060"/>
          <w:sz w:val="24"/>
          <w:szCs w:val="24"/>
        </w:rPr>
      </w:pPr>
      <w:r w:rsidRPr="004F2682">
        <w:rPr>
          <w:rFonts w:cstheme="minorHAnsi"/>
          <w:color w:val="002060"/>
          <w:sz w:val="24"/>
          <w:szCs w:val="24"/>
        </w:rPr>
        <w:t xml:space="preserve">As regards the individual learning accounts, Xavier mentioned that employees always have to </w:t>
      </w:r>
      <w:r w:rsidR="004F2682" w:rsidRPr="004F2682">
        <w:rPr>
          <w:rFonts w:cstheme="minorHAnsi"/>
          <w:color w:val="002060"/>
          <w:sz w:val="24"/>
          <w:szCs w:val="24"/>
        </w:rPr>
        <w:t>inform the employer about</w:t>
      </w:r>
      <w:r w:rsidRPr="004F2682">
        <w:rPr>
          <w:rFonts w:cstheme="minorHAnsi"/>
          <w:color w:val="002060"/>
          <w:sz w:val="24"/>
          <w:szCs w:val="24"/>
        </w:rPr>
        <w:t xml:space="preserve"> the choice on the training</w:t>
      </w:r>
      <w:r w:rsidR="00B04FAF" w:rsidRPr="004F2682">
        <w:rPr>
          <w:rFonts w:cstheme="minorHAnsi"/>
          <w:color w:val="002060"/>
          <w:sz w:val="24"/>
          <w:szCs w:val="24"/>
        </w:rPr>
        <w:t xml:space="preserve"> they will </w:t>
      </w:r>
      <w:r w:rsidR="00655D30" w:rsidRPr="004F2682">
        <w:rPr>
          <w:rFonts w:cstheme="minorHAnsi"/>
          <w:color w:val="002060"/>
          <w:sz w:val="24"/>
          <w:szCs w:val="24"/>
        </w:rPr>
        <w:t>follow</w:t>
      </w:r>
      <w:r w:rsidRPr="004F2682">
        <w:rPr>
          <w:rFonts w:cstheme="minorHAnsi"/>
          <w:color w:val="002060"/>
          <w:sz w:val="24"/>
          <w:szCs w:val="24"/>
        </w:rPr>
        <w:t>.</w:t>
      </w:r>
    </w:p>
    <w:p w14:paraId="6A618202" w14:textId="478EDCC6" w:rsidR="00E908DA" w:rsidRPr="004F2682" w:rsidRDefault="00E908DA" w:rsidP="004F2682">
      <w:pPr>
        <w:jc w:val="both"/>
        <w:rPr>
          <w:rFonts w:cstheme="minorHAnsi"/>
          <w:color w:val="002060"/>
          <w:sz w:val="24"/>
          <w:szCs w:val="24"/>
        </w:rPr>
      </w:pPr>
      <w:r w:rsidRPr="004F2682">
        <w:rPr>
          <w:rFonts w:cstheme="minorHAnsi"/>
          <w:b/>
          <w:bCs/>
          <w:color w:val="002060"/>
          <w:sz w:val="24"/>
          <w:szCs w:val="24"/>
        </w:rPr>
        <w:t>Hannek</w:t>
      </w:r>
      <w:r w:rsidR="00B04FAF" w:rsidRPr="004F2682">
        <w:rPr>
          <w:rFonts w:cstheme="minorHAnsi"/>
          <w:b/>
          <w:bCs/>
          <w:color w:val="002060"/>
          <w:sz w:val="24"/>
          <w:szCs w:val="24"/>
        </w:rPr>
        <w:t>e</w:t>
      </w:r>
      <w:r w:rsidRPr="004F2682">
        <w:rPr>
          <w:rFonts w:cstheme="minorHAnsi"/>
          <w:b/>
          <w:bCs/>
          <w:color w:val="002060"/>
          <w:sz w:val="24"/>
          <w:szCs w:val="24"/>
        </w:rPr>
        <w:t xml:space="preserve"> Ackerman</w:t>
      </w:r>
      <w:r w:rsidR="008A3537" w:rsidRPr="004F2682">
        <w:rPr>
          <w:rFonts w:cstheme="minorHAnsi"/>
          <w:b/>
          <w:bCs/>
          <w:color w:val="002060"/>
          <w:sz w:val="24"/>
          <w:szCs w:val="24"/>
        </w:rPr>
        <w:t xml:space="preserve"> from the Netherlands</w:t>
      </w:r>
      <w:r w:rsidRPr="004F2682">
        <w:rPr>
          <w:rFonts w:cstheme="minorHAnsi"/>
          <w:color w:val="002060"/>
          <w:sz w:val="24"/>
          <w:szCs w:val="24"/>
        </w:rPr>
        <w:t xml:space="preserve"> mentioned that there is no right to training as such in the </w:t>
      </w:r>
      <w:r w:rsidR="006642F6" w:rsidRPr="004F2682">
        <w:rPr>
          <w:rFonts w:cstheme="minorHAnsi"/>
          <w:color w:val="002060"/>
          <w:sz w:val="24"/>
          <w:szCs w:val="24"/>
        </w:rPr>
        <w:t>Netherlands</w:t>
      </w:r>
      <w:r w:rsidRPr="004F2682">
        <w:rPr>
          <w:rFonts w:cstheme="minorHAnsi"/>
          <w:color w:val="002060"/>
          <w:sz w:val="24"/>
          <w:szCs w:val="24"/>
        </w:rPr>
        <w:t>.</w:t>
      </w:r>
    </w:p>
    <w:p w14:paraId="3E51D6D2" w14:textId="05A4C162" w:rsidR="00E908DA" w:rsidRPr="004F2682" w:rsidRDefault="00E908DA" w:rsidP="004F2682">
      <w:pPr>
        <w:jc w:val="both"/>
        <w:rPr>
          <w:rFonts w:cstheme="minorHAnsi"/>
          <w:color w:val="002060"/>
          <w:sz w:val="24"/>
          <w:szCs w:val="24"/>
        </w:rPr>
      </w:pPr>
      <w:r w:rsidRPr="004F2682">
        <w:rPr>
          <w:rFonts w:cstheme="minorHAnsi"/>
          <w:color w:val="002060"/>
          <w:sz w:val="24"/>
          <w:szCs w:val="24"/>
        </w:rPr>
        <w:t xml:space="preserve">However, the </w:t>
      </w:r>
      <w:r w:rsidR="004F2682" w:rsidRPr="004F2682">
        <w:rPr>
          <w:rFonts w:cstheme="minorHAnsi"/>
          <w:color w:val="002060"/>
          <w:sz w:val="24"/>
          <w:szCs w:val="24"/>
        </w:rPr>
        <w:t xml:space="preserve">MET </w:t>
      </w:r>
      <w:r w:rsidRPr="004F2682">
        <w:rPr>
          <w:rFonts w:cstheme="minorHAnsi"/>
          <w:color w:val="002060"/>
          <w:sz w:val="24"/>
          <w:szCs w:val="24"/>
        </w:rPr>
        <w:t xml:space="preserve">collective bargaining agreement provides for 2 days of schooling and one pay day connected to what is called sustainable employment. </w:t>
      </w:r>
      <w:r w:rsidR="006642F6" w:rsidRPr="004F2682">
        <w:rPr>
          <w:rFonts w:cstheme="minorHAnsi"/>
          <w:color w:val="002060"/>
          <w:sz w:val="24"/>
          <w:szCs w:val="24"/>
        </w:rPr>
        <w:t>Th</w:t>
      </w:r>
      <w:r w:rsidR="00655D30" w:rsidRPr="004F2682">
        <w:rPr>
          <w:rFonts w:cstheme="minorHAnsi"/>
          <w:color w:val="002060"/>
          <w:sz w:val="24"/>
          <w:szCs w:val="24"/>
        </w:rPr>
        <w:t>rough t</w:t>
      </w:r>
      <w:r w:rsidR="008F707A" w:rsidRPr="004F2682">
        <w:rPr>
          <w:rFonts w:cstheme="minorHAnsi"/>
          <w:color w:val="002060"/>
          <w:sz w:val="24"/>
          <w:szCs w:val="24"/>
        </w:rPr>
        <w:t xml:space="preserve">he collective </w:t>
      </w:r>
      <w:r w:rsidR="006642F6" w:rsidRPr="004F2682">
        <w:rPr>
          <w:rFonts w:cstheme="minorHAnsi"/>
          <w:color w:val="002060"/>
          <w:sz w:val="24"/>
          <w:szCs w:val="24"/>
        </w:rPr>
        <w:t>bargaining</w:t>
      </w:r>
      <w:r w:rsidR="008F707A" w:rsidRPr="004F2682">
        <w:rPr>
          <w:rFonts w:cstheme="minorHAnsi"/>
          <w:color w:val="002060"/>
          <w:sz w:val="24"/>
          <w:szCs w:val="24"/>
        </w:rPr>
        <w:t xml:space="preserve"> agreement, employees also </w:t>
      </w:r>
      <w:r w:rsidR="00655D30" w:rsidRPr="004F2682">
        <w:rPr>
          <w:rFonts w:cstheme="minorHAnsi"/>
          <w:color w:val="002060"/>
          <w:sz w:val="24"/>
          <w:szCs w:val="24"/>
        </w:rPr>
        <w:t>are entitled</w:t>
      </w:r>
      <w:r w:rsidR="008F707A" w:rsidRPr="004F2682">
        <w:rPr>
          <w:rFonts w:cstheme="minorHAnsi"/>
          <w:color w:val="002060"/>
          <w:sz w:val="24"/>
          <w:szCs w:val="24"/>
        </w:rPr>
        <w:t xml:space="preserve"> to some kind of vouchers that need to be invested in training.</w:t>
      </w:r>
    </w:p>
    <w:p w14:paraId="12656301" w14:textId="39C82392" w:rsidR="00755AC3" w:rsidRPr="004F2682" w:rsidRDefault="008F707A" w:rsidP="004F2682">
      <w:pPr>
        <w:jc w:val="both"/>
        <w:rPr>
          <w:rFonts w:cstheme="minorHAnsi"/>
          <w:color w:val="002060"/>
          <w:sz w:val="24"/>
          <w:szCs w:val="24"/>
        </w:rPr>
      </w:pPr>
      <w:r w:rsidRPr="004F2682">
        <w:rPr>
          <w:rFonts w:cstheme="minorHAnsi"/>
          <w:color w:val="002060"/>
          <w:sz w:val="24"/>
          <w:szCs w:val="24"/>
        </w:rPr>
        <w:t xml:space="preserve">As regards </w:t>
      </w:r>
      <w:r w:rsidR="00B04FAF" w:rsidRPr="004F2682">
        <w:rPr>
          <w:rFonts w:cstheme="minorHAnsi"/>
          <w:color w:val="002060"/>
          <w:sz w:val="24"/>
          <w:szCs w:val="24"/>
        </w:rPr>
        <w:t xml:space="preserve">the </w:t>
      </w:r>
      <w:r w:rsidRPr="004F2682">
        <w:rPr>
          <w:rFonts w:cstheme="minorHAnsi"/>
          <w:color w:val="002060"/>
          <w:sz w:val="24"/>
          <w:szCs w:val="24"/>
        </w:rPr>
        <w:t xml:space="preserve">individual learning accounts that were recently introduced in the </w:t>
      </w:r>
      <w:r w:rsidR="004F2682" w:rsidRPr="004F2682">
        <w:rPr>
          <w:rFonts w:cstheme="minorHAnsi"/>
          <w:color w:val="002060"/>
          <w:sz w:val="24"/>
          <w:szCs w:val="24"/>
        </w:rPr>
        <w:t>Netherlands,</w:t>
      </w:r>
      <w:r w:rsidRPr="004F2682">
        <w:rPr>
          <w:rFonts w:cstheme="minorHAnsi"/>
          <w:color w:val="002060"/>
          <w:sz w:val="24"/>
          <w:szCs w:val="24"/>
        </w:rPr>
        <w:t xml:space="preserve"> </w:t>
      </w:r>
      <w:r w:rsidR="006642F6" w:rsidRPr="004F2682">
        <w:rPr>
          <w:rFonts w:cstheme="minorHAnsi"/>
          <w:color w:val="002060"/>
          <w:sz w:val="24"/>
          <w:szCs w:val="24"/>
        </w:rPr>
        <w:t>they</w:t>
      </w:r>
      <w:r w:rsidRPr="004F2682">
        <w:rPr>
          <w:rFonts w:cstheme="minorHAnsi"/>
          <w:color w:val="002060"/>
          <w:sz w:val="24"/>
          <w:szCs w:val="24"/>
        </w:rPr>
        <w:t xml:space="preserve"> have been stopped due to the fact that a lot of money was being allocated to them with no real positive effects. </w:t>
      </w:r>
    </w:p>
    <w:p w14:paraId="4EE2F62F" w14:textId="0EA639A9" w:rsidR="00755AC3" w:rsidRPr="004F2682" w:rsidRDefault="00755AC3" w:rsidP="004F2682">
      <w:pPr>
        <w:jc w:val="both"/>
        <w:rPr>
          <w:rFonts w:cstheme="minorHAnsi"/>
          <w:color w:val="002060"/>
          <w:sz w:val="24"/>
          <w:szCs w:val="24"/>
        </w:rPr>
      </w:pPr>
      <w:r w:rsidRPr="004F2682">
        <w:rPr>
          <w:rFonts w:cstheme="minorHAnsi"/>
          <w:b/>
          <w:bCs/>
          <w:color w:val="002060"/>
          <w:sz w:val="24"/>
          <w:szCs w:val="24"/>
        </w:rPr>
        <w:t>Johannes</w:t>
      </w:r>
      <w:r w:rsidR="008F707A" w:rsidRPr="004F2682">
        <w:rPr>
          <w:rFonts w:cstheme="minorHAnsi"/>
          <w:b/>
          <w:bCs/>
          <w:color w:val="002060"/>
          <w:sz w:val="24"/>
          <w:szCs w:val="24"/>
        </w:rPr>
        <w:t xml:space="preserve"> Fraiss </w:t>
      </w:r>
      <w:r w:rsidR="008A3537" w:rsidRPr="004F2682">
        <w:rPr>
          <w:rFonts w:cstheme="minorHAnsi"/>
          <w:b/>
          <w:bCs/>
          <w:color w:val="002060"/>
          <w:sz w:val="24"/>
          <w:szCs w:val="24"/>
        </w:rPr>
        <w:t>from Austria</w:t>
      </w:r>
      <w:r w:rsidR="008A3537" w:rsidRPr="004F2682">
        <w:rPr>
          <w:rFonts w:cstheme="minorHAnsi"/>
          <w:color w:val="002060"/>
          <w:sz w:val="24"/>
          <w:szCs w:val="24"/>
        </w:rPr>
        <w:t xml:space="preserve"> </w:t>
      </w:r>
      <w:r w:rsidR="008F707A" w:rsidRPr="004F2682">
        <w:rPr>
          <w:rFonts w:cstheme="minorHAnsi"/>
          <w:color w:val="002060"/>
          <w:sz w:val="24"/>
          <w:szCs w:val="24"/>
        </w:rPr>
        <w:t>mentioned that there is a g</w:t>
      </w:r>
      <w:r w:rsidRPr="004F2682">
        <w:rPr>
          <w:rFonts w:cstheme="minorHAnsi"/>
          <w:color w:val="002060"/>
          <w:sz w:val="24"/>
          <w:szCs w:val="24"/>
        </w:rPr>
        <w:t xml:space="preserve">eneral right to training up to the age of 18 – but actually </w:t>
      </w:r>
      <w:r w:rsidR="008F707A" w:rsidRPr="004F2682">
        <w:rPr>
          <w:rFonts w:cstheme="minorHAnsi"/>
          <w:color w:val="002060"/>
          <w:sz w:val="24"/>
          <w:szCs w:val="24"/>
        </w:rPr>
        <w:t xml:space="preserve">this right only </w:t>
      </w:r>
      <w:r w:rsidRPr="004F2682">
        <w:rPr>
          <w:rFonts w:cstheme="minorHAnsi"/>
          <w:color w:val="002060"/>
          <w:sz w:val="24"/>
          <w:szCs w:val="24"/>
        </w:rPr>
        <w:t>means th</w:t>
      </w:r>
      <w:r w:rsidR="008F707A" w:rsidRPr="004F2682">
        <w:rPr>
          <w:rFonts w:cstheme="minorHAnsi"/>
          <w:color w:val="002060"/>
          <w:sz w:val="24"/>
          <w:szCs w:val="24"/>
        </w:rPr>
        <w:t>at you have th</w:t>
      </w:r>
      <w:r w:rsidRPr="004F2682">
        <w:rPr>
          <w:rFonts w:cstheme="minorHAnsi"/>
          <w:color w:val="002060"/>
          <w:sz w:val="24"/>
          <w:szCs w:val="24"/>
        </w:rPr>
        <w:t>e right to access secondary education</w:t>
      </w:r>
      <w:r w:rsidR="008F707A" w:rsidRPr="004F2682">
        <w:rPr>
          <w:rFonts w:cstheme="minorHAnsi"/>
          <w:color w:val="002060"/>
          <w:sz w:val="24"/>
          <w:szCs w:val="24"/>
        </w:rPr>
        <w:t>.</w:t>
      </w:r>
    </w:p>
    <w:p w14:paraId="740B5B43" w14:textId="6BFD915E" w:rsidR="00755AC3" w:rsidRPr="004F2682" w:rsidRDefault="008F707A" w:rsidP="004F2682">
      <w:pPr>
        <w:jc w:val="both"/>
        <w:rPr>
          <w:rFonts w:cstheme="minorHAnsi"/>
          <w:color w:val="002060"/>
          <w:sz w:val="24"/>
          <w:szCs w:val="24"/>
        </w:rPr>
      </w:pPr>
      <w:r w:rsidRPr="004F2682">
        <w:rPr>
          <w:rFonts w:cstheme="minorHAnsi"/>
          <w:color w:val="002060"/>
          <w:sz w:val="24"/>
          <w:szCs w:val="24"/>
        </w:rPr>
        <w:t xml:space="preserve">For employees, the right to training is </w:t>
      </w:r>
      <w:r w:rsidR="006642F6" w:rsidRPr="004F2682">
        <w:rPr>
          <w:rFonts w:cstheme="minorHAnsi"/>
          <w:color w:val="002060"/>
          <w:sz w:val="24"/>
          <w:szCs w:val="24"/>
        </w:rPr>
        <w:t>regulated</w:t>
      </w:r>
      <w:r w:rsidRPr="004F2682">
        <w:rPr>
          <w:rFonts w:cstheme="minorHAnsi"/>
          <w:color w:val="002060"/>
          <w:sz w:val="24"/>
          <w:szCs w:val="24"/>
        </w:rPr>
        <w:t xml:space="preserve"> in collective agreements</w:t>
      </w:r>
      <w:r w:rsidR="00755AC3" w:rsidRPr="004F2682">
        <w:rPr>
          <w:rFonts w:cstheme="minorHAnsi"/>
          <w:color w:val="002060"/>
          <w:sz w:val="24"/>
          <w:szCs w:val="24"/>
        </w:rPr>
        <w:t xml:space="preserve"> although it plays a minor role.</w:t>
      </w:r>
    </w:p>
    <w:p w14:paraId="72B91E1C" w14:textId="2BCE0A75" w:rsidR="00755AC3" w:rsidRPr="004F2682" w:rsidRDefault="00755AC3" w:rsidP="004F2682">
      <w:pPr>
        <w:jc w:val="both"/>
        <w:rPr>
          <w:rFonts w:cstheme="minorHAnsi"/>
          <w:color w:val="002060"/>
          <w:sz w:val="24"/>
          <w:szCs w:val="24"/>
        </w:rPr>
      </w:pPr>
      <w:r w:rsidRPr="004F2682">
        <w:rPr>
          <w:rFonts w:cstheme="minorHAnsi"/>
          <w:color w:val="002060"/>
          <w:sz w:val="24"/>
          <w:szCs w:val="24"/>
        </w:rPr>
        <w:t xml:space="preserve">The majority of </w:t>
      </w:r>
      <w:r w:rsidR="00B04FAF" w:rsidRPr="004F2682">
        <w:rPr>
          <w:rFonts w:cstheme="minorHAnsi"/>
          <w:color w:val="002060"/>
          <w:sz w:val="24"/>
          <w:szCs w:val="24"/>
        </w:rPr>
        <w:t xml:space="preserve">the </w:t>
      </w:r>
      <w:r w:rsidR="008F707A" w:rsidRPr="004F2682">
        <w:rPr>
          <w:rFonts w:cstheme="minorHAnsi"/>
          <w:color w:val="002060"/>
          <w:sz w:val="24"/>
          <w:szCs w:val="24"/>
        </w:rPr>
        <w:t xml:space="preserve">collective bargaining agreements that </w:t>
      </w:r>
      <w:r w:rsidRPr="004F2682">
        <w:rPr>
          <w:rFonts w:cstheme="minorHAnsi"/>
          <w:color w:val="002060"/>
          <w:sz w:val="24"/>
          <w:szCs w:val="24"/>
        </w:rPr>
        <w:t>includ</w:t>
      </w:r>
      <w:r w:rsidR="008F707A" w:rsidRPr="004F2682">
        <w:rPr>
          <w:rFonts w:cstheme="minorHAnsi"/>
          <w:color w:val="002060"/>
          <w:sz w:val="24"/>
          <w:szCs w:val="24"/>
        </w:rPr>
        <w:t>e the</w:t>
      </w:r>
      <w:r w:rsidRPr="004F2682">
        <w:rPr>
          <w:rFonts w:cstheme="minorHAnsi"/>
          <w:color w:val="002060"/>
          <w:sz w:val="24"/>
          <w:szCs w:val="24"/>
        </w:rPr>
        <w:t xml:space="preserve"> right to training </w:t>
      </w:r>
      <w:r w:rsidR="008F707A" w:rsidRPr="004F2682">
        <w:rPr>
          <w:rFonts w:cstheme="minorHAnsi"/>
          <w:color w:val="002060"/>
          <w:sz w:val="24"/>
          <w:szCs w:val="24"/>
        </w:rPr>
        <w:t xml:space="preserve">are referred to the </w:t>
      </w:r>
      <w:r w:rsidR="006642F6" w:rsidRPr="004F2682">
        <w:rPr>
          <w:rFonts w:cstheme="minorHAnsi"/>
          <w:color w:val="002060"/>
          <w:sz w:val="24"/>
          <w:szCs w:val="24"/>
        </w:rPr>
        <w:t>works</w:t>
      </w:r>
      <w:r w:rsidRPr="004F2682">
        <w:rPr>
          <w:rFonts w:cstheme="minorHAnsi"/>
          <w:color w:val="002060"/>
          <w:sz w:val="24"/>
          <w:szCs w:val="24"/>
        </w:rPr>
        <w:t xml:space="preserve"> </w:t>
      </w:r>
      <w:r w:rsidR="004F2682" w:rsidRPr="004F2682">
        <w:rPr>
          <w:rFonts w:cstheme="minorHAnsi"/>
          <w:color w:val="002060"/>
          <w:sz w:val="24"/>
          <w:szCs w:val="24"/>
        </w:rPr>
        <w:t>council.</w:t>
      </w:r>
    </w:p>
    <w:p w14:paraId="1D81756B" w14:textId="3EB2FC3A" w:rsidR="00755AC3" w:rsidRPr="004F2682" w:rsidRDefault="008F707A" w:rsidP="004F2682">
      <w:pPr>
        <w:jc w:val="both"/>
        <w:rPr>
          <w:rFonts w:cstheme="minorHAnsi"/>
          <w:color w:val="002060"/>
          <w:sz w:val="24"/>
          <w:szCs w:val="24"/>
        </w:rPr>
      </w:pPr>
      <w:r w:rsidRPr="004F2682">
        <w:rPr>
          <w:rFonts w:cstheme="minorHAnsi"/>
          <w:color w:val="002060"/>
          <w:sz w:val="24"/>
          <w:szCs w:val="24"/>
        </w:rPr>
        <w:t xml:space="preserve">At </w:t>
      </w:r>
      <w:r w:rsidR="006642F6" w:rsidRPr="004F2682">
        <w:rPr>
          <w:rFonts w:cstheme="minorHAnsi"/>
          <w:color w:val="002060"/>
          <w:sz w:val="24"/>
          <w:szCs w:val="24"/>
        </w:rPr>
        <w:t>state</w:t>
      </w:r>
      <w:r w:rsidRPr="004F2682">
        <w:rPr>
          <w:rFonts w:cstheme="minorHAnsi"/>
          <w:color w:val="002060"/>
          <w:sz w:val="24"/>
          <w:szCs w:val="24"/>
        </w:rPr>
        <w:t xml:space="preserve"> level there is</w:t>
      </w:r>
      <w:r w:rsidR="00755AC3" w:rsidRPr="004F2682">
        <w:rPr>
          <w:rFonts w:cstheme="minorHAnsi"/>
          <w:color w:val="002060"/>
          <w:sz w:val="24"/>
          <w:szCs w:val="24"/>
        </w:rPr>
        <w:t xml:space="preserve"> an educational leave that you can </w:t>
      </w:r>
      <w:r w:rsidRPr="004F2682">
        <w:rPr>
          <w:rFonts w:cstheme="minorHAnsi"/>
          <w:color w:val="002060"/>
          <w:sz w:val="24"/>
          <w:szCs w:val="24"/>
        </w:rPr>
        <w:t>ask</w:t>
      </w:r>
      <w:r w:rsidR="00755AC3" w:rsidRPr="004F2682">
        <w:rPr>
          <w:rFonts w:cstheme="minorHAnsi"/>
          <w:color w:val="002060"/>
          <w:sz w:val="24"/>
          <w:szCs w:val="24"/>
        </w:rPr>
        <w:t xml:space="preserve"> fo</w:t>
      </w:r>
      <w:r w:rsidRPr="004F2682">
        <w:rPr>
          <w:rFonts w:cstheme="minorHAnsi"/>
          <w:color w:val="002060"/>
          <w:sz w:val="24"/>
          <w:szCs w:val="24"/>
        </w:rPr>
        <w:t>r. It is</w:t>
      </w:r>
      <w:r w:rsidR="00755AC3" w:rsidRPr="004F2682">
        <w:rPr>
          <w:rFonts w:cstheme="minorHAnsi"/>
          <w:color w:val="002060"/>
          <w:sz w:val="24"/>
          <w:szCs w:val="24"/>
        </w:rPr>
        <w:t xml:space="preserve"> state funded</w:t>
      </w:r>
      <w:r w:rsidRPr="004F2682">
        <w:rPr>
          <w:rFonts w:cstheme="minorHAnsi"/>
          <w:color w:val="002060"/>
          <w:sz w:val="24"/>
          <w:szCs w:val="24"/>
        </w:rPr>
        <w:t xml:space="preserve"> and can run </w:t>
      </w:r>
      <w:r w:rsidR="00755AC3" w:rsidRPr="004F2682">
        <w:rPr>
          <w:rFonts w:cstheme="minorHAnsi"/>
          <w:color w:val="002060"/>
          <w:sz w:val="24"/>
          <w:szCs w:val="24"/>
        </w:rPr>
        <w:t xml:space="preserve">up to 12 months. Employers </w:t>
      </w:r>
      <w:r w:rsidRPr="004F2682">
        <w:rPr>
          <w:rFonts w:cstheme="minorHAnsi"/>
          <w:color w:val="002060"/>
          <w:sz w:val="24"/>
          <w:szCs w:val="24"/>
        </w:rPr>
        <w:t>seek to abolish this right as it is</w:t>
      </w:r>
      <w:r w:rsidR="00755AC3" w:rsidRPr="004F2682">
        <w:rPr>
          <w:rFonts w:cstheme="minorHAnsi"/>
          <w:color w:val="002060"/>
          <w:sz w:val="24"/>
          <w:szCs w:val="24"/>
        </w:rPr>
        <w:t xml:space="preserve"> used by the people</w:t>
      </w:r>
      <w:r w:rsidRPr="004F2682">
        <w:rPr>
          <w:rFonts w:cstheme="minorHAnsi"/>
          <w:color w:val="002060"/>
          <w:sz w:val="24"/>
          <w:szCs w:val="24"/>
        </w:rPr>
        <w:t xml:space="preserve"> who needed</w:t>
      </w:r>
      <w:r w:rsidR="004F2682" w:rsidRPr="004F2682">
        <w:rPr>
          <w:rFonts w:cstheme="minorHAnsi"/>
          <w:color w:val="002060"/>
          <w:sz w:val="24"/>
          <w:szCs w:val="24"/>
        </w:rPr>
        <w:t xml:space="preserve"> it</w:t>
      </w:r>
      <w:r w:rsidRPr="004F2682">
        <w:rPr>
          <w:rFonts w:cstheme="minorHAnsi"/>
          <w:color w:val="002060"/>
          <w:sz w:val="24"/>
          <w:szCs w:val="24"/>
        </w:rPr>
        <w:t xml:space="preserve"> less</w:t>
      </w:r>
      <w:r w:rsidR="00755AC3" w:rsidRPr="004F2682">
        <w:rPr>
          <w:rFonts w:cstheme="minorHAnsi"/>
          <w:color w:val="002060"/>
          <w:sz w:val="24"/>
          <w:szCs w:val="24"/>
        </w:rPr>
        <w:t>:</w:t>
      </w:r>
      <w:r w:rsidR="004F2682" w:rsidRPr="004F2682">
        <w:rPr>
          <w:rFonts w:cstheme="minorHAnsi"/>
          <w:color w:val="002060"/>
          <w:sz w:val="24"/>
          <w:szCs w:val="24"/>
        </w:rPr>
        <w:t xml:space="preserve"> indeed, it</w:t>
      </w:r>
      <w:r w:rsidR="00755AC3" w:rsidRPr="004F2682">
        <w:rPr>
          <w:rFonts w:cstheme="minorHAnsi"/>
          <w:color w:val="002060"/>
          <w:sz w:val="24"/>
          <w:szCs w:val="24"/>
        </w:rPr>
        <w:t xml:space="preserve"> is used by qualified people to qualify further.</w:t>
      </w:r>
    </w:p>
    <w:p w14:paraId="3AC24C1F" w14:textId="05F3709E" w:rsidR="008F707A" w:rsidRPr="004F2682" w:rsidRDefault="008F707A" w:rsidP="004F2682">
      <w:pPr>
        <w:jc w:val="both"/>
        <w:rPr>
          <w:rFonts w:cstheme="minorHAnsi"/>
          <w:color w:val="002060"/>
          <w:sz w:val="24"/>
          <w:szCs w:val="24"/>
        </w:rPr>
      </w:pPr>
      <w:r w:rsidRPr="004F2682">
        <w:rPr>
          <w:rFonts w:cstheme="minorHAnsi"/>
          <w:b/>
          <w:bCs/>
          <w:color w:val="002060"/>
          <w:sz w:val="24"/>
          <w:szCs w:val="24"/>
        </w:rPr>
        <w:t xml:space="preserve">Anja Trier Wang </w:t>
      </w:r>
      <w:r w:rsidR="008A3537" w:rsidRPr="004F2682">
        <w:rPr>
          <w:rFonts w:cstheme="minorHAnsi"/>
          <w:b/>
          <w:bCs/>
          <w:color w:val="002060"/>
          <w:sz w:val="24"/>
          <w:szCs w:val="24"/>
        </w:rPr>
        <w:t>from Denmark</w:t>
      </w:r>
      <w:r w:rsidR="008A3537" w:rsidRPr="004F2682">
        <w:rPr>
          <w:rFonts w:cstheme="minorHAnsi"/>
          <w:color w:val="002060"/>
          <w:sz w:val="24"/>
          <w:szCs w:val="24"/>
        </w:rPr>
        <w:t xml:space="preserve"> </w:t>
      </w:r>
      <w:r w:rsidRPr="004F2682">
        <w:rPr>
          <w:rFonts w:cstheme="minorHAnsi"/>
          <w:color w:val="002060"/>
          <w:sz w:val="24"/>
          <w:szCs w:val="24"/>
        </w:rPr>
        <w:t xml:space="preserve">mentioned that the right to training </w:t>
      </w:r>
      <w:r w:rsidR="004F2682" w:rsidRPr="004F2682">
        <w:rPr>
          <w:rFonts w:cstheme="minorHAnsi"/>
          <w:color w:val="002060"/>
          <w:sz w:val="24"/>
          <w:szCs w:val="24"/>
        </w:rPr>
        <w:t>in general</w:t>
      </w:r>
      <w:r w:rsidR="00755AC3" w:rsidRPr="004F2682">
        <w:rPr>
          <w:rFonts w:cstheme="minorHAnsi"/>
          <w:color w:val="002060"/>
          <w:sz w:val="24"/>
          <w:szCs w:val="24"/>
        </w:rPr>
        <w:t xml:space="preserve"> is not a big discussion point</w:t>
      </w:r>
      <w:r w:rsidR="00B04FAF" w:rsidRPr="004F2682">
        <w:rPr>
          <w:rFonts w:cstheme="minorHAnsi"/>
          <w:color w:val="002060"/>
          <w:sz w:val="24"/>
          <w:szCs w:val="24"/>
        </w:rPr>
        <w:t xml:space="preserve"> in Denmark, the debate is more around how to motivate </w:t>
      </w:r>
      <w:r w:rsidR="00755AC3" w:rsidRPr="004F2682">
        <w:rPr>
          <w:rFonts w:cstheme="minorHAnsi"/>
          <w:color w:val="002060"/>
          <w:sz w:val="24"/>
          <w:szCs w:val="24"/>
        </w:rPr>
        <w:t>and mak</w:t>
      </w:r>
      <w:r w:rsidR="00B04FAF" w:rsidRPr="004F2682">
        <w:rPr>
          <w:rFonts w:cstheme="minorHAnsi"/>
          <w:color w:val="002060"/>
          <w:sz w:val="24"/>
          <w:szCs w:val="24"/>
        </w:rPr>
        <w:t>e</w:t>
      </w:r>
      <w:r w:rsidR="00755AC3" w:rsidRPr="004F2682">
        <w:rPr>
          <w:rFonts w:cstheme="minorHAnsi"/>
          <w:color w:val="002060"/>
          <w:sz w:val="24"/>
          <w:szCs w:val="24"/>
        </w:rPr>
        <w:t xml:space="preserve"> employees </w:t>
      </w:r>
      <w:r w:rsidRPr="004F2682">
        <w:rPr>
          <w:rFonts w:cstheme="minorHAnsi"/>
          <w:color w:val="002060"/>
          <w:sz w:val="24"/>
          <w:szCs w:val="24"/>
        </w:rPr>
        <w:t xml:space="preserve">get engaged in training in particular the lower skilled employees. </w:t>
      </w:r>
      <w:r w:rsidR="004F2682" w:rsidRPr="004F2682">
        <w:rPr>
          <w:rFonts w:cstheme="minorHAnsi"/>
          <w:color w:val="002060"/>
          <w:sz w:val="24"/>
          <w:szCs w:val="24"/>
        </w:rPr>
        <w:t xml:space="preserve"> She stressed that t</w:t>
      </w:r>
      <w:r w:rsidR="00B04FAF" w:rsidRPr="004F2682">
        <w:rPr>
          <w:rFonts w:cstheme="minorHAnsi"/>
          <w:color w:val="002060"/>
          <w:sz w:val="24"/>
          <w:szCs w:val="24"/>
        </w:rPr>
        <w:t>hose</w:t>
      </w:r>
      <w:r w:rsidRPr="004F2682">
        <w:rPr>
          <w:rFonts w:cstheme="minorHAnsi"/>
          <w:color w:val="002060"/>
          <w:sz w:val="24"/>
          <w:szCs w:val="24"/>
        </w:rPr>
        <w:t xml:space="preserve"> companies who have </w:t>
      </w:r>
      <w:r w:rsidR="00B04FAF" w:rsidRPr="004F2682">
        <w:rPr>
          <w:rFonts w:cstheme="minorHAnsi"/>
          <w:color w:val="002060"/>
          <w:sz w:val="24"/>
          <w:szCs w:val="24"/>
        </w:rPr>
        <w:t xml:space="preserve">a human resources </w:t>
      </w:r>
      <w:r w:rsidR="006642F6" w:rsidRPr="004F2682">
        <w:rPr>
          <w:rFonts w:cstheme="minorHAnsi"/>
          <w:color w:val="002060"/>
          <w:sz w:val="24"/>
          <w:szCs w:val="24"/>
        </w:rPr>
        <w:t>department</w:t>
      </w:r>
      <w:r w:rsidR="00B04FAF" w:rsidRPr="004F2682">
        <w:rPr>
          <w:rFonts w:cstheme="minorHAnsi"/>
          <w:color w:val="002060"/>
          <w:sz w:val="24"/>
          <w:szCs w:val="24"/>
        </w:rPr>
        <w:t xml:space="preserve"> tend to </w:t>
      </w:r>
      <w:r w:rsidRPr="004F2682">
        <w:rPr>
          <w:rFonts w:cstheme="minorHAnsi"/>
          <w:color w:val="002060"/>
          <w:sz w:val="24"/>
          <w:szCs w:val="24"/>
        </w:rPr>
        <w:t>guide better their employees</w:t>
      </w:r>
      <w:r w:rsidR="00655D30" w:rsidRPr="004F2682">
        <w:rPr>
          <w:rFonts w:cstheme="minorHAnsi"/>
          <w:color w:val="002060"/>
          <w:sz w:val="24"/>
          <w:szCs w:val="24"/>
        </w:rPr>
        <w:t xml:space="preserve"> on the type of training they should undertake.</w:t>
      </w:r>
    </w:p>
    <w:p w14:paraId="1299255D" w14:textId="2B963549" w:rsidR="00755AC3" w:rsidRPr="004F2682" w:rsidRDefault="008F707A" w:rsidP="004F2682">
      <w:pPr>
        <w:jc w:val="both"/>
        <w:rPr>
          <w:rFonts w:cstheme="minorHAnsi"/>
          <w:color w:val="002060"/>
          <w:sz w:val="24"/>
          <w:szCs w:val="24"/>
        </w:rPr>
      </w:pPr>
      <w:r w:rsidRPr="004F2682">
        <w:rPr>
          <w:rFonts w:cstheme="minorHAnsi"/>
          <w:color w:val="002060"/>
          <w:sz w:val="24"/>
          <w:szCs w:val="24"/>
        </w:rPr>
        <w:t xml:space="preserve">She also </w:t>
      </w:r>
      <w:r w:rsidR="006642F6" w:rsidRPr="004F2682">
        <w:rPr>
          <w:rFonts w:cstheme="minorHAnsi"/>
          <w:color w:val="002060"/>
          <w:sz w:val="24"/>
          <w:szCs w:val="24"/>
        </w:rPr>
        <w:t>highlighted</w:t>
      </w:r>
      <w:r w:rsidRPr="004F2682">
        <w:rPr>
          <w:rFonts w:cstheme="minorHAnsi"/>
          <w:color w:val="002060"/>
          <w:sz w:val="24"/>
          <w:szCs w:val="24"/>
        </w:rPr>
        <w:t xml:space="preserve"> that they have a right to training</w:t>
      </w:r>
      <w:r w:rsidR="00755AC3" w:rsidRPr="004F2682">
        <w:rPr>
          <w:rFonts w:cstheme="minorHAnsi"/>
          <w:color w:val="002060"/>
          <w:sz w:val="24"/>
          <w:szCs w:val="24"/>
        </w:rPr>
        <w:t xml:space="preserve"> in most of </w:t>
      </w:r>
      <w:r w:rsidR="004F2682" w:rsidRPr="004F2682">
        <w:rPr>
          <w:rFonts w:cstheme="minorHAnsi"/>
          <w:color w:val="002060"/>
          <w:sz w:val="24"/>
          <w:szCs w:val="24"/>
        </w:rPr>
        <w:t>their collective</w:t>
      </w:r>
      <w:r w:rsidRPr="004F2682">
        <w:rPr>
          <w:rFonts w:cstheme="minorHAnsi"/>
          <w:color w:val="002060"/>
          <w:sz w:val="24"/>
          <w:szCs w:val="24"/>
        </w:rPr>
        <w:t xml:space="preserve"> bargaining agreements, and that this right </w:t>
      </w:r>
      <w:r w:rsidR="00755AC3" w:rsidRPr="004F2682">
        <w:rPr>
          <w:rFonts w:cstheme="minorHAnsi"/>
          <w:color w:val="002060"/>
          <w:sz w:val="24"/>
          <w:szCs w:val="24"/>
        </w:rPr>
        <w:t xml:space="preserve">to </w:t>
      </w:r>
      <w:r w:rsidRPr="004F2682">
        <w:rPr>
          <w:rFonts w:cstheme="minorHAnsi"/>
          <w:color w:val="002060"/>
          <w:sz w:val="24"/>
          <w:szCs w:val="24"/>
        </w:rPr>
        <w:t xml:space="preserve">training </w:t>
      </w:r>
      <w:r w:rsidR="004F2682" w:rsidRPr="004F2682">
        <w:rPr>
          <w:rFonts w:cstheme="minorHAnsi"/>
          <w:color w:val="002060"/>
          <w:sz w:val="24"/>
          <w:szCs w:val="24"/>
        </w:rPr>
        <w:t>lasts for</w:t>
      </w:r>
      <w:r w:rsidR="00755AC3" w:rsidRPr="004F2682">
        <w:rPr>
          <w:rFonts w:cstheme="minorHAnsi"/>
          <w:color w:val="002060"/>
          <w:sz w:val="24"/>
          <w:szCs w:val="24"/>
        </w:rPr>
        <w:t xml:space="preserve"> 2 weeks</w:t>
      </w:r>
      <w:r w:rsidR="00655D30" w:rsidRPr="004F2682">
        <w:rPr>
          <w:rFonts w:cstheme="minorHAnsi"/>
          <w:color w:val="002060"/>
          <w:sz w:val="24"/>
          <w:szCs w:val="24"/>
        </w:rPr>
        <w:t>.</w:t>
      </w:r>
    </w:p>
    <w:p w14:paraId="1029B767" w14:textId="2DF4B5A5" w:rsidR="00755AC3" w:rsidRPr="004F2682" w:rsidRDefault="00B04FAF" w:rsidP="004F2682">
      <w:pPr>
        <w:jc w:val="both"/>
        <w:rPr>
          <w:rFonts w:cstheme="minorHAnsi"/>
          <w:color w:val="002060"/>
          <w:sz w:val="24"/>
          <w:szCs w:val="24"/>
        </w:rPr>
      </w:pPr>
      <w:r w:rsidRPr="004F2682">
        <w:rPr>
          <w:rFonts w:cstheme="minorHAnsi"/>
          <w:b/>
          <w:bCs/>
          <w:color w:val="002060"/>
          <w:sz w:val="24"/>
          <w:szCs w:val="24"/>
        </w:rPr>
        <w:t xml:space="preserve">Anne-Kristin Wiedemann </w:t>
      </w:r>
      <w:r w:rsidR="008A3537" w:rsidRPr="004F2682">
        <w:rPr>
          <w:rFonts w:cstheme="minorHAnsi"/>
          <w:b/>
          <w:bCs/>
          <w:color w:val="002060"/>
          <w:sz w:val="24"/>
          <w:szCs w:val="24"/>
        </w:rPr>
        <w:t>from Germany</w:t>
      </w:r>
      <w:r w:rsidR="008A3537" w:rsidRPr="004F2682">
        <w:rPr>
          <w:rFonts w:cstheme="minorHAnsi"/>
          <w:color w:val="002060"/>
          <w:sz w:val="24"/>
          <w:szCs w:val="24"/>
        </w:rPr>
        <w:t xml:space="preserve"> </w:t>
      </w:r>
      <w:r w:rsidR="008F707A" w:rsidRPr="004F2682">
        <w:rPr>
          <w:rFonts w:cstheme="minorHAnsi"/>
          <w:color w:val="002060"/>
          <w:sz w:val="24"/>
          <w:szCs w:val="24"/>
        </w:rPr>
        <w:t>mentioned that there are di</w:t>
      </w:r>
      <w:r w:rsidR="00755AC3" w:rsidRPr="004F2682">
        <w:rPr>
          <w:rFonts w:cstheme="minorHAnsi"/>
          <w:color w:val="002060"/>
          <w:sz w:val="24"/>
          <w:szCs w:val="24"/>
        </w:rPr>
        <w:t xml:space="preserve">fferent regulations </w:t>
      </w:r>
      <w:r w:rsidR="008F707A" w:rsidRPr="004F2682">
        <w:rPr>
          <w:rFonts w:cstheme="minorHAnsi"/>
          <w:color w:val="002060"/>
          <w:sz w:val="24"/>
          <w:szCs w:val="24"/>
        </w:rPr>
        <w:t>depending on the landers. Employers tend to pay courses done during the working hours</w:t>
      </w:r>
      <w:r w:rsidR="00755AC3" w:rsidRPr="004F2682">
        <w:rPr>
          <w:rFonts w:cstheme="minorHAnsi"/>
          <w:color w:val="002060"/>
          <w:sz w:val="24"/>
          <w:szCs w:val="24"/>
        </w:rPr>
        <w:t xml:space="preserve"> </w:t>
      </w:r>
      <w:r w:rsidR="008F707A" w:rsidRPr="004F2682">
        <w:rPr>
          <w:rFonts w:cstheme="minorHAnsi"/>
          <w:color w:val="002060"/>
          <w:sz w:val="24"/>
          <w:szCs w:val="24"/>
        </w:rPr>
        <w:t xml:space="preserve">and on the other hand, </w:t>
      </w:r>
      <w:r w:rsidR="00655D30" w:rsidRPr="004F2682">
        <w:rPr>
          <w:rFonts w:cstheme="minorHAnsi"/>
          <w:color w:val="002060"/>
          <w:sz w:val="24"/>
          <w:szCs w:val="24"/>
        </w:rPr>
        <w:t>e</w:t>
      </w:r>
      <w:r w:rsidR="00755AC3" w:rsidRPr="004F2682">
        <w:rPr>
          <w:rFonts w:cstheme="minorHAnsi"/>
          <w:color w:val="002060"/>
          <w:sz w:val="24"/>
          <w:szCs w:val="24"/>
        </w:rPr>
        <w:t>mployee</w:t>
      </w:r>
      <w:r w:rsidR="00655D30" w:rsidRPr="004F2682">
        <w:rPr>
          <w:rFonts w:cstheme="minorHAnsi"/>
          <w:color w:val="002060"/>
          <w:sz w:val="24"/>
          <w:szCs w:val="24"/>
        </w:rPr>
        <w:t>s</w:t>
      </w:r>
      <w:r w:rsidR="00755AC3" w:rsidRPr="004F2682">
        <w:rPr>
          <w:rFonts w:cstheme="minorHAnsi"/>
          <w:color w:val="002060"/>
          <w:sz w:val="24"/>
          <w:szCs w:val="24"/>
        </w:rPr>
        <w:t xml:space="preserve"> can save a credit balance to finance further training</w:t>
      </w:r>
      <w:r w:rsidR="00655D30" w:rsidRPr="004F2682">
        <w:rPr>
          <w:rFonts w:cstheme="minorHAnsi"/>
          <w:color w:val="002060"/>
          <w:sz w:val="24"/>
          <w:szCs w:val="24"/>
        </w:rPr>
        <w:t>.</w:t>
      </w:r>
    </w:p>
    <w:p w14:paraId="12B800B7" w14:textId="76162999" w:rsidR="00F22256" w:rsidRPr="004F2682" w:rsidRDefault="00F22256" w:rsidP="004F2682">
      <w:pPr>
        <w:pStyle w:val="xmsolistparagraph"/>
        <w:jc w:val="both"/>
        <w:rPr>
          <w:rFonts w:asciiTheme="minorHAnsi" w:hAnsiTheme="minorHAnsi" w:cstheme="minorHAnsi"/>
          <w:color w:val="002060"/>
          <w:sz w:val="28"/>
          <w:szCs w:val="28"/>
          <w:lang w:eastAsia="en-US"/>
        </w:rPr>
      </w:pPr>
    </w:p>
    <w:p w14:paraId="2E0A8109" w14:textId="2DA59DB2" w:rsidR="000D6714" w:rsidRPr="004F2682" w:rsidRDefault="000D6714" w:rsidP="004F2682">
      <w:pPr>
        <w:pStyle w:val="xmsolistparagraph"/>
        <w:numPr>
          <w:ilvl w:val="0"/>
          <w:numId w:val="47"/>
        </w:numPr>
        <w:ind w:left="567" w:hanging="284"/>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 xml:space="preserve">Other initiatives </w:t>
      </w:r>
    </w:p>
    <w:p w14:paraId="0FB5F67C" w14:textId="77777777" w:rsidR="001E69F5" w:rsidRPr="004F2682" w:rsidRDefault="001E69F5" w:rsidP="004F2682">
      <w:pPr>
        <w:pStyle w:val="xmsolistparagraph"/>
        <w:ind w:left="0"/>
        <w:jc w:val="both"/>
        <w:rPr>
          <w:rFonts w:asciiTheme="minorHAnsi" w:hAnsiTheme="minorHAnsi" w:cstheme="minorHAnsi"/>
          <w:color w:val="002060"/>
          <w:sz w:val="24"/>
          <w:szCs w:val="24"/>
          <w:lang w:eastAsia="en-US"/>
        </w:rPr>
      </w:pPr>
    </w:p>
    <w:p w14:paraId="6F8FAF6D" w14:textId="1A16EDFD" w:rsidR="009F62A7" w:rsidRPr="004F2682" w:rsidRDefault="00395322" w:rsidP="004F2682">
      <w:pPr>
        <w:pStyle w:val="xmsolistparagraph"/>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As regards other possible items on the agenda, ETE experts mentioned that it would be good to </w:t>
      </w:r>
      <w:r w:rsidR="004F2682" w:rsidRPr="004F2682">
        <w:rPr>
          <w:rFonts w:asciiTheme="minorHAnsi" w:hAnsiTheme="minorHAnsi" w:cstheme="minorHAnsi"/>
          <w:color w:val="002060"/>
          <w:sz w:val="24"/>
          <w:szCs w:val="24"/>
          <w:lang w:eastAsia="en-US"/>
        </w:rPr>
        <w:t xml:space="preserve">discuss </w:t>
      </w:r>
      <w:r w:rsidRPr="004F2682">
        <w:rPr>
          <w:rFonts w:asciiTheme="minorHAnsi" w:hAnsiTheme="minorHAnsi" w:cstheme="minorHAnsi"/>
          <w:color w:val="002060"/>
          <w:sz w:val="24"/>
          <w:szCs w:val="24"/>
          <w:lang w:eastAsia="en-US"/>
        </w:rPr>
        <w:t xml:space="preserve">about how AI impacts on </w:t>
      </w:r>
      <w:r w:rsidR="00655D30" w:rsidRPr="004F2682">
        <w:rPr>
          <w:rFonts w:asciiTheme="minorHAnsi" w:hAnsiTheme="minorHAnsi" w:cstheme="minorHAnsi"/>
          <w:color w:val="002060"/>
          <w:sz w:val="24"/>
          <w:szCs w:val="24"/>
          <w:lang w:eastAsia="en-US"/>
        </w:rPr>
        <w:t>the</w:t>
      </w:r>
      <w:r w:rsidRPr="004F2682">
        <w:rPr>
          <w:rFonts w:asciiTheme="minorHAnsi" w:hAnsiTheme="minorHAnsi" w:cstheme="minorHAnsi"/>
          <w:color w:val="002060"/>
          <w:sz w:val="24"/>
          <w:szCs w:val="24"/>
          <w:lang w:eastAsia="en-US"/>
        </w:rPr>
        <w:t xml:space="preserve"> education systems. Following this </w:t>
      </w:r>
      <w:r w:rsidR="00B04FAF" w:rsidRPr="004F2682">
        <w:rPr>
          <w:rFonts w:asciiTheme="minorHAnsi" w:hAnsiTheme="minorHAnsi" w:cstheme="minorHAnsi"/>
          <w:color w:val="002060"/>
          <w:sz w:val="24"/>
          <w:szCs w:val="24"/>
          <w:lang w:eastAsia="en-US"/>
        </w:rPr>
        <w:t>suggestion,</w:t>
      </w:r>
      <w:r w:rsidRPr="004F2682">
        <w:rPr>
          <w:rFonts w:asciiTheme="minorHAnsi" w:hAnsiTheme="minorHAnsi" w:cstheme="minorHAnsi"/>
          <w:color w:val="002060"/>
          <w:sz w:val="24"/>
          <w:szCs w:val="24"/>
          <w:lang w:eastAsia="en-US"/>
        </w:rPr>
        <w:t xml:space="preserve"> it was agreed that Ceemet Secretariat would seek to bring an expert on these issues for the next ETE Committee meeting.</w:t>
      </w:r>
    </w:p>
    <w:p w14:paraId="4EC4D8A1" w14:textId="77777777" w:rsidR="00395322" w:rsidRPr="004F2682" w:rsidRDefault="00395322" w:rsidP="004F2682">
      <w:pPr>
        <w:pStyle w:val="xmsolistparagraph"/>
        <w:ind w:left="0"/>
        <w:jc w:val="both"/>
        <w:rPr>
          <w:rFonts w:asciiTheme="minorHAnsi" w:hAnsiTheme="minorHAnsi" w:cstheme="minorHAnsi"/>
          <w:color w:val="002060"/>
          <w:sz w:val="24"/>
          <w:szCs w:val="24"/>
          <w:lang w:eastAsia="en-US"/>
        </w:rPr>
      </w:pPr>
    </w:p>
    <w:p w14:paraId="68795C30" w14:textId="19D0ECF7" w:rsidR="00395322" w:rsidRPr="004F2682" w:rsidRDefault="00395322" w:rsidP="004F2682">
      <w:pPr>
        <w:spacing w:after="0" w:line="240" w:lineRule="auto"/>
        <w:jc w:val="both"/>
        <w:rPr>
          <w:rFonts w:cstheme="minorHAnsi"/>
          <w:color w:val="002060"/>
          <w:sz w:val="24"/>
          <w:szCs w:val="24"/>
        </w:rPr>
      </w:pPr>
      <w:r w:rsidRPr="004F2682">
        <w:rPr>
          <w:rFonts w:cstheme="minorHAnsi"/>
          <w:color w:val="002060"/>
          <w:sz w:val="24"/>
          <w:szCs w:val="24"/>
        </w:rPr>
        <w:t xml:space="preserve">On other topics, Isabel Sobrino asked members if they </w:t>
      </w:r>
      <w:r w:rsidR="00B04FAF" w:rsidRPr="004F2682">
        <w:rPr>
          <w:rFonts w:cstheme="minorHAnsi"/>
          <w:color w:val="002060"/>
          <w:sz w:val="24"/>
          <w:szCs w:val="24"/>
        </w:rPr>
        <w:t>were</w:t>
      </w:r>
      <w:r w:rsidRPr="004F2682">
        <w:rPr>
          <w:rFonts w:cstheme="minorHAnsi"/>
          <w:color w:val="002060"/>
          <w:sz w:val="24"/>
          <w:szCs w:val="24"/>
        </w:rPr>
        <w:t xml:space="preserve"> also interested in</w:t>
      </w:r>
      <w:r w:rsidR="00655D30" w:rsidRPr="004F2682">
        <w:rPr>
          <w:rFonts w:cstheme="minorHAnsi"/>
          <w:color w:val="002060"/>
          <w:sz w:val="24"/>
          <w:szCs w:val="24"/>
        </w:rPr>
        <w:t xml:space="preserve"> the</w:t>
      </w:r>
      <w:r w:rsidRPr="004F2682">
        <w:rPr>
          <w:rFonts w:cstheme="minorHAnsi"/>
          <w:color w:val="002060"/>
          <w:sz w:val="24"/>
          <w:szCs w:val="24"/>
        </w:rPr>
        <w:t xml:space="preserve"> Commission package on higher education </w:t>
      </w:r>
      <w:r w:rsidR="00B04FAF" w:rsidRPr="004F2682">
        <w:rPr>
          <w:rFonts w:cstheme="minorHAnsi"/>
          <w:color w:val="002060"/>
          <w:sz w:val="24"/>
          <w:szCs w:val="24"/>
        </w:rPr>
        <w:t>released</w:t>
      </w:r>
      <w:r w:rsidRPr="004F2682">
        <w:rPr>
          <w:rFonts w:cstheme="minorHAnsi"/>
          <w:color w:val="002060"/>
          <w:sz w:val="24"/>
          <w:szCs w:val="24"/>
        </w:rPr>
        <w:t xml:space="preserve"> in the end of March</w:t>
      </w:r>
      <w:r w:rsidR="004F2682" w:rsidRPr="004F2682">
        <w:rPr>
          <w:rFonts w:cstheme="minorHAnsi"/>
          <w:color w:val="002060"/>
          <w:sz w:val="24"/>
          <w:szCs w:val="24"/>
        </w:rPr>
        <w:t xml:space="preserve">. The package consists of </w:t>
      </w:r>
      <w:r w:rsidRPr="004F2682">
        <w:rPr>
          <w:rFonts w:cstheme="minorHAnsi"/>
          <w:color w:val="002060"/>
          <w:sz w:val="24"/>
          <w:szCs w:val="24"/>
        </w:rPr>
        <w:t>a</w:t>
      </w:r>
      <w:r w:rsidR="004F2682" w:rsidRPr="004F2682">
        <w:rPr>
          <w:rFonts w:cstheme="minorHAnsi"/>
          <w:color w:val="002060"/>
          <w:sz w:val="24"/>
          <w:szCs w:val="24"/>
        </w:rPr>
        <w:t>:</w:t>
      </w:r>
    </w:p>
    <w:p w14:paraId="12D29C4B" w14:textId="77777777" w:rsidR="00395322" w:rsidRPr="004F2682" w:rsidRDefault="00395322" w:rsidP="004F2682">
      <w:pPr>
        <w:numPr>
          <w:ilvl w:val="1"/>
          <w:numId w:val="52"/>
        </w:numPr>
        <w:spacing w:after="0" w:line="240" w:lineRule="auto"/>
        <w:ind w:left="1418" w:hanging="567"/>
        <w:contextualSpacing/>
        <w:jc w:val="both"/>
        <w:rPr>
          <w:rFonts w:ascii="Times New Roman" w:eastAsia="Times New Roman" w:hAnsi="Times New Roman" w:cs="Times New Roman"/>
          <w:color w:val="F75442"/>
          <w:sz w:val="24"/>
          <w:szCs w:val="24"/>
          <w:lang w:eastAsia="es-ES"/>
        </w:rPr>
      </w:pPr>
      <w:r w:rsidRPr="004F2682">
        <w:rPr>
          <w:rFonts w:eastAsiaTheme="minorEastAsia" w:hAnsi="Calibri" w:cs="Times New Roman"/>
          <w:color w:val="002060"/>
          <w:kern w:val="24"/>
          <w:sz w:val="24"/>
          <w:szCs w:val="24"/>
          <w:lang w:eastAsia="es-ES"/>
        </w:rPr>
        <w:t>Communication on a blueprint for a European degree</w:t>
      </w:r>
    </w:p>
    <w:p w14:paraId="34C2B094" w14:textId="77777777" w:rsidR="00395322" w:rsidRPr="004F2682" w:rsidRDefault="00395322" w:rsidP="004F2682">
      <w:pPr>
        <w:numPr>
          <w:ilvl w:val="1"/>
          <w:numId w:val="52"/>
        </w:numPr>
        <w:spacing w:after="0" w:line="240" w:lineRule="auto"/>
        <w:ind w:left="1418" w:hanging="567"/>
        <w:contextualSpacing/>
        <w:jc w:val="both"/>
        <w:rPr>
          <w:rFonts w:ascii="Times New Roman" w:eastAsia="Times New Roman" w:hAnsi="Times New Roman" w:cs="Times New Roman"/>
          <w:color w:val="F75442"/>
          <w:sz w:val="24"/>
          <w:szCs w:val="24"/>
          <w:lang w:eastAsia="es-ES"/>
        </w:rPr>
      </w:pPr>
      <w:r w:rsidRPr="004F2682">
        <w:rPr>
          <w:rFonts w:eastAsiaTheme="minorEastAsia" w:hAnsi="Calibri" w:cs="Times New Roman"/>
          <w:color w:val="002060"/>
          <w:kern w:val="24"/>
          <w:sz w:val="24"/>
          <w:szCs w:val="24"/>
          <w:lang w:eastAsia="es-ES"/>
        </w:rPr>
        <w:t>Council recommendation on a European quality assurance and recognition system in higher education</w:t>
      </w:r>
    </w:p>
    <w:p w14:paraId="2BFCF49C" w14:textId="0C7FD947" w:rsidR="00395322" w:rsidRPr="004F2682" w:rsidRDefault="00395322" w:rsidP="004F2682">
      <w:pPr>
        <w:numPr>
          <w:ilvl w:val="1"/>
          <w:numId w:val="52"/>
        </w:numPr>
        <w:spacing w:after="0" w:line="240" w:lineRule="auto"/>
        <w:ind w:left="1418" w:hanging="567"/>
        <w:contextualSpacing/>
        <w:jc w:val="both"/>
        <w:rPr>
          <w:rFonts w:ascii="Times New Roman" w:eastAsia="Times New Roman" w:hAnsi="Times New Roman" w:cs="Times New Roman"/>
          <w:color w:val="F75442"/>
          <w:sz w:val="24"/>
          <w:szCs w:val="24"/>
          <w:lang w:eastAsia="es-ES"/>
        </w:rPr>
      </w:pPr>
      <w:r w:rsidRPr="004F2682">
        <w:rPr>
          <w:rFonts w:eastAsiaTheme="minorEastAsia" w:hAnsi="Calibri" w:cs="Times New Roman"/>
          <w:color w:val="002060"/>
          <w:kern w:val="24"/>
          <w:sz w:val="24"/>
          <w:szCs w:val="24"/>
          <w:lang w:eastAsia="es-ES"/>
        </w:rPr>
        <w:t>Council Recommendation on attractive and sustainable careers in higher education.</w:t>
      </w:r>
    </w:p>
    <w:p w14:paraId="03712BFC" w14:textId="4A42ADC8" w:rsidR="00395322" w:rsidRPr="004F2682" w:rsidRDefault="00395322" w:rsidP="004F2682">
      <w:pPr>
        <w:spacing w:after="0" w:line="240" w:lineRule="auto"/>
        <w:contextualSpacing/>
        <w:jc w:val="both"/>
        <w:rPr>
          <w:rFonts w:ascii="Times New Roman" w:eastAsia="Times New Roman" w:hAnsi="Times New Roman" w:cs="Times New Roman"/>
          <w:color w:val="F75442"/>
          <w:sz w:val="24"/>
          <w:szCs w:val="24"/>
          <w:lang w:eastAsia="es-ES"/>
        </w:rPr>
      </w:pPr>
      <w:r w:rsidRPr="004F2682">
        <w:rPr>
          <w:rFonts w:eastAsiaTheme="minorEastAsia" w:hAnsi="Calibri" w:cs="Times New Roman"/>
          <w:color w:val="002060"/>
          <w:kern w:val="24"/>
          <w:sz w:val="24"/>
          <w:szCs w:val="24"/>
          <w:lang w:eastAsia="es-ES"/>
        </w:rPr>
        <w:t xml:space="preserve">In principle, this is not a subject for discussion of the Committee, however it was agreed that Isabel Sobrino </w:t>
      </w:r>
      <w:r w:rsidR="004F2682" w:rsidRPr="004F2682">
        <w:rPr>
          <w:rFonts w:eastAsiaTheme="minorEastAsia" w:hAnsi="Calibri" w:cs="Times New Roman"/>
          <w:color w:val="002060"/>
          <w:kern w:val="24"/>
          <w:sz w:val="24"/>
          <w:szCs w:val="24"/>
          <w:lang w:eastAsia="es-ES"/>
        </w:rPr>
        <w:t xml:space="preserve">would share </w:t>
      </w:r>
      <w:r w:rsidRPr="004F2682">
        <w:rPr>
          <w:rFonts w:eastAsiaTheme="minorEastAsia" w:hAnsi="Calibri" w:cs="Times New Roman"/>
          <w:color w:val="002060"/>
          <w:kern w:val="24"/>
          <w:sz w:val="24"/>
          <w:szCs w:val="24"/>
          <w:lang w:eastAsia="es-ES"/>
        </w:rPr>
        <w:t xml:space="preserve">the information </w:t>
      </w:r>
      <w:r w:rsidR="004F2682" w:rsidRPr="004F2682">
        <w:rPr>
          <w:rFonts w:eastAsiaTheme="minorEastAsia" w:hAnsi="Calibri" w:cs="Times New Roman"/>
          <w:color w:val="002060"/>
          <w:kern w:val="24"/>
          <w:sz w:val="24"/>
          <w:szCs w:val="24"/>
          <w:lang w:eastAsia="es-ES"/>
        </w:rPr>
        <w:t xml:space="preserve">with the ETE experts. See </w:t>
      </w:r>
      <w:r w:rsidR="00FC40DC">
        <w:rPr>
          <w:rFonts w:eastAsiaTheme="minorEastAsia" w:hAnsi="Calibri" w:cs="Times New Roman"/>
          <w:color w:val="002060"/>
          <w:kern w:val="24"/>
          <w:sz w:val="24"/>
          <w:szCs w:val="24"/>
          <w:lang w:eastAsia="es-ES"/>
        </w:rPr>
        <w:t>circular 141/24.</w:t>
      </w:r>
    </w:p>
    <w:p w14:paraId="46D54744" w14:textId="2240CC28" w:rsidR="00395322" w:rsidRPr="004F2682" w:rsidRDefault="00395322" w:rsidP="004F2682">
      <w:pPr>
        <w:pStyle w:val="xmsolistparagraph"/>
        <w:ind w:left="0"/>
        <w:jc w:val="both"/>
        <w:rPr>
          <w:rFonts w:asciiTheme="minorHAnsi" w:hAnsiTheme="minorHAnsi" w:cstheme="minorHAnsi"/>
          <w:color w:val="002060"/>
          <w:sz w:val="24"/>
          <w:szCs w:val="24"/>
          <w:lang w:eastAsia="en-US"/>
        </w:rPr>
      </w:pPr>
    </w:p>
    <w:p w14:paraId="75542FB6" w14:textId="28D3E683" w:rsidR="00395322" w:rsidRPr="004F2682" w:rsidRDefault="0005263F" w:rsidP="004F2682">
      <w:pPr>
        <w:pStyle w:val="xmsolistparagraph"/>
        <w:numPr>
          <w:ilvl w:val="0"/>
          <w:numId w:val="47"/>
        </w:numPr>
        <w:ind w:left="567" w:hanging="284"/>
        <w:jc w:val="both"/>
        <w:rPr>
          <w:rFonts w:asciiTheme="minorHAnsi" w:hAnsiTheme="minorHAnsi" w:cstheme="minorHAnsi"/>
          <w:b/>
          <w:bCs/>
          <w:color w:val="002060"/>
          <w:sz w:val="28"/>
          <w:szCs w:val="28"/>
          <w:lang w:eastAsia="en-US"/>
        </w:rPr>
      </w:pPr>
      <w:r w:rsidRPr="004F2682">
        <w:rPr>
          <w:rFonts w:asciiTheme="minorHAnsi" w:hAnsiTheme="minorHAnsi" w:cstheme="minorHAnsi"/>
          <w:b/>
          <w:bCs/>
          <w:color w:val="002060"/>
          <w:sz w:val="28"/>
          <w:szCs w:val="28"/>
          <w:lang w:eastAsia="en-US"/>
        </w:rPr>
        <w:t>AOB</w:t>
      </w:r>
      <w:r w:rsidR="003D4AA9" w:rsidRPr="004F2682">
        <w:rPr>
          <w:rFonts w:asciiTheme="minorHAnsi" w:hAnsiTheme="minorHAnsi" w:cstheme="minorHAnsi"/>
          <w:b/>
          <w:bCs/>
          <w:color w:val="002060"/>
          <w:sz w:val="28"/>
          <w:szCs w:val="28"/>
          <w:lang w:eastAsia="en-US"/>
        </w:rPr>
        <w:t xml:space="preserve"> &amp; next meeting</w:t>
      </w:r>
    </w:p>
    <w:p w14:paraId="5E03D90B" w14:textId="77777777" w:rsidR="00395322" w:rsidRPr="004F2682" w:rsidRDefault="00395322" w:rsidP="004F2682">
      <w:pPr>
        <w:pStyle w:val="xmsolistparagraph"/>
        <w:ind w:left="0"/>
        <w:jc w:val="both"/>
        <w:rPr>
          <w:rFonts w:asciiTheme="minorHAnsi" w:hAnsiTheme="minorHAnsi" w:cstheme="minorHAnsi"/>
          <w:color w:val="002060"/>
          <w:sz w:val="24"/>
          <w:szCs w:val="24"/>
          <w:lang w:eastAsia="en-US"/>
        </w:rPr>
      </w:pPr>
    </w:p>
    <w:p w14:paraId="24E74E87" w14:textId="0AE2F396" w:rsidR="00395322" w:rsidRPr="004F2682" w:rsidRDefault="00395322" w:rsidP="004F2682">
      <w:pPr>
        <w:pStyle w:val="xmsolistparagraph"/>
        <w:ind w:left="0"/>
        <w:jc w:val="both"/>
        <w:rPr>
          <w:rFonts w:asciiTheme="minorHAnsi" w:hAnsiTheme="minorHAnsi" w:cstheme="minorHAnsi"/>
          <w:color w:val="002060"/>
          <w:sz w:val="24"/>
          <w:szCs w:val="24"/>
          <w:lang w:eastAsia="en-US"/>
        </w:rPr>
      </w:pPr>
      <w:r w:rsidRPr="004F2682">
        <w:rPr>
          <w:rFonts w:asciiTheme="minorHAnsi" w:hAnsiTheme="minorHAnsi" w:cstheme="minorHAnsi"/>
          <w:color w:val="002060"/>
          <w:sz w:val="24"/>
          <w:szCs w:val="24"/>
          <w:lang w:eastAsia="en-US"/>
        </w:rPr>
        <w:t xml:space="preserve">Isabel Sobrino has sent a doodle in order to fix the October meeting. It will be decided at a later </w:t>
      </w:r>
      <w:r w:rsidR="006642F6" w:rsidRPr="004F2682">
        <w:rPr>
          <w:rFonts w:asciiTheme="minorHAnsi" w:hAnsiTheme="minorHAnsi" w:cstheme="minorHAnsi"/>
          <w:color w:val="002060"/>
          <w:sz w:val="24"/>
          <w:szCs w:val="24"/>
          <w:lang w:eastAsia="en-US"/>
        </w:rPr>
        <w:t>stage</w:t>
      </w:r>
      <w:r w:rsidRPr="004F2682">
        <w:rPr>
          <w:rFonts w:asciiTheme="minorHAnsi" w:hAnsiTheme="minorHAnsi" w:cstheme="minorHAnsi"/>
          <w:color w:val="002060"/>
          <w:sz w:val="24"/>
          <w:szCs w:val="24"/>
          <w:lang w:eastAsia="en-US"/>
        </w:rPr>
        <w:t xml:space="preserve"> if the meeting is held in person or online.</w:t>
      </w:r>
    </w:p>
    <w:p w14:paraId="5BAFE742" w14:textId="77777777" w:rsidR="00A11A21" w:rsidRPr="008F707A" w:rsidRDefault="00A11A21" w:rsidP="004F2682">
      <w:pPr>
        <w:pStyle w:val="xmsolistparagraph"/>
        <w:ind w:left="567"/>
        <w:jc w:val="both"/>
        <w:rPr>
          <w:rFonts w:asciiTheme="minorHAnsi" w:hAnsiTheme="minorHAnsi" w:cstheme="minorHAnsi"/>
          <w:color w:val="002060"/>
          <w:sz w:val="32"/>
          <w:szCs w:val="32"/>
          <w:lang w:eastAsia="en-US"/>
        </w:rPr>
      </w:pPr>
    </w:p>
    <w:p w14:paraId="5ACABDF3" w14:textId="70666C3B" w:rsidR="00A11A21" w:rsidRPr="008F707A" w:rsidRDefault="009A16AF" w:rsidP="004F2682">
      <w:pPr>
        <w:pStyle w:val="xmsolistparagraph"/>
        <w:ind w:left="0"/>
        <w:jc w:val="both"/>
        <w:rPr>
          <w:rFonts w:asciiTheme="minorHAnsi" w:hAnsiTheme="minorHAnsi" w:cstheme="minorHAnsi"/>
          <w:color w:val="002060"/>
          <w:sz w:val="32"/>
          <w:szCs w:val="32"/>
          <w:lang w:eastAsia="en-US"/>
        </w:rPr>
      </w:pPr>
      <w:r w:rsidRPr="008F707A">
        <w:rPr>
          <w:rFonts w:asciiTheme="minorHAnsi" w:hAnsiTheme="minorHAnsi" w:cstheme="minorHAnsi"/>
          <w:color w:val="002060"/>
          <w:sz w:val="32"/>
          <w:szCs w:val="32"/>
          <w:lang w:eastAsia="en-US"/>
        </w:rPr>
        <w:t>**</w:t>
      </w:r>
      <w:r w:rsidR="00A11A21" w:rsidRPr="008F707A">
        <w:rPr>
          <w:rFonts w:asciiTheme="minorHAnsi" w:hAnsiTheme="minorHAnsi" w:cstheme="minorHAnsi"/>
          <w:color w:val="002060"/>
          <w:sz w:val="32"/>
          <w:szCs w:val="32"/>
          <w:lang w:eastAsia="en-US"/>
        </w:rPr>
        <w:t>*</w:t>
      </w:r>
    </w:p>
    <w:sectPr w:rsidR="00A11A21" w:rsidRPr="008F707A" w:rsidSect="00545BD1">
      <w:footerReference w:type="default" r:id="rId24"/>
      <w:pgSz w:w="11906" w:h="16838"/>
      <w:pgMar w:top="1134" w:right="1134" w:bottom="992" w:left="1134" w:header="709"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5A880B" w14:textId="77777777" w:rsidR="00545BD1" w:rsidRDefault="00545BD1" w:rsidP="007F4769">
      <w:pPr>
        <w:spacing w:after="0" w:line="240" w:lineRule="auto"/>
      </w:pPr>
      <w:r>
        <w:separator/>
      </w:r>
    </w:p>
  </w:endnote>
  <w:endnote w:type="continuationSeparator" w:id="0">
    <w:p w14:paraId="21E6EA77" w14:textId="77777777" w:rsidR="00545BD1" w:rsidRDefault="00545BD1" w:rsidP="007F4769">
      <w:pPr>
        <w:spacing w:after="0" w:line="240" w:lineRule="auto"/>
      </w:pPr>
      <w:r>
        <w:continuationSeparator/>
      </w:r>
    </w:p>
  </w:endnote>
  <w:endnote w:type="continuationNotice" w:id="1">
    <w:p w14:paraId="2D370B26" w14:textId="77777777" w:rsidR="00545BD1" w:rsidRDefault="00545B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auPro-Medium">
    <w:altName w:val="Calibri"/>
    <w:panose1 w:val="00000000000000000000"/>
    <w:charset w:val="00"/>
    <w:family w:val="swiss"/>
    <w:notTrueType/>
    <w:pitch w:val="variable"/>
    <w:sig w:usb0="A00000FF" w:usb1="4000207B" w:usb2="00000000" w:usb3="00000000" w:csb0="00000093" w:csb1="00000000"/>
  </w:font>
  <w:font w:name="Basis Grotesque Mono">
    <w:altName w:val="Calibri"/>
    <w:panose1 w:val="00000000000000000000"/>
    <w:charset w:val="00"/>
    <w:family w:val="modern"/>
    <w:notTrueType/>
    <w:pitch w:val="fixed"/>
    <w:sig w:usb0="800000AF" w:usb1="5000206A" w:usb2="00000000" w:usb3="00000000" w:csb0="00000001" w:csb1="00000000"/>
  </w:font>
  <w:font w:name="BauPro-Italic">
    <w:altName w:val="Calibri"/>
    <w:panose1 w:val="00000000000000000000"/>
    <w:charset w:val="00"/>
    <w:family w:val="swiss"/>
    <w:notTrueType/>
    <w:pitch w:val="variable"/>
    <w:sig w:usb0="A00000FF" w:usb1="4000207B" w:usb2="00000000" w:usb3="00000000" w:csb0="00000093" w:csb1="00000000"/>
  </w:font>
  <w:font w:name="BauPro">
    <w:altName w:val="Calibri"/>
    <w:panose1 w:val="00000000000000000000"/>
    <w:charset w:val="00"/>
    <w:family w:val="swiss"/>
    <w:notTrueType/>
    <w:pitch w:val="variable"/>
    <w:sig w:usb0="A00000F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Bau Pro">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is Grotesque">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0A67E" w14:textId="08480E93" w:rsidR="002469D6" w:rsidRDefault="002469D6" w:rsidP="004A115D">
    <w:pPr>
      <w:pStyle w:val="HeaderFooter"/>
      <w:tabs>
        <w:tab w:val="clear" w:pos="9020"/>
        <w:tab w:val="center" w:pos="4819"/>
        <w:tab w:val="right" w:pos="9638"/>
      </w:tabs>
    </w:pPr>
    <w:r w:rsidRPr="003E4DD6">
      <w:rPr>
        <w:rFonts w:ascii="Arial" w:hAnsi="Arial" w:cs="Arial"/>
        <w:b/>
        <w:bCs/>
        <w:noProof/>
        <w:color w:val="383D83"/>
        <w:lang w:val="de-DE" w:eastAsia="de-DE"/>
      </w:rPr>
      <mc:AlternateContent>
        <mc:Choice Requires="wps">
          <w:drawing>
            <wp:anchor distT="45720" distB="45720" distL="114300" distR="114300" simplePos="0" relativeHeight="251658240" behindDoc="0" locked="0" layoutInCell="1" allowOverlap="1" wp14:anchorId="35014257" wp14:editId="0C5ADF2C">
              <wp:simplePos x="0" y="0"/>
              <wp:positionH relativeFrom="column">
                <wp:posOffset>3364230</wp:posOffset>
              </wp:positionH>
              <wp:positionV relativeFrom="paragraph">
                <wp:posOffset>55769</wp:posOffset>
              </wp:positionV>
              <wp:extent cx="2164715" cy="140462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404620"/>
                      </a:xfrm>
                      <a:prstGeom prst="rect">
                        <a:avLst/>
                      </a:prstGeom>
                      <a:noFill/>
                      <a:ln w="9525">
                        <a:noFill/>
                        <a:miter lim="800000"/>
                        <a:headEnd/>
                        <a:tailEnd/>
                      </a:ln>
                    </wps:spPr>
                    <wps:txbx>
                      <w:txbxContent>
                        <w:p w14:paraId="3A3360D1"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200,000 companies</w:t>
                          </w:r>
                        </w:p>
                        <w:p w14:paraId="6015F3B6"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35 million jobs</w:t>
                          </w:r>
                        </w:p>
                        <w:p w14:paraId="45337963"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EU Social Partner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14257" id="_x0000_t202" coordsize="21600,21600" o:spt="202" path="m,l,21600r21600,l21600,xe">
              <v:stroke joinstyle="miter"/>
              <v:path gradientshapeok="t" o:connecttype="rect"/>
            </v:shapetype>
            <v:shape id="_x0000_s1027" type="#_x0000_t202" style="position:absolute;margin-left:264.9pt;margin-top:4.4pt;width:170.4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" filled="f" stroked="f">
              <v:textbox style="mso-fit-shape-to-text:t">
                <w:txbxContent>
                  <w:p w14:paraId="3A3360D1"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200,000 companies</w:t>
                    </w:r>
                  </w:p>
                  <w:p w14:paraId="6015F3B6"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35 million jobs</w:t>
                    </w:r>
                  </w:p>
                  <w:p w14:paraId="45337963" w14:textId="77777777" w:rsidR="002469D6" w:rsidRPr="00633C06" w:rsidRDefault="002469D6">
                    <w:pPr>
                      <w:pStyle w:val="ListParagraph"/>
                      <w:numPr>
                        <w:ilvl w:val="0"/>
                        <w:numId w:val="1"/>
                      </w:numPr>
                      <w:spacing w:after="0"/>
                      <w:rPr>
                        <w:rFonts w:ascii="Basis Grotesque" w:eastAsia="Arial Unicode MS" w:hAnsi="Basis Grotesque" w:cs="Arial Unicode MS" w:hint="eastAsia"/>
                        <w:caps/>
                        <w:color w:val="383D83"/>
                        <w:spacing w:val="27"/>
                        <w:sz w:val="12"/>
                        <w:szCs w:val="12"/>
                        <w:bdr w:val="nil"/>
                        <w:lang w:eastAsia="en-GB"/>
                      </w:rPr>
                    </w:pPr>
                    <w:r w:rsidRPr="00633C06">
                      <w:rPr>
                        <w:rFonts w:ascii="Basis Grotesque" w:eastAsia="Arial Unicode MS" w:hAnsi="Basis Grotesque" w:cs="Arial Unicode MS"/>
                        <w:caps/>
                        <w:color w:val="383D83"/>
                        <w:spacing w:val="27"/>
                        <w:sz w:val="12"/>
                        <w:szCs w:val="12"/>
                        <w:bdr w:val="nil"/>
                        <w:lang w:eastAsia="en-GB"/>
                      </w:rPr>
                      <w:t>EU Social Partner</w:t>
                    </w:r>
                  </w:p>
                </w:txbxContent>
              </v:textbox>
            </v:shape>
          </w:pict>
        </mc:Fallback>
      </mc:AlternateContent>
    </w:r>
    <w:r w:rsidR="007162B4">
      <w:rPr>
        <w:rFonts w:ascii="Basis Grotesque" w:hAnsi="Basis Grotesque"/>
        <w:caps/>
        <w:noProof/>
        <w:color w:val="383D83"/>
        <w:spacing w:val="9"/>
        <w:sz w:val="11"/>
        <w:szCs w:val="11"/>
        <w:lang w:val="nl-NL"/>
      </w:rPr>
      <w:drawing>
        <wp:inline distT="0" distB="0" distL="0" distR="0" wp14:anchorId="2F843A58" wp14:editId="23ABBDD3">
          <wp:extent cx="3010161" cy="716342"/>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emet 1.png"/>
                  <pic:cNvPicPr/>
                </pic:nvPicPr>
                <pic:blipFill>
                  <a:blip r:embed="rId1">
                    <a:extLst>
                      <a:ext uri="{28A0092B-C50C-407E-A947-70E740481C1C}">
                        <a14:useLocalDpi xmlns:a14="http://schemas.microsoft.com/office/drawing/2010/main" val="0"/>
                      </a:ext>
                    </a:extLst>
                  </a:blip>
                  <a:stretch>
                    <a:fillRect/>
                  </a:stretch>
                </pic:blipFill>
                <pic:spPr>
                  <a:xfrm>
                    <a:off x="0" y="0"/>
                    <a:ext cx="3010161" cy="716342"/>
                  </a:xfrm>
                  <a:prstGeom prst="rect">
                    <a:avLst/>
                  </a:prstGeom>
                </pic:spPr>
              </pic:pic>
            </a:graphicData>
          </a:graphic>
        </wp:inline>
      </w:drawing>
    </w:r>
    <w:r>
      <w:rPr>
        <w:rFonts w:ascii="Basis Grotesque" w:hAnsi="Basis Grotesque"/>
        <w:caps/>
        <w:color w:val="383D83"/>
        <w:spacing w:val="9"/>
        <w:sz w:val="11"/>
        <w:szCs w:val="11"/>
        <w:lang w:val="nl-NL"/>
      </w:rPr>
      <w:tab/>
    </w:r>
    <w:r w:rsidR="007162B4">
      <w:rPr>
        <w:rFonts w:ascii="Basis Grotesque" w:hAnsi="Basis Grotesque"/>
        <w:caps/>
        <w:color w:val="383D83"/>
        <w:spacing w:val="9"/>
        <w:sz w:val="11"/>
        <w:szCs w:val="11"/>
        <w:lang w:val="nl-NL"/>
      </w:rPr>
      <w:tab/>
    </w:r>
    <w:r>
      <w:rPr>
        <w:rFonts w:ascii="Basis Grotesque" w:hAnsi="Basis Grotesque"/>
        <w:caps/>
        <w:color w:val="383D83"/>
        <w:spacing w:val="9"/>
        <w:sz w:val="11"/>
        <w:szCs w:val="11"/>
        <w:lang w:val="nl-NL"/>
      </w:rPr>
      <w:t>PAGE</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PAGE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1</w:t>
    </w:r>
    <w:r>
      <w:rPr>
        <w:rFonts w:ascii="Basis Grotesque" w:eastAsia="Basis Grotesque" w:hAnsi="Basis Grotesque" w:cs="Basis Grotesque"/>
        <w:caps/>
        <w:color w:val="383D83"/>
        <w:spacing w:val="9"/>
        <w:sz w:val="11"/>
        <w:szCs w:val="11"/>
      </w:rPr>
      <w:fldChar w:fldCharType="end"/>
    </w:r>
    <w:r>
      <w:rPr>
        <w:rFonts w:ascii="Basis Grotesque" w:hAnsi="Basis Grotesque"/>
        <w:caps/>
        <w:color w:val="383D83"/>
        <w:spacing w:val="9"/>
        <w:sz w:val="11"/>
        <w:szCs w:val="11"/>
        <w:lang w:val="en-US"/>
      </w:rPr>
      <w:t xml:space="preserve"> </w:t>
    </w:r>
    <w:r>
      <w:rPr>
        <w:rFonts w:ascii="Basis Grotesque" w:hAnsi="Basis Grotesque"/>
        <w:caps/>
        <w:color w:val="383D83"/>
        <w:spacing w:val="9"/>
        <w:sz w:val="11"/>
        <w:szCs w:val="11"/>
        <w:lang w:val="nl-NL"/>
      </w:rPr>
      <w:t>OF</w:t>
    </w:r>
    <w:r>
      <w:rPr>
        <w:rFonts w:ascii="Basis Grotesque" w:hAnsi="Basis Grotesque"/>
        <w:caps/>
        <w:color w:val="383D83"/>
        <w:spacing w:val="9"/>
        <w:sz w:val="11"/>
        <w:szCs w:val="11"/>
        <w:lang w:val="en-US"/>
      </w:rPr>
      <w:t xml:space="preserve"> </w:t>
    </w:r>
    <w:r>
      <w:rPr>
        <w:rFonts w:ascii="Basis Grotesque" w:eastAsia="Basis Grotesque" w:hAnsi="Basis Grotesque" w:cs="Basis Grotesque"/>
        <w:caps/>
        <w:color w:val="383D83"/>
        <w:spacing w:val="9"/>
        <w:sz w:val="11"/>
        <w:szCs w:val="11"/>
      </w:rPr>
      <w:fldChar w:fldCharType="begin"/>
    </w:r>
    <w:r>
      <w:rPr>
        <w:rFonts w:ascii="Basis Grotesque" w:eastAsia="Basis Grotesque" w:hAnsi="Basis Grotesque" w:cs="Basis Grotesque"/>
        <w:caps/>
        <w:color w:val="383D83"/>
        <w:spacing w:val="9"/>
        <w:sz w:val="11"/>
        <w:szCs w:val="11"/>
      </w:rPr>
      <w:instrText xml:space="preserve"> NUMPAGES </w:instrText>
    </w:r>
    <w:r>
      <w:rPr>
        <w:rFonts w:ascii="Basis Grotesque" w:eastAsia="Basis Grotesque" w:hAnsi="Basis Grotesque" w:cs="Basis Grotesque"/>
        <w:caps/>
        <w:color w:val="383D83"/>
        <w:spacing w:val="9"/>
        <w:sz w:val="11"/>
        <w:szCs w:val="11"/>
      </w:rPr>
      <w:fldChar w:fldCharType="separate"/>
    </w:r>
    <w:r>
      <w:rPr>
        <w:rFonts w:ascii="Basis Grotesque" w:eastAsia="Basis Grotesque" w:hAnsi="Basis Grotesque" w:cs="Basis Grotesque"/>
        <w:caps/>
        <w:noProof/>
        <w:color w:val="383D83"/>
        <w:spacing w:val="9"/>
        <w:sz w:val="11"/>
        <w:szCs w:val="11"/>
      </w:rPr>
      <w:t>1</w:t>
    </w:r>
    <w:r>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D68AD" w14:textId="77777777" w:rsidR="00545BD1" w:rsidRDefault="00545BD1" w:rsidP="007F4769">
      <w:pPr>
        <w:spacing w:after="0" w:line="240" w:lineRule="auto"/>
      </w:pPr>
      <w:r>
        <w:separator/>
      </w:r>
    </w:p>
  </w:footnote>
  <w:footnote w:type="continuationSeparator" w:id="0">
    <w:p w14:paraId="7B22C896" w14:textId="77777777" w:rsidR="00545BD1" w:rsidRDefault="00545BD1" w:rsidP="007F4769">
      <w:pPr>
        <w:spacing w:after="0" w:line="240" w:lineRule="auto"/>
      </w:pPr>
      <w:r>
        <w:continuationSeparator/>
      </w:r>
    </w:p>
  </w:footnote>
  <w:footnote w:type="continuationNotice" w:id="1">
    <w:p w14:paraId="4B8EA17B" w14:textId="77777777" w:rsidR="00545BD1" w:rsidRDefault="00545B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6E9"/>
    <w:multiLevelType w:val="hybridMultilevel"/>
    <w:tmpl w:val="08FA9CB2"/>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A53A7E"/>
    <w:multiLevelType w:val="hybridMultilevel"/>
    <w:tmpl w:val="768EA640"/>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15:restartNumberingAfterBreak="0">
    <w:nsid w:val="07755559"/>
    <w:multiLevelType w:val="hybridMultilevel"/>
    <w:tmpl w:val="C02AC2EA"/>
    <w:lvl w:ilvl="0" w:tplc="7D6ACD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912292"/>
    <w:multiLevelType w:val="hybridMultilevel"/>
    <w:tmpl w:val="552ABE76"/>
    <w:lvl w:ilvl="0" w:tplc="26D07CFA">
      <w:start w:val="1"/>
      <w:numFmt w:val="bullet"/>
      <w:lvlText w:val=""/>
      <w:lvlJc w:val="left"/>
      <w:pPr>
        <w:ind w:left="720" w:hanging="360"/>
      </w:pPr>
      <w:rPr>
        <w:rFonts w:ascii="Symbol" w:hAnsi="Symbol"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B295246"/>
    <w:multiLevelType w:val="hybridMultilevel"/>
    <w:tmpl w:val="1BA85922"/>
    <w:lvl w:ilvl="0" w:tplc="20000001">
      <w:start w:val="1"/>
      <w:numFmt w:val="bullet"/>
      <w:lvlText w:val=""/>
      <w:lvlJc w:val="left"/>
      <w:pPr>
        <w:ind w:left="720" w:hanging="360"/>
      </w:pPr>
      <w:rPr>
        <w:rFonts w:ascii="Symbol" w:hAnsi="Symbol" w:hint="default"/>
      </w:rPr>
    </w:lvl>
    <w:lvl w:ilvl="1" w:tplc="F65E2CF8">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D8569DD"/>
    <w:multiLevelType w:val="hybridMultilevel"/>
    <w:tmpl w:val="2FCCED30"/>
    <w:lvl w:ilvl="0" w:tplc="2000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D3609D"/>
    <w:multiLevelType w:val="hybridMultilevel"/>
    <w:tmpl w:val="53AEB2B4"/>
    <w:lvl w:ilvl="0" w:tplc="DDA8181A">
      <w:start w:val="1"/>
      <w:numFmt w:val="bullet"/>
      <w:lvlText w:val=""/>
      <w:lvlJc w:val="left"/>
      <w:pPr>
        <w:ind w:left="13892" w:hanging="360"/>
      </w:pPr>
      <w:rPr>
        <w:rFonts w:ascii="Symbol" w:hAnsi="Symbol" w:hint="default"/>
        <w:color w:val="F15F44"/>
      </w:rPr>
    </w:lvl>
    <w:lvl w:ilvl="1" w:tplc="08090003" w:tentative="1">
      <w:start w:val="1"/>
      <w:numFmt w:val="bullet"/>
      <w:lvlText w:val="o"/>
      <w:lvlJc w:val="left"/>
      <w:pPr>
        <w:ind w:left="14612" w:hanging="360"/>
      </w:pPr>
      <w:rPr>
        <w:rFonts w:ascii="Courier New" w:hAnsi="Courier New" w:cs="Courier New" w:hint="default"/>
      </w:rPr>
    </w:lvl>
    <w:lvl w:ilvl="2" w:tplc="08090005" w:tentative="1">
      <w:start w:val="1"/>
      <w:numFmt w:val="bullet"/>
      <w:lvlText w:val=""/>
      <w:lvlJc w:val="left"/>
      <w:pPr>
        <w:ind w:left="15332" w:hanging="360"/>
      </w:pPr>
      <w:rPr>
        <w:rFonts w:ascii="Wingdings" w:hAnsi="Wingdings" w:hint="default"/>
      </w:rPr>
    </w:lvl>
    <w:lvl w:ilvl="3" w:tplc="08090001" w:tentative="1">
      <w:start w:val="1"/>
      <w:numFmt w:val="bullet"/>
      <w:lvlText w:val=""/>
      <w:lvlJc w:val="left"/>
      <w:pPr>
        <w:ind w:left="16052" w:hanging="360"/>
      </w:pPr>
      <w:rPr>
        <w:rFonts w:ascii="Symbol" w:hAnsi="Symbol" w:hint="default"/>
      </w:rPr>
    </w:lvl>
    <w:lvl w:ilvl="4" w:tplc="08090003" w:tentative="1">
      <w:start w:val="1"/>
      <w:numFmt w:val="bullet"/>
      <w:lvlText w:val="o"/>
      <w:lvlJc w:val="left"/>
      <w:pPr>
        <w:ind w:left="16772" w:hanging="360"/>
      </w:pPr>
      <w:rPr>
        <w:rFonts w:ascii="Courier New" w:hAnsi="Courier New" w:cs="Courier New" w:hint="default"/>
      </w:rPr>
    </w:lvl>
    <w:lvl w:ilvl="5" w:tplc="08090005" w:tentative="1">
      <w:start w:val="1"/>
      <w:numFmt w:val="bullet"/>
      <w:lvlText w:val=""/>
      <w:lvlJc w:val="left"/>
      <w:pPr>
        <w:ind w:left="17492" w:hanging="360"/>
      </w:pPr>
      <w:rPr>
        <w:rFonts w:ascii="Wingdings" w:hAnsi="Wingdings" w:hint="default"/>
      </w:rPr>
    </w:lvl>
    <w:lvl w:ilvl="6" w:tplc="08090001" w:tentative="1">
      <w:start w:val="1"/>
      <w:numFmt w:val="bullet"/>
      <w:lvlText w:val=""/>
      <w:lvlJc w:val="left"/>
      <w:pPr>
        <w:ind w:left="18212" w:hanging="360"/>
      </w:pPr>
      <w:rPr>
        <w:rFonts w:ascii="Symbol" w:hAnsi="Symbol" w:hint="default"/>
      </w:rPr>
    </w:lvl>
    <w:lvl w:ilvl="7" w:tplc="08090003" w:tentative="1">
      <w:start w:val="1"/>
      <w:numFmt w:val="bullet"/>
      <w:lvlText w:val="o"/>
      <w:lvlJc w:val="left"/>
      <w:pPr>
        <w:ind w:left="18932" w:hanging="360"/>
      </w:pPr>
      <w:rPr>
        <w:rFonts w:ascii="Courier New" w:hAnsi="Courier New" w:cs="Courier New" w:hint="default"/>
      </w:rPr>
    </w:lvl>
    <w:lvl w:ilvl="8" w:tplc="08090005" w:tentative="1">
      <w:start w:val="1"/>
      <w:numFmt w:val="bullet"/>
      <w:lvlText w:val=""/>
      <w:lvlJc w:val="left"/>
      <w:pPr>
        <w:ind w:left="19652" w:hanging="360"/>
      </w:pPr>
      <w:rPr>
        <w:rFonts w:ascii="Wingdings" w:hAnsi="Wingdings" w:hint="default"/>
      </w:rPr>
    </w:lvl>
  </w:abstractNum>
  <w:abstractNum w:abstractNumId="7" w15:restartNumberingAfterBreak="0">
    <w:nsid w:val="0F875FDD"/>
    <w:multiLevelType w:val="hybridMultilevel"/>
    <w:tmpl w:val="05F85682"/>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4B2152"/>
    <w:multiLevelType w:val="multilevel"/>
    <w:tmpl w:val="F1D6375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CD290D"/>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0" w15:restartNumberingAfterBreak="0">
    <w:nsid w:val="15C273CA"/>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1" w15:restartNumberingAfterBreak="0">
    <w:nsid w:val="16C07E35"/>
    <w:multiLevelType w:val="hybridMultilevel"/>
    <w:tmpl w:val="FDE61A30"/>
    <w:lvl w:ilvl="0" w:tplc="FD648D0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85B09F5"/>
    <w:multiLevelType w:val="hybridMultilevel"/>
    <w:tmpl w:val="E7E6140A"/>
    <w:lvl w:ilvl="0" w:tplc="26C4864A">
      <w:start w:val="1"/>
      <w:numFmt w:val="bullet"/>
      <w:lvlText w:val=""/>
      <w:lvlJc w:val="left"/>
      <w:pPr>
        <w:ind w:left="1440" w:hanging="360"/>
      </w:pPr>
      <w:rPr>
        <w:rFonts w:ascii="Symbol" w:hAnsi="Symbol" w:hint="default"/>
        <w:sz w:val="16"/>
        <w:szCs w:val="16"/>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19AF1377"/>
    <w:multiLevelType w:val="hybridMultilevel"/>
    <w:tmpl w:val="F87C72F6"/>
    <w:lvl w:ilvl="0" w:tplc="976A598E">
      <w:start w:val="1"/>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AC5393B"/>
    <w:multiLevelType w:val="hybridMultilevel"/>
    <w:tmpl w:val="876A7E30"/>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B9C6CF1"/>
    <w:multiLevelType w:val="hybridMultilevel"/>
    <w:tmpl w:val="8B2484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D002D7B"/>
    <w:multiLevelType w:val="hybridMultilevel"/>
    <w:tmpl w:val="E1AAFAC4"/>
    <w:lvl w:ilvl="0" w:tplc="1FEE6478">
      <w:numFmt w:val="bullet"/>
      <w:lvlText w:val="-"/>
      <w:lvlJc w:val="left"/>
      <w:pPr>
        <w:ind w:left="720" w:hanging="360"/>
      </w:pPr>
      <w:rPr>
        <w:rFonts w:ascii="Aptos" w:eastAsiaTheme="minorHAnsi" w:hAnsi="Aptos"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D1D1593"/>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8" w15:restartNumberingAfterBreak="0">
    <w:nsid w:val="1EA31BC8"/>
    <w:multiLevelType w:val="hybridMultilevel"/>
    <w:tmpl w:val="14E01734"/>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F111436"/>
    <w:multiLevelType w:val="multilevel"/>
    <w:tmpl w:val="FE4C474E"/>
    <w:lvl w:ilvl="0">
      <w:start w:val="1"/>
      <w:numFmt w:val="upperLetter"/>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0D42846"/>
    <w:multiLevelType w:val="hybridMultilevel"/>
    <w:tmpl w:val="E20ED426"/>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38B5308"/>
    <w:multiLevelType w:val="hybridMultilevel"/>
    <w:tmpl w:val="65C25522"/>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6B00D6"/>
    <w:multiLevelType w:val="hybridMultilevel"/>
    <w:tmpl w:val="D9E4A850"/>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E9838E9"/>
    <w:multiLevelType w:val="hybridMultilevel"/>
    <w:tmpl w:val="5E30C0D0"/>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385202A"/>
    <w:multiLevelType w:val="hybridMultilevel"/>
    <w:tmpl w:val="A3660AA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3F27837"/>
    <w:multiLevelType w:val="hybridMultilevel"/>
    <w:tmpl w:val="0F42AB9E"/>
    <w:lvl w:ilvl="0" w:tplc="1A022704">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370865F5"/>
    <w:multiLevelType w:val="hybridMultilevel"/>
    <w:tmpl w:val="66A41B42"/>
    <w:lvl w:ilvl="0" w:tplc="09CACB6A">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915220D"/>
    <w:multiLevelType w:val="hybridMultilevel"/>
    <w:tmpl w:val="487E64AA"/>
    <w:lvl w:ilvl="0" w:tplc="04090003">
      <w:start w:val="1"/>
      <w:numFmt w:val="bullet"/>
      <w:lvlText w:val="o"/>
      <w:lvlJc w:val="left"/>
      <w:pPr>
        <w:ind w:left="720" w:hanging="360"/>
      </w:pPr>
      <w:rPr>
        <w:rFonts w:ascii="Courier New" w:hAnsi="Courier New" w:cs="Courier New" w:hint="default"/>
      </w:rPr>
    </w:lvl>
    <w:lvl w:ilvl="1" w:tplc="389E8574">
      <w:numFmt w:val="bullet"/>
      <w:lvlText w:val=""/>
      <w:lvlJc w:val="left"/>
      <w:pPr>
        <w:ind w:left="1440" w:hanging="360"/>
      </w:pPr>
      <w:rPr>
        <w:rFonts w:ascii="Symbol" w:eastAsia="Arial Unicode MS"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2F0822"/>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9" w15:restartNumberingAfterBreak="0">
    <w:nsid w:val="3A6A2748"/>
    <w:multiLevelType w:val="hybridMultilevel"/>
    <w:tmpl w:val="39BC4C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691AF3"/>
    <w:multiLevelType w:val="hybridMultilevel"/>
    <w:tmpl w:val="11A8DB94"/>
    <w:lvl w:ilvl="0" w:tplc="FFFFFFFF">
      <w:start w:val="1"/>
      <w:numFmt w:val="lowerLetter"/>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D9E2784"/>
    <w:multiLevelType w:val="hybridMultilevel"/>
    <w:tmpl w:val="AEA0E426"/>
    <w:lvl w:ilvl="0" w:tplc="A374234E">
      <w:start w:val="3"/>
      <w:numFmt w:val="bullet"/>
      <w:lvlText w:val="•"/>
      <w:lvlJc w:val="left"/>
      <w:pPr>
        <w:ind w:left="786" w:hanging="360"/>
      </w:pPr>
      <w:rPr>
        <w:rFonts w:ascii="Arial" w:eastAsia="Arial Unicode MS"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2" w15:restartNumberingAfterBreak="0">
    <w:nsid w:val="47F3090F"/>
    <w:multiLevelType w:val="hybridMultilevel"/>
    <w:tmpl w:val="7680A14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3" w15:restartNumberingAfterBreak="0">
    <w:nsid w:val="4A5726D0"/>
    <w:multiLevelType w:val="hybridMultilevel"/>
    <w:tmpl w:val="3B50B5EE"/>
    <w:lvl w:ilvl="0" w:tplc="01AC6798">
      <w:start w:val="1"/>
      <w:numFmt w:val="decimal"/>
      <w:lvlText w:val="%1."/>
      <w:lvlJc w:val="left"/>
      <w:pPr>
        <w:ind w:left="720" w:hanging="360"/>
      </w:pPr>
      <w:rPr>
        <w:b/>
        <w:bCs w:val="0"/>
        <w:i w:val="0"/>
        <w:iCs w:val="0"/>
      </w:rPr>
    </w:lvl>
    <w:lvl w:ilvl="1" w:tplc="0C0A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3B1616"/>
    <w:multiLevelType w:val="hybridMultilevel"/>
    <w:tmpl w:val="127096D6"/>
    <w:lvl w:ilvl="0" w:tplc="10F62368">
      <w:start w:val="1"/>
      <w:numFmt w:val="bullet"/>
      <w:lvlText w:val="•"/>
      <w:lvlJc w:val="left"/>
      <w:pPr>
        <w:tabs>
          <w:tab w:val="num" w:pos="720"/>
        </w:tabs>
        <w:ind w:left="720" w:hanging="360"/>
      </w:pPr>
      <w:rPr>
        <w:rFonts w:ascii="Arial" w:hAnsi="Arial" w:hint="default"/>
      </w:rPr>
    </w:lvl>
    <w:lvl w:ilvl="1" w:tplc="B142B5A0">
      <w:numFmt w:val="bullet"/>
      <w:lvlText w:val="o"/>
      <w:lvlJc w:val="left"/>
      <w:pPr>
        <w:tabs>
          <w:tab w:val="num" w:pos="1440"/>
        </w:tabs>
        <w:ind w:left="1440" w:hanging="360"/>
      </w:pPr>
      <w:rPr>
        <w:rFonts w:ascii="Courier New" w:hAnsi="Courier New" w:hint="default"/>
      </w:rPr>
    </w:lvl>
    <w:lvl w:ilvl="2" w:tplc="3B14CE24" w:tentative="1">
      <w:start w:val="1"/>
      <w:numFmt w:val="bullet"/>
      <w:lvlText w:val="•"/>
      <w:lvlJc w:val="left"/>
      <w:pPr>
        <w:tabs>
          <w:tab w:val="num" w:pos="2160"/>
        </w:tabs>
        <w:ind w:left="2160" w:hanging="360"/>
      </w:pPr>
      <w:rPr>
        <w:rFonts w:ascii="Arial" w:hAnsi="Arial" w:hint="default"/>
      </w:rPr>
    </w:lvl>
    <w:lvl w:ilvl="3" w:tplc="CE564548" w:tentative="1">
      <w:start w:val="1"/>
      <w:numFmt w:val="bullet"/>
      <w:lvlText w:val="•"/>
      <w:lvlJc w:val="left"/>
      <w:pPr>
        <w:tabs>
          <w:tab w:val="num" w:pos="2880"/>
        </w:tabs>
        <w:ind w:left="2880" w:hanging="360"/>
      </w:pPr>
      <w:rPr>
        <w:rFonts w:ascii="Arial" w:hAnsi="Arial" w:hint="default"/>
      </w:rPr>
    </w:lvl>
    <w:lvl w:ilvl="4" w:tplc="60C4CBAA" w:tentative="1">
      <w:start w:val="1"/>
      <w:numFmt w:val="bullet"/>
      <w:lvlText w:val="•"/>
      <w:lvlJc w:val="left"/>
      <w:pPr>
        <w:tabs>
          <w:tab w:val="num" w:pos="3600"/>
        </w:tabs>
        <w:ind w:left="3600" w:hanging="360"/>
      </w:pPr>
      <w:rPr>
        <w:rFonts w:ascii="Arial" w:hAnsi="Arial" w:hint="default"/>
      </w:rPr>
    </w:lvl>
    <w:lvl w:ilvl="5" w:tplc="C2888A96" w:tentative="1">
      <w:start w:val="1"/>
      <w:numFmt w:val="bullet"/>
      <w:lvlText w:val="•"/>
      <w:lvlJc w:val="left"/>
      <w:pPr>
        <w:tabs>
          <w:tab w:val="num" w:pos="4320"/>
        </w:tabs>
        <w:ind w:left="4320" w:hanging="360"/>
      </w:pPr>
      <w:rPr>
        <w:rFonts w:ascii="Arial" w:hAnsi="Arial" w:hint="default"/>
      </w:rPr>
    </w:lvl>
    <w:lvl w:ilvl="6" w:tplc="274E5CC0" w:tentative="1">
      <w:start w:val="1"/>
      <w:numFmt w:val="bullet"/>
      <w:lvlText w:val="•"/>
      <w:lvlJc w:val="left"/>
      <w:pPr>
        <w:tabs>
          <w:tab w:val="num" w:pos="5040"/>
        </w:tabs>
        <w:ind w:left="5040" w:hanging="360"/>
      </w:pPr>
      <w:rPr>
        <w:rFonts w:ascii="Arial" w:hAnsi="Arial" w:hint="default"/>
      </w:rPr>
    </w:lvl>
    <w:lvl w:ilvl="7" w:tplc="CD9A2156" w:tentative="1">
      <w:start w:val="1"/>
      <w:numFmt w:val="bullet"/>
      <w:lvlText w:val="•"/>
      <w:lvlJc w:val="left"/>
      <w:pPr>
        <w:tabs>
          <w:tab w:val="num" w:pos="5760"/>
        </w:tabs>
        <w:ind w:left="5760" w:hanging="360"/>
      </w:pPr>
      <w:rPr>
        <w:rFonts w:ascii="Arial" w:hAnsi="Arial" w:hint="default"/>
      </w:rPr>
    </w:lvl>
    <w:lvl w:ilvl="8" w:tplc="29D0646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B870151"/>
    <w:multiLevelType w:val="hybridMultilevel"/>
    <w:tmpl w:val="FCFCDA9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CB2535C"/>
    <w:multiLevelType w:val="hybridMultilevel"/>
    <w:tmpl w:val="EAFA2DE0"/>
    <w:lvl w:ilvl="0" w:tplc="4CAA9DEE">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E2C1A3D"/>
    <w:multiLevelType w:val="hybridMultilevel"/>
    <w:tmpl w:val="9D705FFA"/>
    <w:lvl w:ilvl="0" w:tplc="2000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5EE77FC7"/>
    <w:multiLevelType w:val="hybridMultilevel"/>
    <w:tmpl w:val="8A7C24A2"/>
    <w:lvl w:ilvl="0" w:tplc="2000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A3415C"/>
    <w:multiLevelType w:val="multilevel"/>
    <w:tmpl w:val="490EED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5FB14F9"/>
    <w:multiLevelType w:val="hybridMultilevel"/>
    <w:tmpl w:val="B7F27308"/>
    <w:lvl w:ilvl="0" w:tplc="2000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6842694C"/>
    <w:multiLevelType w:val="multilevel"/>
    <w:tmpl w:val="F250A696"/>
    <w:lvl w:ilvl="0">
      <w:start w:val="1"/>
      <w:numFmt w:val="upperLetter"/>
      <w:lvlText w:val="%1."/>
      <w:lvlJc w:val="left"/>
      <w:pPr>
        <w:tabs>
          <w:tab w:val="num" w:pos="720"/>
        </w:tabs>
        <w:ind w:left="720" w:hanging="360"/>
      </w:pPr>
      <w:rPr>
        <w:b/>
        <w:bCs/>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B6E2BF4"/>
    <w:multiLevelType w:val="hybridMultilevel"/>
    <w:tmpl w:val="E202F2C0"/>
    <w:lvl w:ilvl="0" w:tplc="20000003">
      <w:start w:val="1"/>
      <w:numFmt w:val="bullet"/>
      <w:lvlText w:val="o"/>
      <w:lvlJc w:val="left"/>
      <w:pPr>
        <w:ind w:left="1146" w:hanging="360"/>
      </w:pPr>
      <w:rPr>
        <w:rFonts w:ascii="Courier New" w:hAnsi="Courier New" w:cs="Courier New"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6C3A2916"/>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4" w15:restartNumberingAfterBreak="0">
    <w:nsid w:val="6E9B7F7E"/>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5" w15:restartNumberingAfterBreak="0">
    <w:nsid w:val="6FC40E55"/>
    <w:multiLevelType w:val="hybridMultilevel"/>
    <w:tmpl w:val="2DD2470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35567C6"/>
    <w:multiLevelType w:val="hybridMultilevel"/>
    <w:tmpl w:val="390836A2"/>
    <w:lvl w:ilvl="0" w:tplc="DE2E27E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42B5FC5"/>
    <w:multiLevelType w:val="hybridMultilevel"/>
    <w:tmpl w:val="024A2DCA"/>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6403FD2"/>
    <w:multiLevelType w:val="hybridMultilevel"/>
    <w:tmpl w:val="4B6E31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7246CFC"/>
    <w:multiLevelType w:val="hybridMultilevel"/>
    <w:tmpl w:val="79D8D0F2"/>
    <w:lvl w:ilvl="0" w:tplc="77A44DD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646561"/>
    <w:multiLevelType w:val="hybridMultilevel"/>
    <w:tmpl w:val="46907FE6"/>
    <w:lvl w:ilvl="0" w:tplc="A712CD6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7F57109E"/>
    <w:multiLevelType w:val="hybridMultilevel"/>
    <w:tmpl w:val="45622794"/>
    <w:lvl w:ilvl="0" w:tplc="2DAA211C">
      <w:start w:val="1"/>
      <w:numFmt w:val="bullet"/>
      <w:lvlText w:val=""/>
      <w:lvlJc w:val="left"/>
      <w:pPr>
        <w:ind w:left="1440" w:hanging="360"/>
      </w:pPr>
      <w:rPr>
        <w:rFonts w:ascii="Symbol" w:hAnsi="Symbol" w:hint="default"/>
        <w:sz w:val="28"/>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32484985">
    <w:abstractNumId w:val="6"/>
  </w:num>
  <w:num w:numId="2" w16cid:durableId="1857229145">
    <w:abstractNumId w:val="33"/>
  </w:num>
  <w:num w:numId="3" w16cid:durableId="1867788983">
    <w:abstractNumId w:val="29"/>
  </w:num>
  <w:num w:numId="4" w16cid:durableId="1862358244">
    <w:abstractNumId w:val="27"/>
  </w:num>
  <w:num w:numId="5" w16cid:durableId="1975522253">
    <w:abstractNumId w:val="42"/>
  </w:num>
  <w:num w:numId="6" w16cid:durableId="1276983621">
    <w:abstractNumId w:val="31"/>
  </w:num>
  <w:num w:numId="7" w16cid:durableId="486555800">
    <w:abstractNumId w:val="38"/>
  </w:num>
  <w:num w:numId="8" w16cid:durableId="349258437">
    <w:abstractNumId w:val="21"/>
  </w:num>
  <w:num w:numId="9" w16cid:durableId="1678000883">
    <w:abstractNumId w:val="4"/>
  </w:num>
  <w:num w:numId="10" w16cid:durableId="1698238405">
    <w:abstractNumId w:val="13"/>
  </w:num>
  <w:num w:numId="11" w16cid:durableId="1139304783">
    <w:abstractNumId w:val="40"/>
  </w:num>
  <w:num w:numId="12" w16cid:durableId="720175617">
    <w:abstractNumId w:val="47"/>
  </w:num>
  <w:num w:numId="13" w16cid:durableId="1421101232">
    <w:abstractNumId w:val="0"/>
  </w:num>
  <w:num w:numId="14" w16cid:durableId="1336034045">
    <w:abstractNumId w:val="18"/>
  </w:num>
  <w:num w:numId="15" w16cid:durableId="32778307">
    <w:abstractNumId w:val="20"/>
  </w:num>
  <w:num w:numId="16" w16cid:durableId="7318515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225306">
    <w:abstractNumId w:val="48"/>
  </w:num>
  <w:num w:numId="18" w16cid:durableId="411241519">
    <w:abstractNumId w:val="5"/>
  </w:num>
  <w:num w:numId="19" w16cid:durableId="5119975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4301380">
    <w:abstractNumId w:val="8"/>
  </w:num>
  <w:num w:numId="21" w16cid:durableId="219944487">
    <w:abstractNumId w:val="41"/>
  </w:num>
  <w:num w:numId="22" w16cid:durableId="1042053660">
    <w:abstractNumId w:val="28"/>
  </w:num>
  <w:num w:numId="23" w16cid:durableId="1939287708">
    <w:abstractNumId w:val="10"/>
  </w:num>
  <w:num w:numId="24" w16cid:durableId="867379759">
    <w:abstractNumId w:val="9"/>
  </w:num>
  <w:num w:numId="25" w16cid:durableId="1146236500">
    <w:abstractNumId w:val="44"/>
  </w:num>
  <w:num w:numId="26" w16cid:durableId="1835142838">
    <w:abstractNumId w:val="19"/>
  </w:num>
  <w:num w:numId="27" w16cid:durableId="1123960600">
    <w:abstractNumId w:val="3"/>
  </w:num>
  <w:num w:numId="28" w16cid:durableId="1173498545">
    <w:abstractNumId w:val="32"/>
  </w:num>
  <w:num w:numId="29" w16cid:durableId="687565460">
    <w:abstractNumId w:val="35"/>
  </w:num>
  <w:num w:numId="30" w16cid:durableId="1501776278">
    <w:abstractNumId w:val="45"/>
  </w:num>
  <w:num w:numId="31" w16cid:durableId="1648431806">
    <w:abstractNumId w:val="22"/>
  </w:num>
  <w:num w:numId="32" w16cid:durableId="1357465635">
    <w:abstractNumId w:val="14"/>
  </w:num>
  <w:num w:numId="33" w16cid:durableId="831991345">
    <w:abstractNumId w:val="7"/>
  </w:num>
  <w:num w:numId="34" w16cid:durableId="1218321066">
    <w:abstractNumId w:val="23"/>
  </w:num>
  <w:num w:numId="35" w16cid:durableId="1682198260">
    <w:abstractNumId w:val="17"/>
  </w:num>
  <w:num w:numId="36" w16cid:durableId="1680162321">
    <w:abstractNumId w:val="43"/>
  </w:num>
  <w:num w:numId="37" w16cid:durableId="1734157486">
    <w:abstractNumId w:val="1"/>
  </w:num>
  <w:num w:numId="38" w16cid:durableId="102724588">
    <w:abstractNumId w:val="30"/>
  </w:num>
  <w:num w:numId="39" w16cid:durableId="1780178007">
    <w:abstractNumId w:val="49"/>
  </w:num>
  <w:num w:numId="40" w16cid:durableId="1626278510">
    <w:abstractNumId w:val="37"/>
  </w:num>
  <w:num w:numId="41" w16cid:durableId="1001080838">
    <w:abstractNumId w:val="25"/>
  </w:num>
  <w:num w:numId="42" w16cid:durableId="345526771">
    <w:abstractNumId w:val="12"/>
  </w:num>
  <w:num w:numId="43" w16cid:durableId="42680446">
    <w:abstractNumId w:val="11"/>
  </w:num>
  <w:num w:numId="44" w16cid:durableId="714162617">
    <w:abstractNumId w:val="51"/>
  </w:num>
  <w:num w:numId="45" w16cid:durableId="1294630087">
    <w:abstractNumId w:val="2"/>
  </w:num>
  <w:num w:numId="46" w16cid:durableId="1004627521">
    <w:abstractNumId w:val="36"/>
  </w:num>
  <w:num w:numId="47" w16cid:durableId="1288853912">
    <w:abstractNumId w:val="24"/>
  </w:num>
  <w:num w:numId="48" w16cid:durableId="762919787">
    <w:abstractNumId w:val="26"/>
  </w:num>
  <w:num w:numId="49" w16cid:durableId="2136098161">
    <w:abstractNumId w:val="50"/>
  </w:num>
  <w:num w:numId="50" w16cid:durableId="854348131">
    <w:abstractNumId w:val="15"/>
  </w:num>
  <w:num w:numId="51" w16cid:durableId="1604000212">
    <w:abstractNumId w:val="16"/>
  </w:num>
  <w:num w:numId="52" w16cid:durableId="895239444">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D00"/>
    <w:rsid w:val="00000CCE"/>
    <w:rsid w:val="00004136"/>
    <w:rsid w:val="000052DC"/>
    <w:rsid w:val="00016826"/>
    <w:rsid w:val="000222CC"/>
    <w:rsid w:val="0002378B"/>
    <w:rsid w:val="00023816"/>
    <w:rsid w:val="00024DA9"/>
    <w:rsid w:val="00030240"/>
    <w:rsid w:val="000321B0"/>
    <w:rsid w:val="00042D55"/>
    <w:rsid w:val="00043275"/>
    <w:rsid w:val="00050E7A"/>
    <w:rsid w:val="0005263F"/>
    <w:rsid w:val="00054D4B"/>
    <w:rsid w:val="000610CB"/>
    <w:rsid w:val="000633CB"/>
    <w:rsid w:val="0006481C"/>
    <w:rsid w:val="00065A7E"/>
    <w:rsid w:val="000676DD"/>
    <w:rsid w:val="000771DB"/>
    <w:rsid w:val="000815D6"/>
    <w:rsid w:val="00085EB5"/>
    <w:rsid w:val="00093763"/>
    <w:rsid w:val="000A2978"/>
    <w:rsid w:val="000B0C17"/>
    <w:rsid w:val="000B4C2C"/>
    <w:rsid w:val="000B5100"/>
    <w:rsid w:val="000B63C3"/>
    <w:rsid w:val="000C4631"/>
    <w:rsid w:val="000C6BA5"/>
    <w:rsid w:val="000C787E"/>
    <w:rsid w:val="000D6714"/>
    <w:rsid w:val="000E1976"/>
    <w:rsid w:val="000E2321"/>
    <w:rsid w:val="000E4FDC"/>
    <w:rsid w:val="000E5C4E"/>
    <w:rsid w:val="000E5EF5"/>
    <w:rsid w:val="000E79B5"/>
    <w:rsid w:val="000E7CF5"/>
    <w:rsid w:val="000F544D"/>
    <w:rsid w:val="000F6B8B"/>
    <w:rsid w:val="00112B90"/>
    <w:rsid w:val="00120CFC"/>
    <w:rsid w:val="00122CD6"/>
    <w:rsid w:val="001334F4"/>
    <w:rsid w:val="00141AFD"/>
    <w:rsid w:val="00142832"/>
    <w:rsid w:val="001524D9"/>
    <w:rsid w:val="00152D33"/>
    <w:rsid w:val="00157DD3"/>
    <w:rsid w:val="00166519"/>
    <w:rsid w:val="00170BA0"/>
    <w:rsid w:val="00186F25"/>
    <w:rsid w:val="0019612F"/>
    <w:rsid w:val="00197E46"/>
    <w:rsid w:val="001A3C75"/>
    <w:rsid w:val="001A71D1"/>
    <w:rsid w:val="001D2C88"/>
    <w:rsid w:val="001D3D9B"/>
    <w:rsid w:val="001E03CC"/>
    <w:rsid w:val="001E69F5"/>
    <w:rsid w:val="001F1264"/>
    <w:rsid w:val="001F36DE"/>
    <w:rsid w:val="001F3872"/>
    <w:rsid w:val="002008B8"/>
    <w:rsid w:val="00220180"/>
    <w:rsid w:val="00221E98"/>
    <w:rsid w:val="00222A03"/>
    <w:rsid w:val="00240271"/>
    <w:rsid w:val="002469D6"/>
    <w:rsid w:val="00263699"/>
    <w:rsid w:val="0026678F"/>
    <w:rsid w:val="00267B61"/>
    <w:rsid w:val="002707D0"/>
    <w:rsid w:val="0027648F"/>
    <w:rsid w:val="002823A2"/>
    <w:rsid w:val="00285C0E"/>
    <w:rsid w:val="00286110"/>
    <w:rsid w:val="00287A91"/>
    <w:rsid w:val="002909EB"/>
    <w:rsid w:val="002917E7"/>
    <w:rsid w:val="002A338C"/>
    <w:rsid w:val="002A3AE3"/>
    <w:rsid w:val="002C1E37"/>
    <w:rsid w:val="002C74C9"/>
    <w:rsid w:val="002E201D"/>
    <w:rsid w:val="002F1B2C"/>
    <w:rsid w:val="002F59AD"/>
    <w:rsid w:val="00302B9F"/>
    <w:rsid w:val="00305B8E"/>
    <w:rsid w:val="0031630B"/>
    <w:rsid w:val="00317F0F"/>
    <w:rsid w:val="00320140"/>
    <w:rsid w:val="00320CED"/>
    <w:rsid w:val="00321E2E"/>
    <w:rsid w:val="003365FE"/>
    <w:rsid w:val="00344E3C"/>
    <w:rsid w:val="0034582D"/>
    <w:rsid w:val="00360316"/>
    <w:rsid w:val="00361CB6"/>
    <w:rsid w:val="00366DA5"/>
    <w:rsid w:val="00375CD5"/>
    <w:rsid w:val="00377FB8"/>
    <w:rsid w:val="00386D86"/>
    <w:rsid w:val="00395322"/>
    <w:rsid w:val="003A0569"/>
    <w:rsid w:val="003A6BBC"/>
    <w:rsid w:val="003B09DA"/>
    <w:rsid w:val="003B2DB3"/>
    <w:rsid w:val="003B300C"/>
    <w:rsid w:val="003B3CF9"/>
    <w:rsid w:val="003B4527"/>
    <w:rsid w:val="003B5FD0"/>
    <w:rsid w:val="003B6F31"/>
    <w:rsid w:val="003C330A"/>
    <w:rsid w:val="003D17DE"/>
    <w:rsid w:val="003D1F3B"/>
    <w:rsid w:val="003D2F8B"/>
    <w:rsid w:val="003D4AA9"/>
    <w:rsid w:val="003D572C"/>
    <w:rsid w:val="003D677A"/>
    <w:rsid w:val="003D7425"/>
    <w:rsid w:val="003E0274"/>
    <w:rsid w:val="003E2DFF"/>
    <w:rsid w:val="003E4DD6"/>
    <w:rsid w:val="003F1564"/>
    <w:rsid w:val="003F23E7"/>
    <w:rsid w:val="003F401E"/>
    <w:rsid w:val="004021E6"/>
    <w:rsid w:val="004030ED"/>
    <w:rsid w:val="00403DC6"/>
    <w:rsid w:val="00405D58"/>
    <w:rsid w:val="00407CA5"/>
    <w:rsid w:val="00414F90"/>
    <w:rsid w:val="00417411"/>
    <w:rsid w:val="00420F64"/>
    <w:rsid w:val="00422C5E"/>
    <w:rsid w:val="00422FA7"/>
    <w:rsid w:val="00451E86"/>
    <w:rsid w:val="00461691"/>
    <w:rsid w:val="0047234F"/>
    <w:rsid w:val="00475B53"/>
    <w:rsid w:val="0048078C"/>
    <w:rsid w:val="00480E6A"/>
    <w:rsid w:val="00486161"/>
    <w:rsid w:val="0049106E"/>
    <w:rsid w:val="00492872"/>
    <w:rsid w:val="00494DD7"/>
    <w:rsid w:val="00495492"/>
    <w:rsid w:val="004A05EA"/>
    <w:rsid w:val="004A115D"/>
    <w:rsid w:val="004A3501"/>
    <w:rsid w:val="004A5823"/>
    <w:rsid w:val="004A709B"/>
    <w:rsid w:val="004A7A23"/>
    <w:rsid w:val="004B2E04"/>
    <w:rsid w:val="004B40AD"/>
    <w:rsid w:val="004B6F78"/>
    <w:rsid w:val="004C035C"/>
    <w:rsid w:val="004C2524"/>
    <w:rsid w:val="004D4CC6"/>
    <w:rsid w:val="004D6817"/>
    <w:rsid w:val="004E5A68"/>
    <w:rsid w:val="004E7895"/>
    <w:rsid w:val="004E7D1F"/>
    <w:rsid w:val="004F2682"/>
    <w:rsid w:val="004F3292"/>
    <w:rsid w:val="005050DB"/>
    <w:rsid w:val="00506847"/>
    <w:rsid w:val="00510360"/>
    <w:rsid w:val="005119F4"/>
    <w:rsid w:val="005121D8"/>
    <w:rsid w:val="005228A3"/>
    <w:rsid w:val="0052325D"/>
    <w:rsid w:val="00523DFC"/>
    <w:rsid w:val="005401A3"/>
    <w:rsid w:val="005408DA"/>
    <w:rsid w:val="00545155"/>
    <w:rsid w:val="00545BD1"/>
    <w:rsid w:val="005504BF"/>
    <w:rsid w:val="00551CCF"/>
    <w:rsid w:val="005541AD"/>
    <w:rsid w:val="00557B2D"/>
    <w:rsid w:val="00567D00"/>
    <w:rsid w:val="0057072F"/>
    <w:rsid w:val="00583A6B"/>
    <w:rsid w:val="005860DB"/>
    <w:rsid w:val="00592FC0"/>
    <w:rsid w:val="00594C82"/>
    <w:rsid w:val="005A08A3"/>
    <w:rsid w:val="005B3F52"/>
    <w:rsid w:val="005B5C07"/>
    <w:rsid w:val="005C78DA"/>
    <w:rsid w:val="005D016F"/>
    <w:rsid w:val="005D08E7"/>
    <w:rsid w:val="005D1F17"/>
    <w:rsid w:val="005D778C"/>
    <w:rsid w:val="005D7D53"/>
    <w:rsid w:val="005E237E"/>
    <w:rsid w:val="005F5AD2"/>
    <w:rsid w:val="006066C1"/>
    <w:rsid w:val="0061024A"/>
    <w:rsid w:val="006113CE"/>
    <w:rsid w:val="006202C3"/>
    <w:rsid w:val="00621E2E"/>
    <w:rsid w:val="006303B2"/>
    <w:rsid w:val="00633609"/>
    <w:rsid w:val="00633C06"/>
    <w:rsid w:val="00645283"/>
    <w:rsid w:val="00651388"/>
    <w:rsid w:val="00653E4B"/>
    <w:rsid w:val="00654A9D"/>
    <w:rsid w:val="00655D30"/>
    <w:rsid w:val="006604FE"/>
    <w:rsid w:val="0066138F"/>
    <w:rsid w:val="006642F6"/>
    <w:rsid w:val="00667257"/>
    <w:rsid w:val="006734FB"/>
    <w:rsid w:val="006755B6"/>
    <w:rsid w:val="00675B3F"/>
    <w:rsid w:val="00680715"/>
    <w:rsid w:val="00686874"/>
    <w:rsid w:val="00692676"/>
    <w:rsid w:val="00694B30"/>
    <w:rsid w:val="00694FCA"/>
    <w:rsid w:val="006B19F7"/>
    <w:rsid w:val="006B2B8E"/>
    <w:rsid w:val="006C354F"/>
    <w:rsid w:val="006D0088"/>
    <w:rsid w:val="006D0EC4"/>
    <w:rsid w:val="006D7A8B"/>
    <w:rsid w:val="006F0614"/>
    <w:rsid w:val="006F2F96"/>
    <w:rsid w:val="006F4AC5"/>
    <w:rsid w:val="0070403C"/>
    <w:rsid w:val="00706D93"/>
    <w:rsid w:val="00711595"/>
    <w:rsid w:val="007119B3"/>
    <w:rsid w:val="007125EB"/>
    <w:rsid w:val="00712992"/>
    <w:rsid w:val="007162B4"/>
    <w:rsid w:val="0072123C"/>
    <w:rsid w:val="00727A8A"/>
    <w:rsid w:val="00735F49"/>
    <w:rsid w:val="00740191"/>
    <w:rsid w:val="007434EB"/>
    <w:rsid w:val="007506EA"/>
    <w:rsid w:val="00755AC3"/>
    <w:rsid w:val="007573A4"/>
    <w:rsid w:val="007608B4"/>
    <w:rsid w:val="007619FE"/>
    <w:rsid w:val="00761A95"/>
    <w:rsid w:val="00771696"/>
    <w:rsid w:val="007721AC"/>
    <w:rsid w:val="00785DC1"/>
    <w:rsid w:val="00794C26"/>
    <w:rsid w:val="007A0DD1"/>
    <w:rsid w:val="007A3875"/>
    <w:rsid w:val="007A60A2"/>
    <w:rsid w:val="007B5D88"/>
    <w:rsid w:val="007C2C83"/>
    <w:rsid w:val="007D2451"/>
    <w:rsid w:val="007D465F"/>
    <w:rsid w:val="007F3699"/>
    <w:rsid w:val="007F4769"/>
    <w:rsid w:val="00800226"/>
    <w:rsid w:val="008021D1"/>
    <w:rsid w:val="00806A63"/>
    <w:rsid w:val="00817C95"/>
    <w:rsid w:val="0082240E"/>
    <w:rsid w:val="00825E73"/>
    <w:rsid w:val="0082606F"/>
    <w:rsid w:val="00833D9F"/>
    <w:rsid w:val="00834BF5"/>
    <w:rsid w:val="00840692"/>
    <w:rsid w:val="0084554A"/>
    <w:rsid w:val="00850BDE"/>
    <w:rsid w:val="00855565"/>
    <w:rsid w:val="00857A8A"/>
    <w:rsid w:val="0086176F"/>
    <w:rsid w:val="008634D6"/>
    <w:rsid w:val="008640AB"/>
    <w:rsid w:val="0086494D"/>
    <w:rsid w:val="00872211"/>
    <w:rsid w:val="00875B67"/>
    <w:rsid w:val="00875D4B"/>
    <w:rsid w:val="0087730B"/>
    <w:rsid w:val="008836BE"/>
    <w:rsid w:val="00890C09"/>
    <w:rsid w:val="00891793"/>
    <w:rsid w:val="008932A4"/>
    <w:rsid w:val="008967FF"/>
    <w:rsid w:val="00897A58"/>
    <w:rsid w:val="00897ACF"/>
    <w:rsid w:val="008A085E"/>
    <w:rsid w:val="008A3537"/>
    <w:rsid w:val="008A4254"/>
    <w:rsid w:val="008A4BBA"/>
    <w:rsid w:val="008B37E3"/>
    <w:rsid w:val="008B545F"/>
    <w:rsid w:val="008B7301"/>
    <w:rsid w:val="008C1E7F"/>
    <w:rsid w:val="008C62F7"/>
    <w:rsid w:val="008D07B0"/>
    <w:rsid w:val="008D4944"/>
    <w:rsid w:val="008D58AE"/>
    <w:rsid w:val="008D7556"/>
    <w:rsid w:val="008E139A"/>
    <w:rsid w:val="008E3BD3"/>
    <w:rsid w:val="008E6BD7"/>
    <w:rsid w:val="008E71E9"/>
    <w:rsid w:val="008F178D"/>
    <w:rsid w:val="008F58AD"/>
    <w:rsid w:val="008F707A"/>
    <w:rsid w:val="008F72DC"/>
    <w:rsid w:val="0090094C"/>
    <w:rsid w:val="00900FB4"/>
    <w:rsid w:val="00912ED1"/>
    <w:rsid w:val="00916D38"/>
    <w:rsid w:val="009252B3"/>
    <w:rsid w:val="0093187E"/>
    <w:rsid w:val="00934BE2"/>
    <w:rsid w:val="00936710"/>
    <w:rsid w:val="009454CF"/>
    <w:rsid w:val="009459BB"/>
    <w:rsid w:val="009612B4"/>
    <w:rsid w:val="0096254D"/>
    <w:rsid w:val="00972E1D"/>
    <w:rsid w:val="0097627D"/>
    <w:rsid w:val="0098224D"/>
    <w:rsid w:val="00982B08"/>
    <w:rsid w:val="00995FF8"/>
    <w:rsid w:val="009A16AF"/>
    <w:rsid w:val="009A5196"/>
    <w:rsid w:val="009B32B8"/>
    <w:rsid w:val="009C4425"/>
    <w:rsid w:val="009C471E"/>
    <w:rsid w:val="009D0827"/>
    <w:rsid w:val="009D13D4"/>
    <w:rsid w:val="009E0A3C"/>
    <w:rsid w:val="009E18C7"/>
    <w:rsid w:val="009F2DB4"/>
    <w:rsid w:val="009F2FC2"/>
    <w:rsid w:val="009F52C4"/>
    <w:rsid w:val="009F62A7"/>
    <w:rsid w:val="00A050B0"/>
    <w:rsid w:val="00A11A21"/>
    <w:rsid w:val="00A169FF"/>
    <w:rsid w:val="00A16A77"/>
    <w:rsid w:val="00A1787A"/>
    <w:rsid w:val="00A26803"/>
    <w:rsid w:val="00A27DB2"/>
    <w:rsid w:val="00A35658"/>
    <w:rsid w:val="00A437A5"/>
    <w:rsid w:val="00A43B8D"/>
    <w:rsid w:val="00A52F63"/>
    <w:rsid w:val="00A55B98"/>
    <w:rsid w:val="00A5755B"/>
    <w:rsid w:val="00A7457A"/>
    <w:rsid w:val="00A906C5"/>
    <w:rsid w:val="00A92899"/>
    <w:rsid w:val="00AA7FA2"/>
    <w:rsid w:val="00AB37B9"/>
    <w:rsid w:val="00AC5704"/>
    <w:rsid w:val="00AD273F"/>
    <w:rsid w:val="00AD2E1A"/>
    <w:rsid w:val="00AD5160"/>
    <w:rsid w:val="00AD5897"/>
    <w:rsid w:val="00AE402E"/>
    <w:rsid w:val="00AE6180"/>
    <w:rsid w:val="00AF00DF"/>
    <w:rsid w:val="00AF262D"/>
    <w:rsid w:val="00B04B9F"/>
    <w:rsid w:val="00B04F38"/>
    <w:rsid w:val="00B04FAF"/>
    <w:rsid w:val="00B1679A"/>
    <w:rsid w:val="00B3071E"/>
    <w:rsid w:val="00B42257"/>
    <w:rsid w:val="00B42C7C"/>
    <w:rsid w:val="00B61B4F"/>
    <w:rsid w:val="00B62F34"/>
    <w:rsid w:val="00B74D94"/>
    <w:rsid w:val="00B7720C"/>
    <w:rsid w:val="00B85D87"/>
    <w:rsid w:val="00B90067"/>
    <w:rsid w:val="00B93061"/>
    <w:rsid w:val="00B9460B"/>
    <w:rsid w:val="00B9664F"/>
    <w:rsid w:val="00B96DC1"/>
    <w:rsid w:val="00BA0985"/>
    <w:rsid w:val="00BB67F0"/>
    <w:rsid w:val="00BC53D8"/>
    <w:rsid w:val="00BD6C72"/>
    <w:rsid w:val="00BE4E99"/>
    <w:rsid w:val="00BF7327"/>
    <w:rsid w:val="00BF7A37"/>
    <w:rsid w:val="00C01094"/>
    <w:rsid w:val="00C01D95"/>
    <w:rsid w:val="00C0660D"/>
    <w:rsid w:val="00C133DF"/>
    <w:rsid w:val="00C172A6"/>
    <w:rsid w:val="00C20A6F"/>
    <w:rsid w:val="00C31040"/>
    <w:rsid w:val="00C34256"/>
    <w:rsid w:val="00C35FE8"/>
    <w:rsid w:val="00C41559"/>
    <w:rsid w:val="00C4315D"/>
    <w:rsid w:val="00C44524"/>
    <w:rsid w:val="00C50362"/>
    <w:rsid w:val="00C563E3"/>
    <w:rsid w:val="00C6007B"/>
    <w:rsid w:val="00C64578"/>
    <w:rsid w:val="00C80F38"/>
    <w:rsid w:val="00C81D9E"/>
    <w:rsid w:val="00C85013"/>
    <w:rsid w:val="00C85382"/>
    <w:rsid w:val="00C878E4"/>
    <w:rsid w:val="00CB083C"/>
    <w:rsid w:val="00CB6532"/>
    <w:rsid w:val="00CC0B88"/>
    <w:rsid w:val="00CC5DF3"/>
    <w:rsid w:val="00CD1CC8"/>
    <w:rsid w:val="00CD3660"/>
    <w:rsid w:val="00CE2613"/>
    <w:rsid w:val="00CE721A"/>
    <w:rsid w:val="00D10D62"/>
    <w:rsid w:val="00D12A0E"/>
    <w:rsid w:val="00D324D3"/>
    <w:rsid w:val="00D33FFE"/>
    <w:rsid w:val="00D35F01"/>
    <w:rsid w:val="00D40B32"/>
    <w:rsid w:val="00D4249A"/>
    <w:rsid w:val="00D45FAE"/>
    <w:rsid w:val="00D54362"/>
    <w:rsid w:val="00D57D0B"/>
    <w:rsid w:val="00D66543"/>
    <w:rsid w:val="00D66DD3"/>
    <w:rsid w:val="00D679D8"/>
    <w:rsid w:val="00D71284"/>
    <w:rsid w:val="00D818E2"/>
    <w:rsid w:val="00D83C21"/>
    <w:rsid w:val="00D84ED9"/>
    <w:rsid w:val="00D874AA"/>
    <w:rsid w:val="00DA10BC"/>
    <w:rsid w:val="00DA2878"/>
    <w:rsid w:val="00DA4986"/>
    <w:rsid w:val="00DB00B3"/>
    <w:rsid w:val="00DB34E6"/>
    <w:rsid w:val="00DC2DFC"/>
    <w:rsid w:val="00DC34E0"/>
    <w:rsid w:val="00DC6DF7"/>
    <w:rsid w:val="00DC787C"/>
    <w:rsid w:val="00DD39D3"/>
    <w:rsid w:val="00DD7541"/>
    <w:rsid w:val="00DD768A"/>
    <w:rsid w:val="00DE216B"/>
    <w:rsid w:val="00DE3E64"/>
    <w:rsid w:val="00DF089C"/>
    <w:rsid w:val="00DF0DE5"/>
    <w:rsid w:val="00DF1B19"/>
    <w:rsid w:val="00E0533E"/>
    <w:rsid w:val="00E11944"/>
    <w:rsid w:val="00E11C78"/>
    <w:rsid w:val="00E12EA6"/>
    <w:rsid w:val="00E16C66"/>
    <w:rsid w:val="00E20A4B"/>
    <w:rsid w:val="00E23D60"/>
    <w:rsid w:val="00E35857"/>
    <w:rsid w:val="00E37D0B"/>
    <w:rsid w:val="00E41A3E"/>
    <w:rsid w:val="00E46D53"/>
    <w:rsid w:val="00E46DC9"/>
    <w:rsid w:val="00E4713C"/>
    <w:rsid w:val="00E50696"/>
    <w:rsid w:val="00E54BB7"/>
    <w:rsid w:val="00E54D14"/>
    <w:rsid w:val="00E57CF5"/>
    <w:rsid w:val="00E60585"/>
    <w:rsid w:val="00E607B7"/>
    <w:rsid w:val="00E67243"/>
    <w:rsid w:val="00E72C85"/>
    <w:rsid w:val="00E746B3"/>
    <w:rsid w:val="00E8344E"/>
    <w:rsid w:val="00E908DA"/>
    <w:rsid w:val="00E96009"/>
    <w:rsid w:val="00EA3B7C"/>
    <w:rsid w:val="00EA4F01"/>
    <w:rsid w:val="00EA7BED"/>
    <w:rsid w:val="00ED0B67"/>
    <w:rsid w:val="00ED3B8C"/>
    <w:rsid w:val="00EE3294"/>
    <w:rsid w:val="00EE3E7B"/>
    <w:rsid w:val="00EF5BDB"/>
    <w:rsid w:val="00F02F15"/>
    <w:rsid w:val="00F22256"/>
    <w:rsid w:val="00F31D4C"/>
    <w:rsid w:val="00F40A43"/>
    <w:rsid w:val="00F41E64"/>
    <w:rsid w:val="00F421D4"/>
    <w:rsid w:val="00F46BB9"/>
    <w:rsid w:val="00F5019B"/>
    <w:rsid w:val="00F522B5"/>
    <w:rsid w:val="00F832FE"/>
    <w:rsid w:val="00F93A55"/>
    <w:rsid w:val="00F94D17"/>
    <w:rsid w:val="00F95027"/>
    <w:rsid w:val="00F9774E"/>
    <w:rsid w:val="00FB19A5"/>
    <w:rsid w:val="00FB52B8"/>
    <w:rsid w:val="00FB57C3"/>
    <w:rsid w:val="00FB64C7"/>
    <w:rsid w:val="00FC1553"/>
    <w:rsid w:val="00FC40DC"/>
    <w:rsid w:val="00FD33C9"/>
    <w:rsid w:val="00FD4C43"/>
    <w:rsid w:val="291FC212"/>
    <w:rsid w:val="3A432E5B"/>
    <w:rsid w:val="646A4B5E"/>
    <w:rsid w:val="6DD69F46"/>
    <w:rsid w:val="73C302E8"/>
    <w:rsid w:val="76CAE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6E47D"/>
  <w15:docId w15:val="{C4498B9B-E3C8-403F-BA0B-30DDB96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D55"/>
    <w:pPr>
      <w:keepNext/>
      <w:keepLines/>
      <w:pBdr>
        <w:top w:val="nil"/>
        <w:left w:val="nil"/>
        <w:bottom w:val="nil"/>
        <w:right w:val="nil"/>
        <w:between w:val="nil"/>
        <w:bar w:val="nil"/>
      </w:pBdr>
      <w:spacing w:before="240" w:after="0" w:line="240" w:lineRule="auto"/>
      <w:outlineLvl w:val="0"/>
    </w:pPr>
    <w:rPr>
      <w:rFonts w:ascii="BauPro-Medium" w:eastAsiaTheme="majorEastAsia" w:hAnsi="BauPro-Medium" w:cstheme="majorBidi"/>
      <w:color w:val="383D83"/>
      <w:sz w:val="56"/>
      <w:szCs w:val="32"/>
      <w:lang w:val="en-US"/>
    </w:rPr>
  </w:style>
  <w:style w:type="paragraph" w:styleId="Heading2">
    <w:name w:val="heading 2"/>
    <w:basedOn w:val="Normal"/>
    <w:next w:val="Normal"/>
    <w:link w:val="Heading2Char"/>
    <w:uiPriority w:val="9"/>
    <w:unhideWhenUsed/>
    <w:qFormat/>
    <w:rsid w:val="00042D55"/>
    <w:pPr>
      <w:keepNext/>
      <w:keepLines/>
      <w:pBdr>
        <w:top w:val="nil"/>
        <w:left w:val="nil"/>
        <w:bottom w:val="nil"/>
        <w:right w:val="nil"/>
        <w:between w:val="nil"/>
        <w:bar w:val="nil"/>
      </w:pBdr>
      <w:spacing w:before="40" w:after="0" w:line="240" w:lineRule="auto"/>
      <w:outlineLvl w:val="1"/>
    </w:pPr>
    <w:rPr>
      <w:rFonts w:ascii="BauPro-Medium" w:eastAsiaTheme="majorEastAsia" w:hAnsi="BauPro-Medium" w:cstheme="majorBidi"/>
      <w:color w:val="383D83"/>
      <w:sz w:val="36"/>
      <w:szCs w:val="26"/>
      <w:lang w:val="en-US"/>
    </w:rPr>
  </w:style>
  <w:style w:type="paragraph" w:styleId="Heading3">
    <w:name w:val="heading 3"/>
    <w:aliases w:val="Type Head"/>
    <w:basedOn w:val="Normal"/>
    <w:next w:val="Normal"/>
    <w:link w:val="Heading3Char"/>
    <w:uiPriority w:val="9"/>
    <w:unhideWhenUsed/>
    <w:qFormat/>
    <w:rsid w:val="000052DC"/>
    <w:pPr>
      <w:keepNext/>
      <w:keepLines/>
      <w:spacing w:before="40" w:after="0"/>
      <w:outlineLvl w:val="2"/>
    </w:pPr>
    <w:rPr>
      <w:rFonts w:ascii="Basis Grotesque Mono" w:eastAsiaTheme="majorEastAsia" w:hAnsi="Basis Grotesque Mono" w:cstheme="majorBidi"/>
      <w:caps/>
      <w:color w:val="383D83"/>
      <w:sz w:val="26"/>
      <w:szCs w:val="24"/>
    </w:rPr>
  </w:style>
  <w:style w:type="paragraph" w:styleId="Heading4">
    <w:name w:val="heading 4"/>
    <w:aliases w:val="Italic"/>
    <w:basedOn w:val="Normal"/>
    <w:next w:val="Normal"/>
    <w:link w:val="Heading4Char"/>
    <w:uiPriority w:val="9"/>
    <w:unhideWhenUsed/>
    <w:qFormat/>
    <w:rsid w:val="000052DC"/>
    <w:pPr>
      <w:keepNext/>
      <w:keepLines/>
      <w:spacing w:before="40" w:after="0"/>
      <w:outlineLvl w:val="3"/>
    </w:pPr>
    <w:rPr>
      <w:rFonts w:ascii="BauPro-Italic" w:eastAsiaTheme="majorEastAsia" w:hAnsi="BauPro-Italic" w:cstheme="majorBidi"/>
      <w:iCs/>
      <w:color w:val="2F5496" w:themeColor="accent1" w:themeShade="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0052DC"/>
    <w:rPr>
      <w:rFonts w:ascii="BauPro" w:hAnsi="BauPro"/>
      <w:color w:val="383D83"/>
      <w:sz w:val="20"/>
    </w:rPr>
  </w:style>
  <w:style w:type="character" w:customStyle="1" w:styleId="textChar">
    <w:name w:val="text Char"/>
    <w:basedOn w:val="DefaultParagraphFont"/>
    <w:link w:val="text"/>
    <w:rsid w:val="000052DC"/>
    <w:rPr>
      <w:rFonts w:ascii="BauPro" w:hAnsi="BauPro"/>
      <w:color w:val="383D83"/>
      <w:sz w:val="20"/>
    </w:rPr>
  </w:style>
  <w:style w:type="character" w:customStyle="1" w:styleId="Heading2Char">
    <w:name w:val="Heading 2 Char"/>
    <w:basedOn w:val="DefaultParagraphFont"/>
    <w:link w:val="Heading2"/>
    <w:uiPriority w:val="9"/>
    <w:rsid w:val="00042D55"/>
    <w:rPr>
      <w:rFonts w:ascii="BauPro-Medium" w:eastAsiaTheme="majorEastAsia" w:hAnsi="BauPro-Medium" w:cstheme="majorBidi"/>
      <w:color w:val="383D83"/>
      <w:sz w:val="36"/>
      <w:szCs w:val="26"/>
      <w:lang w:val="en-US"/>
    </w:rPr>
  </w:style>
  <w:style w:type="character" w:customStyle="1" w:styleId="Heading3Char">
    <w:name w:val="Heading 3 Char"/>
    <w:aliases w:val="Type Head Char"/>
    <w:basedOn w:val="DefaultParagraphFont"/>
    <w:link w:val="Heading3"/>
    <w:uiPriority w:val="9"/>
    <w:rsid w:val="000052DC"/>
    <w:rPr>
      <w:rFonts w:ascii="Basis Grotesque Mono" w:eastAsiaTheme="majorEastAsia" w:hAnsi="Basis Grotesque Mono" w:cstheme="majorBidi"/>
      <w:caps/>
      <w:color w:val="383D83"/>
      <w:sz w:val="26"/>
      <w:szCs w:val="24"/>
    </w:rPr>
  </w:style>
  <w:style w:type="character" w:customStyle="1" w:styleId="Heading1Char">
    <w:name w:val="Heading 1 Char"/>
    <w:basedOn w:val="DefaultParagraphFont"/>
    <w:link w:val="Heading1"/>
    <w:uiPriority w:val="9"/>
    <w:rsid w:val="00042D55"/>
    <w:rPr>
      <w:rFonts w:ascii="BauPro-Medium" w:eastAsiaTheme="majorEastAsia" w:hAnsi="BauPro-Medium" w:cstheme="majorBidi"/>
      <w:color w:val="383D83"/>
      <w:sz w:val="56"/>
      <w:szCs w:val="32"/>
      <w:lang w:val="en-US"/>
    </w:rPr>
  </w:style>
  <w:style w:type="character" w:customStyle="1" w:styleId="Heading4Char">
    <w:name w:val="Heading 4 Char"/>
    <w:aliases w:val="Italic Char"/>
    <w:basedOn w:val="DefaultParagraphFont"/>
    <w:link w:val="Heading4"/>
    <w:uiPriority w:val="9"/>
    <w:rsid w:val="000052DC"/>
    <w:rPr>
      <w:rFonts w:ascii="BauPro-Italic" w:eastAsiaTheme="majorEastAsia" w:hAnsi="BauPro-Italic" w:cstheme="majorBidi"/>
      <w:iCs/>
      <w:color w:val="2F5496" w:themeColor="accent1" w:themeShade="BF"/>
      <w:sz w:val="20"/>
    </w:rPr>
  </w:style>
  <w:style w:type="paragraph" w:styleId="Title">
    <w:name w:val="Title"/>
    <w:basedOn w:val="Normal"/>
    <w:next w:val="Normal"/>
    <w:link w:val="TitleChar"/>
    <w:uiPriority w:val="10"/>
    <w:qFormat/>
    <w:rsid w:val="00042D55"/>
    <w:pPr>
      <w:pBdr>
        <w:top w:val="nil"/>
        <w:left w:val="nil"/>
        <w:bottom w:val="nil"/>
        <w:right w:val="nil"/>
        <w:between w:val="nil"/>
        <w:bar w:val="nil"/>
      </w:pBdr>
      <w:spacing w:after="0" w:line="240" w:lineRule="auto"/>
      <w:contextualSpacing/>
    </w:pPr>
    <w:rPr>
      <w:rFonts w:asciiTheme="majorHAnsi" w:eastAsiaTheme="majorEastAsia" w:hAnsiTheme="majorHAnsi" w:cstheme="majorBidi"/>
      <w:caps/>
      <w:color w:val="383D83"/>
      <w:spacing w:val="-10"/>
      <w:kern w:val="28"/>
      <w:sz w:val="26"/>
      <w:szCs w:val="56"/>
      <w:lang w:val="en-US"/>
    </w:rPr>
  </w:style>
  <w:style w:type="character" w:customStyle="1" w:styleId="TitleChar">
    <w:name w:val="Title Char"/>
    <w:basedOn w:val="DefaultParagraphFont"/>
    <w:link w:val="Title"/>
    <w:uiPriority w:val="10"/>
    <w:rsid w:val="00042D55"/>
    <w:rPr>
      <w:rFonts w:asciiTheme="majorHAnsi" w:eastAsiaTheme="majorEastAsia" w:hAnsiTheme="majorHAnsi" w:cstheme="majorBidi"/>
      <w:caps/>
      <w:color w:val="383D83"/>
      <w:spacing w:val="-10"/>
      <w:kern w:val="28"/>
      <w:sz w:val="26"/>
      <w:szCs w:val="56"/>
      <w:lang w:val="en-US"/>
    </w:rPr>
  </w:style>
  <w:style w:type="paragraph" w:styleId="NoSpacing">
    <w:name w:val="No Spacing"/>
    <w:uiPriority w:val="1"/>
    <w:qFormat/>
    <w:rsid w:val="00042D55"/>
    <w:pPr>
      <w:pBdr>
        <w:top w:val="nil"/>
        <w:left w:val="nil"/>
        <w:bottom w:val="nil"/>
        <w:right w:val="nil"/>
        <w:between w:val="nil"/>
        <w:bar w:val="nil"/>
      </w:pBdr>
      <w:spacing w:after="0" w:line="240" w:lineRule="auto"/>
    </w:pPr>
    <w:rPr>
      <w:rFonts w:ascii="BauPro" w:eastAsia="Arial Unicode MS" w:hAnsi="BauPro" w:cs="Times New Roman"/>
      <w:color w:val="383D83"/>
      <w:szCs w:val="24"/>
      <w:bdr w:val="nil"/>
      <w:lang w:val="en-US"/>
    </w:rPr>
  </w:style>
  <w:style w:type="paragraph" w:styleId="Subtitle">
    <w:name w:val="Subtitle"/>
    <w:basedOn w:val="Normal"/>
    <w:next w:val="Normal"/>
    <w:link w:val="SubtitleChar"/>
    <w:uiPriority w:val="11"/>
    <w:qFormat/>
    <w:rsid w:val="00042D55"/>
    <w:pPr>
      <w:numPr>
        <w:ilvl w:val="1"/>
      </w:numPr>
      <w:pBdr>
        <w:top w:val="nil"/>
        <w:left w:val="nil"/>
        <w:bottom w:val="nil"/>
        <w:right w:val="nil"/>
        <w:between w:val="nil"/>
        <w:bar w:val="nil"/>
      </w:pBdr>
      <w:spacing w:line="240" w:lineRule="auto"/>
    </w:pPr>
    <w:rPr>
      <w:rFonts w:ascii="BauPro-Medium" w:eastAsiaTheme="minorEastAsia" w:hAnsi="BauPro-Medium"/>
      <w:color w:val="383D83"/>
      <w:spacing w:val="15"/>
      <w:sz w:val="26"/>
      <w:lang w:val="en-US"/>
    </w:rPr>
  </w:style>
  <w:style w:type="character" w:customStyle="1" w:styleId="SubtitleChar">
    <w:name w:val="Subtitle Char"/>
    <w:basedOn w:val="DefaultParagraphFont"/>
    <w:link w:val="Subtitle"/>
    <w:uiPriority w:val="11"/>
    <w:rsid w:val="00042D55"/>
    <w:rPr>
      <w:rFonts w:ascii="BauPro-Medium" w:eastAsiaTheme="minorEastAsia" w:hAnsi="BauPro-Medium"/>
      <w:color w:val="383D83"/>
      <w:spacing w:val="15"/>
      <w:sz w:val="26"/>
      <w:lang w:val="en-US"/>
    </w:rPr>
  </w:style>
  <w:style w:type="character" w:styleId="SubtleEmphasis">
    <w:name w:val="Subtle Emphasis"/>
    <w:basedOn w:val="DefaultParagraphFont"/>
    <w:uiPriority w:val="19"/>
    <w:qFormat/>
    <w:rsid w:val="00042D55"/>
    <w:rPr>
      <w:rFonts w:ascii="Basis Grotesque Mono" w:hAnsi="Basis Grotesque Mono"/>
      <w:b w:val="0"/>
      <w:i w:val="0"/>
      <w:iCs/>
      <w:caps/>
      <w:smallCaps w:val="0"/>
      <w:vanish w:val="0"/>
      <w:color w:val="383D83"/>
      <w:sz w:val="16"/>
    </w:rPr>
  </w:style>
  <w:style w:type="character" w:styleId="Hyperlink">
    <w:name w:val="Hyperlink"/>
    <w:basedOn w:val="DefaultParagraphFont"/>
    <w:uiPriority w:val="99"/>
    <w:unhideWhenUsed/>
    <w:rsid w:val="00567D00"/>
    <w:rPr>
      <w:color w:val="0000FF"/>
      <w:u w:val="single"/>
    </w:rPr>
  </w:style>
  <w:style w:type="paragraph" w:customStyle="1" w:styleId="BodyTextBullet1">
    <w:name w:val="Body Text Bullet 1"/>
    <w:rsid w:val="000610CB"/>
    <w:pPr>
      <w:pBdr>
        <w:top w:val="nil"/>
        <w:left w:val="nil"/>
        <w:bottom w:val="nil"/>
        <w:right w:val="nil"/>
        <w:between w:val="nil"/>
        <w:bar w:val="nil"/>
      </w:pBdr>
      <w:tabs>
        <w:tab w:val="left" w:pos="1164"/>
      </w:tabs>
      <w:spacing w:after="0" w:line="240" w:lineRule="auto"/>
      <w:ind w:right="2721"/>
    </w:pPr>
    <w:rPr>
      <w:rFonts w:ascii="Bau Pro" w:eastAsia="Arial Unicode MS" w:hAnsi="Bau Pro" w:cs="Arial Unicode MS"/>
      <w:color w:val="383D83"/>
      <w:spacing w:val="-3"/>
      <w:sz w:val="20"/>
      <w:szCs w:val="20"/>
      <w:bdr w:val="nil"/>
      <w:lang w:eastAsia="en-GB"/>
    </w:rPr>
  </w:style>
  <w:style w:type="paragraph" w:styleId="ListParagraph">
    <w:name w:val="List Paragraph"/>
    <w:basedOn w:val="Normal"/>
    <w:uiPriority w:val="34"/>
    <w:qFormat/>
    <w:rsid w:val="00AE402E"/>
    <w:pPr>
      <w:ind w:left="720"/>
      <w:contextualSpacing/>
    </w:pPr>
  </w:style>
  <w:style w:type="paragraph" w:styleId="FootnoteText">
    <w:name w:val="footnote text"/>
    <w:basedOn w:val="Normal"/>
    <w:link w:val="FootnoteTextChar"/>
    <w:uiPriority w:val="99"/>
    <w:semiHidden/>
    <w:unhideWhenUsed/>
    <w:rsid w:val="007F47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4769"/>
    <w:rPr>
      <w:sz w:val="20"/>
      <w:szCs w:val="20"/>
    </w:rPr>
  </w:style>
  <w:style w:type="character" w:styleId="FootnoteReference">
    <w:name w:val="footnote reference"/>
    <w:basedOn w:val="DefaultParagraphFont"/>
    <w:uiPriority w:val="99"/>
    <w:semiHidden/>
    <w:unhideWhenUsed/>
    <w:rsid w:val="007F4769"/>
    <w:rPr>
      <w:vertAlign w:val="superscript"/>
    </w:rPr>
  </w:style>
  <w:style w:type="character" w:customStyle="1" w:styleId="css-901oao">
    <w:name w:val="css-901oao"/>
    <w:basedOn w:val="DefaultParagraphFont"/>
    <w:rsid w:val="0026678F"/>
  </w:style>
  <w:style w:type="character" w:styleId="FollowedHyperlink">
    <w:name w:val="FollowedHyperlink"/>
    <w:basedOn w:val="DefaultParagraphFont"/>
    <w:uiPriority w:val="99"/>
    <w:semiHidden/>
    <w:unhideWhenUsed/>
    <w:rsid w:val="0026678F"/>
    <w:rPr>
      <w:color w:val="954F72" w:themeColor="followedHyperlink"/>
      <w:u w:val="single"/>
    </w:rPr>
  </w:style>
  <w:style w:type="character" w:customStyle="1" w:styleId="UnresolvedMention1">
    <w:name w:val="Unresolved Mention1"/>
    <w:basedOn w:val="DefaultParagraphFont"/>
    <w:uiPriority w:val="99"/>
    <w:semiHidden/>
    <w:unhideWhenUsed/>
    <w:rsid w:val="0026678F"/>
    <w:rPr>
      <w:color w:val="605E5C"/>
      <w:shd w:val="clear" w:color="auto" w:fill="E1DFDD"/>
    </w:rPr>
  </w:style>
  <w:style w:type="paragraph" w:styleId="Header">
    <w:name w:val="header"/>
    <w:basedOn w:val="Normal"/>
    <w:link w:val="HeaderChar"/>
    <w:unhideWhenUsed/>
    <w:rsid w:val="004A115D"/>
    <w:pPr>
      <w:tabs>
        <w:tab w:val="center" w:pos="4513"/>
        <w:tab w:val="right" w:pos="9026"/>
      </w:tabs>
      <w:spacing w:after="0" w:line="240" w:lineRule="auto"/>
    </w:pPr>
  </w:style>
  <w:style w:type="character" w:customStyle="1" w:styleId="HeaderChar">
    <w:name w:val="Header Char"/>
    <w:basedOn w:val="DefaultParagraphFont"/>
    <w:link w:val="Header"/>
    <w:rsid w:val="004A115D"/>
  </w:style>
  <w:style w:type="paragraph" w:styleId="Footer">
    <w:name w:val="footer"/>
    <w:basedOn w:val="Normal"/>
    <w:link w:val="FooterChar"/>
    <w:uiPriority w:val="99"/>
    <w:unhideWhenUsed/>
    <w:rsid w:val="004A11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15D"/>
  </w:style>
  <w:style w:type="paragraph" w:customStyle="1" w:styleId="HeaderFooter">
    <w:name w:val="Header &amp; Footer"/>
    <w:rsid w:val="004A115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character" w:styleId="CommentReference">
    <w:name w:val="annotation reference"/>
    <w:basedOn w:val="DefaultParagraphFont"/>
    <w:uiPriority w:val="99"/>
    <w:semiHidden/>
    <w:unhideWhenUsed/>
    <w:rsid w:val="00C80F38"/>
    <w:rPr>
      <w:sz w:val="16"/>
      <w:szCs w:val="16"/>
    </w:rPr>
  </w:style>
  <w:style w:type="paragraph" w:styleId="CommentText">
    <w:name w:val="annotation text"/>
    <w:basedOn w:val="Normal"/>
    <w:link w:val="CommentTextChar"/>
    <w:uiPriority w:val="99"/>
    <w:unhideWhenUsed/>
    <w:rsid w:val="00C80F38"/>
    <w:pPr>
      <w:spacing w:line="240" w:lineRule="auto"/>
    </w:pPr>
    <w:rPr>
      <w:sz w:val="20"/>
      <w:szCs w:val="20"/>
    </w:rPr>
  </w:style>
  <w:style w:type="character" w:customStyle="1" w:styleId="CommentTextChar">
    <w:name w:val="Comment Text Char"/>
    <w:basedOn w:val="DefaultParagraphFont"/>
    <w:link w:val="CommentText"/>
    <w:uiPriority w:val="99"/>
    <w:rsid w:val="00C80F38"/>
    <w:rPr>
      <w:sz w:val="20"/>
      <w:szCs w:val="20"/>
    </w:rPr>
  </w:style>
  <w:style w:type="paragraph" w:styleId="CommentSubject">
    <w:name w:val="annotation subject"/>
    <w:basedOn w:val="CommentText"/>
    <w:next w:val="CommentText"/>
    <w:link w:val="CommentSubjectChar"/>
    <w:uiPriority w:val="99"/>
    <w:semiHidden/>
    <w:unhideWhenUsed/>
    <w:rsid w:val="00C80F38"/>
    <w:rPr>
      <w:b/>
      <w:bCs/>
    </w:rPr>
  </w:style>
  <w:style w:type="character" w:customStyle="1" w:styleId="CommentSubjectChar">
    <w:name w:val="Comment Subject Char"/>
    <w:basedOn w:val="CommentTextChar"/>
    <w:link w:val="CommentSubject"/>
    <w:uiPriority w:val="99"/>
    <w:semiHidden/>
    <w:rsid w:val="00C80F38"/>
    <w:rPr>
      <w:b/>
      <w:bCs/>
      <w:sz w:val="20"/>
      <w:szCs w:val="20"/>
    </w:rPr>
  </w:style>
  <w:style w:type="paragraph" w:styleId="BalloonText">
    <w:name w:val="Balloon Text"/>
    <w:basedOn w:val="Normal"/>
    <w:link w:val="BalloonTextChar"/>
    <w:uiPriority w:val="99"/>
    <w:semiHidden/>
    <w:unhideWhenUsed/>
    <w:rsid w:val="00C80F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F38"/>
    <w:rPr>
      <w:rFonts w:ascii="Segoe UI" w:hAnsi="Segoe UI" w:cs="Segoe UI"/>
      <w:sz w:val="18"/>
      <w:szCs w:val="18"/>
    </w:rPr>
  </w:style>
  <w:style w:type="paragraph" w:customStyle="1" w:styleId="PositionPaper">
    <w:name w:val="Position Paper"/>
    <w:rsid w:val="00890C09"/>
    <w:pPr>
      <w:spacing w:after="0" w:line="168" w:lineRule="auto"/>
      <w:ind w:right="2721"/>
    </w:pPr>
    <w:rPr>
      <w:rFonts w:ascii="Basis Grotesque" w:eastAsia="Arial Unicode MS" w:hAnsi="Basis Grotesque" w:cs="Arial Unicode MS"/>
      <w:caps/>
      <w:color w:val="383D83"/>
      <w:spacing w:val="27"/>
      <w:sz w:val="26"/>
      <w:szCs w:val="26"/>
      <w:lang w:eastAsia="en-GB"/>
    </w:rPr>
  </w:style>
  <w:style w:type="paragraph" w:customStyle="1" w:styleId="MainTitle">
    <w:name w:val="Main Title"/>
    <w:rsid w:val="00890C09"/>
    <w:pPr>
      <w:spacing w:after="0" w:line="168" w:lineRule="auto"/>
      <w:ind w:right="2721"/>
    </w:pPr>
    <w:rPr>
      <w:rFonts w:ascii="Bau Pro" w:eastAsia="Arial Unicode MS" w:hAnsi="Bau Pro" w:cs="Arial Unicode MS"/>
      <w:b/>
      <w:bCs/>
      <w:color w:val="383D83"/>
      <w:sz w:val="80"/>
      <w:szCs w:val="80"/>
      <w:lang w:val="en-US" w:eastAsia="en-GB"/>
    </w:rPr>
  </w:style>
  <w:style w:type="paragraph" w:customStyle="1" w:styleId="Default">
    <w:name w:val="Default"/>
    <w:rsid w:val="008B7301"/>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8A4254"/>
    <w:pPr>
      <w:spacing w:after="0" w:line="240" w:lineRule="auto"/>
    </w:pPr>
  </w:style>
  <w:style w:type="paragraph" w:customStyle="1" w:styleId="xmsolistparagraph">
    <w:name w:val="x_msolistparagraph"/>
    <w:basedOn w:val="Normal"/>
    <w:rsid w:val="00AD5160"/>
    <w:pPr>
      <w:spacing w:after="0" w:line="240" w:lineRule="auto"/>
      <w:ind w:left="720"/>
    </w:pPr>
    <w:rPr>
      <w:rFonts w:ascii="Calibri" w:hAnsi="Calibri" w:cs="Calibri"/>
      <w:lang w:eastAsia="en-GB"/>
    </w:rPr>
  </w:style>
  <w:style w:type="character" w:customStyle="1" w:styleId="normaltextrun">
    <w:name w:val="normaltextrun"/>
    <w:basedOn w:val="DefaultParagraphFont"/>
    <w:rsid w:val="00DC6DF7"/>
  </w:style>
  <w:style w:type="paragraph" w:customStyle="1" w:styleId="paragraph">
    <w:name w:val="paragraph"/>
    <w:basedOn w:val="Normal"/>
    <w:rsid w:val="00A928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92899"/>
  </w:style>
  <w:style w:type="character" w:styleId="UnresolvedMention">
    <w:name w:val="Unresolved Mention"/>
    <w:basedOn w:val="DefaultParagraphFont"/>
    <w:uiPriority w:val="99"/>
    <w:semiHidden/>
    <w:unhideWhenUsed/>
    <w:rsid w:val="003D2F8B"/>
    <w:rPr>
      <w:color w:val="605E5C"/>
      <w:shd w:val="clear" w:color="auto" w:fill="E1DFDD"/>
    </w:rPr>
  </w:style>
  <w:style w:type="character" w:customStyle="1" w:styleId="cf01">
    <w:name w:val="cf01"/>
    <w:basedOn w:val="DefaultParagraphFont"/>
    <w:rsid w:val="00240271"/>
    <w:rPr>
      <w:rFonts w:ascii="Segoe UI" w:hAnsi="Segoe UI" w:cs="Segoe UI" w:hint="default"/>
      <w:color w:val="262626"/>
      <w:sz w:val="36"/>
      <w:szCs w:val="36"/>
    </w:rPr>
  </w:style>
  <w:style w:type="paragraph" w:customStyle="1" w:styleId="xmsonormal">
    <w:name w:val="x_msonormal"/>
    <w:basedOn w:val="Normal"/>
    <w:rsid w:val="007D465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msonormal">
    <w:name w:val="x_x_xxmsonormal"/>
    <w:basedOn w:val="Normal"/>
    <w:rsid w:val="008E3BD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mark3q88trfbm">
    <w:name w:val="mark3q88trfbm"/>
    <w:basedOn w:val="DefaultParagraphFont"/>
    <w:rsid w:val="008E3BD3"/>
  </w:style>
  <w:style w:type="character" w:customStyle="1" w:styleId="marktapl7anzh">
    <w:name w:val="marktapl7anzh"/>
    <w:basedOn w:val="DefaultParagraphFont"/>
    <w:rsid w:val="008E3BD3"/>
  </w:style>
  <w:style w:type="character" w:styleId="Emphasis">
    <w:name w:val="Emphasis"/>
    <w:basedOn w:val="DefaultParagraphFont"/>
    <w:uiPriority w:val="20"/>
    <w:qFormat/>
    <w:rsid w:val="000E23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1920">
      <w:bodyDiv w:val="1"/>
      <w:marLeft w:val="0"/>
      <w:marRight w:val="0"/>
      <w:marTop w:val="0"/>
      <w:marBottom w:val="0"/>
      <w:divBdr>
        <w:top w:val="none" w:sz="0" w:space="0" w:color="auto"/>
        <w:left w:val="none" w:sz="0" w:space="0" w:color="auto"/>
        <w:bottom w:val="none" w:sz="0" w:space="0" w:color="auto"/>
        <w:right w:val="none" w:sz="0" w:space="0" w:color="auto"/>
      </w:divBdr>
    </w:div>
    <w:div w:id="261651688">
      <w:bodyDiv w:val="1"/>
      <w:marLeft w:val="0"/>
      <w:marRight w:val="0"/>
      <w:marTop w:val="0"/>
      <w:marBottom w:val="0"/>
      <w:divBdr>
        <w:top w:val="none" w:sz="0" w:space="0" w:color="auto"/>
        <w:left w:val="none" w:sz="0" w:space="0" w:color="auto"/>
        <w:bottom w:val="none" w:sz="0" w:space="0" w:color="auto"/>
        <w:right w:val="none" w:sz="0" w:space="0" w:color="auto"/>
      </w:divBdr>
      <w:divsChild>
        <w:div w:id="2426848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66610923">
      <w:bodyDiv w:val="1"/>
      <w:marLeft w:val="0"/>
      <w:marRight w:val="0"/>
      <w:marTop w:val="0"/>
      <w:marBottom w:val="0"/>
      <w:divBdr>
        <w:top w:val="none" w:sz="0" w:space="0" w:color="auto"/>
        <w:left w:val="none" w:sz="0" w:space="0" w:color="auto"/>
        <w:bottom w:val="none" w:sz="0" w:space="0" w:color="auto"/>
        <w:right w:val="none" w:sz="0" w:space="0" w:color="auto"/>
      </w:divBdr>
    </w:div>
    <w:div w:id="541015532">
      <w:bodyDiv w:val="1"/>
      <w:marLeft w:val="0"/>
      <w:marRight w:val="0"/>
      <w:marTop w:val="0"/>
      <w:marBottom w:val="0"/>
      <w:divBdr>
        <w:top w:val="none" w:sz="0" w:space="0" w:color="auto"/>
        <w:left w:val="none" w:sz="0" w:space="0" w:color="auto"/>
        <w:bottom w:val="none" w:sz="0" w:space="0" w:color="auto"/>
        <w:right w:val="none" w:sz="0" w:space="0" w:color="auto"/>
      </w:divBdr>
    </w:div>
    <w:div w:id="823469464">
      <w:bodyDiv w:val="1"/>
      <w:marLeft w:val="0"/>
      <w:marRight w:val="0"/>
      <w:marTop w:val="0"/>
      <w:marBottom w:val="0"/>
      <w:divBdr>
        <w:top w:val="none" w:sz="0" w:space="0" w:color="auto"/>
        <w:left w:val="none" w:sz="0" w:space="0" w:color="auto"/>
        <w:bottom w:val="none" w:sz="0" w:space="0" w:color="auto"/>
        <w:right w:val="none" w:sz="0" w:space="0" w:color="auto"/>
      </w:divBdr>
    </w:div>
    <w:div w:id="1006395869">
      <w:bodyDiv w:val="1"/>
      <w:marLeft w:val="0"/>
      <w:marRight w:val="0"/>
      <w:marTop w:val="0"/>
      <w:marBottom w:val="0"/>
      <w:divBdr>
        <w:top w:val="none" w:sz="0" w:space="0" w:color="auto"/>
        <w:left w:val="none" w:sz="0" w:space="0" w:color="auto"/>
        <w:bottom w:val="none" w:sz="0" w:space="0" w:color="auto"/>
        <w:right w:val="none" w:sz="0" w:space="0" w:color="auto"/>
      </w:divBdr>
      <w:divsChild>
        <w:div w:id="1326516568">
          <w:marLeft w:val="0"/>
          <w:marRight w:val="0"/>
          <w:marTop w:val="0"/>
          <w:marBottom w:val="0"/>
          <w:divBdr>
            <w:top w:val="none" w:sz="0" w:space="0" w:color="auto"/>
            <w:left w:val="none" w:sz="0" w:space="0" w:color="auto"/>
            <w:bottom w:val="none" w:sz="0" w:space="0" w:color="auto"/>
            <w:right w:val="none" w:sz="0" w:space="0" w:color="auto"/>
          </w:divBdr>
        </w:div>
        <w:div w:id="105083867">
          <w:marLeft w:val="0"/>
          <w:marRight w:val="0"/>
          <w:marTop w:val="0"/>
          <w:marBottom w:val="0"/>
          <w:divBdr>
            <w:top w:val="none" w:sz="0" w:space="0" w:color="auto"/>
            <w:left w:val="none" w:sz="0" w:space="0" w:color="auto"/>
            <w:bottom w:val="none" w:sz="0" w:space="0" w:color="auto"/>
            <w:right w:val="none" w:sz="0" w:space="0" w:color="auto"/>
          </w:divBdr>
        </w:div>
        <w:div w:id="743187757">
          <w:marLeft w:val="0"/>
          <w:marRight w:val="0"/>
          <w:marTop w:val="0"/>
          <w:marBottom w:val="0"/>
          <w:divBdr>
            <w:top w:val="none" w:sz="0" w:space="0" w:color="auto"/>
            <w:left w:val="none" w:sz="0" w:space="0" w:color="auto"/>
            <w:bottom w:val="none" w:sz="0" w:space="0" w:color="auto"/>
            <w:right w:val="none" w:sz="0" w:space="0" w:color="auto"/>
          </w:divBdr>
          <w:divsChild>
            <w:div w:id="1344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7013">
      <w:bodyDiv w:val="1"/>
      <w:marLeft w:val="0"/>
      <w:marRight w:val="0"/>
      <w:marTop w:val="0"/>
      <w:marBottom w:val="0"/>
      <w:divBdr>
        <w:top w:val="none" w:sz="0" w:space="0" w:color="auto"/>
        <w:left w:val="none" w:sz="0" w:space="0" w:color="auto"/>
        <w:bottom w:val="none" w:sz="0" w:space="0" w:color="auto"/>
        <w:right w:val="none" w:sz="0" w:space="0" w:color="auto"/>
      </w:divBdr>
      <w:divsChild>
        <w:div w:id="1603416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893513">
              <w:marLeft w:val="0"/>
              <w:marRight w:val="0"/>
              <w:marTop w:val="0"/>
              <w:marBottom w:val="0"/>
              <w:divBdr>
                <w:top w:val="none" w:sz="0" w:space="0" w:color="auto"/>
                <w:left w:val="none" w:sz="0" w:space="0" w:color="auto"/>
                <w:bottom w:val="none" w:sz="0" w:space="0" w:color="auto"/>
                <w:right w:val="none" w:sz="0" w:space="0" w:color="auto"/>
              </w:divBdr>
              <w:divsChild>
                <w:div w:id="11942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23615">
      <w:bodyDiv w:val="1"/>
      <w:marLeft w:val="0"/>
      <w:marRight w:val="0"/>
      <w:marTop w:val="0"/>
      <w:marBottom w:val="0"/>
      <w:divBdr>
        <w:top w:val="none" w:sz="0" w:space="0" w:color="auto"/>
        <w:left w:val="none" w:sz="0" w:space="0" w:color="auto"/>
        <w:bottom w:val="none" w:sz="0" w:space="0" w:color="auto"/>
        <w:right w:val="none" w:sz="0" w:space="0" w:color="auto"/>
      </w:divBdr>
    </w:div>
    <w:div w:id="1210023608">
      <w:bodyDiv w:val="1"/>
      <w:marLeft w:val="0"/>
      <w:marRight w:val="0"/>
      <w:marTop w:val="0"/>
      <w:marBottom w:val="0"/>
      <w:divBdr>
        <w:top w:val="none" w:sz="0" w:space="0" w:color="auto"/>
        <w:left w:val="none" w:sz="0" w:space="0" w:color="auto"/>
        <w:bottom w:val="none" w:sz="0" w:space="0" w:color="auto"/>
        <w:right w:val="none" w:sz="0" w:space="0" w:color="auto"/>
      </w:divBdr>
      <w:divsChild>
        <w:div w:id="987055902">
          <w:marLeft w:val="0"/>
          <w:marRight w:val="0"/>
          <w:marTop w:val="0"/>
          <w:marBottom w:val="0"/>
          <w:divBdr>
            <w:top w:val="none" w:sz="0" w:space="0" w:color="auto"/>
            <w:left w:val="none" w:sz="0" w:space="0" w:color="auto"/>
            <w:bottom w:val="none" w:sz="0" w:space="0" w:color="auto"/>
            <w:right w:val="none" w:sz="0" w:space="0" w:color="auto"/>
          </w:divBdr>
        </w:div>
        <w:div w:id="1512253609">
          <w:marLeft w:val="0"/>
          <w:marRight w:val="0"/>
          <w:marTop w:val="0"/>
          <w:marBottom w:val="0"/>
          <w:divBdr>
            <w:top w:val="none" w:sz="0" w:space="0" w:color="auto"/>
            <w:left w:val="none" w:sz="0" w:space="0" w:color="auto"/>
            <w:bottom w:val="none" w:sz="0" w:space="0" w:color="auto"/>
            <w:right w:val="none" w:sz="0" w:space="0" w:color="auto"/>
          </w:divBdr>
        </w:div>
        <w:div w:id="2143423057">
          <w:marLeft w:val="0"/>
          <w:marRight w:val="0"/>
          <w:marTop w:val="0"/>
          <w:marBottom w:val="0"/>
          <w:divBdr>
            <w:top w:val="none" w:sz="0" w:space="0" w:color="auto"/>
            <w:left w:val="none" w:sz="0" w:space="0" w:color="auto"/>
            <w:bottom w:val="none" w:sz="0" w:space="0" w:color="auto"/>
            <w:right w:val="none" w:sz="0" w:space="0" w:color="auto"/>
          </w:divBdr>
        </w:div>
      </w:divsChild>
    </w:div>
    <w:div w:id="1359508737">
      <w:bodyDiv w:val="1"/>
      <w:marLeft w:val="0"/>
      <w:marRight w:val="0"/>
      <w:marTop w:val="0"/>
      <w:marBottom w:val="0"/>
      <w:divBdr>
        <w:top w:val="none" w:sz="0" w:space="0" w:color="auto"/>
        <w:left w:val="none" w:sz="0" w:space="0" w:color="auto"/>
        <w:bottom w:val="none" w:sz="0" w:space="0" w:color="auto"/>
        <w:right w:val="none" w:sz="0" w:space="0" w:color="auto"/>
      </w:divBdr>
    </w:div>
    <w:div w:id="1551110270">
      <w:bodyDiv w:val="1"/>
      <w:marLeft w:val="0"/>
      <w:marRight w:val="0"/>
      <w:marTop w:val="0"/>
      <w:marBottom w:val="0"/>
      <w:divBdr>
        <w:top w:val="none" w:sz="0" w:space="0" w:color="auto"/>
        <w:left w:val="none" w:sz="0" w:space="0" w:color="auto"/>
        <w:bottom w:val="none" w:sz="0" w:space="0" w:color="auto"/>
        <w:right w:val="none" w:sz="0" w:space="0" w:color="auto"/>
      </w:divBdr>
    </w:div>
    <w:div w:id="1624726009">
      <w:bodyDiv w:val="1"/>
      <w:marLeft w:val="0"/>
      <w:marRight w:val="0"/>
      <w:marTop w:val="0"/>
      <w:marBottom w:val="0"/>
      <w:divBdr>
        <w:top w:val="none" w:sz="0" w:space="0" w:color="auto"/>
        <w:left w:val="none" w:sz="0" w:space="0" w:color="auto"/>
        <w:bottom w:val="none" w:sz="0" w:space="0" w:color="auto"/>
        <w:right w:val="none" w:sz="0" w:space="0" w:color="auto"/>
      </w:divBdr>
    </w:div>
    <w:div w:id="20644066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490">
          <w:marLeft w:val="590"/>
          <w:marRight w:val="0"/>
          <w:marTop w:val="0"/>
          <w:marBottom w:val="0"/>
          <w:divBdr>
            <w:top w:val="none" w:sz="0" w:space="0" w:color="auto"/>
            <w:left w:val="none" w:sz="0" w:space="0" w:color="auto"/>
            <w:bottom w:val="none" w:sz="0" w:space="0" w:color="auto"/>
            <w:right w:val="none" w:sz="0" w:space="0" w:color="auto"/>
          </w:divBdr>
        </w:div>
        <w:div w:id="884751863">
          <w:marLeft w:val="1397"/>
          <w:marRight w:val="0"/>
          <w:marTop w:val="0"/>
          <w:marBottom w:val="0"/>
          <w:divBdr>
            <w:top w:val="none" w:sz="0" w:space="0" w:color="auto"/>
            <w:left w:val="none" w:sz="0" w:space="0" w:color="auto"/>
            <w:bottom w:val="none" w:sz="0" w:space="0" w:color="auto"/>
            <w:right w:val="none" w:sz="0" w:space="0" w:color="auto"/>
          </w:divBdr>
        </w:div>
        <w:div w:id="1616450263">
          <w:marLeft w:val="1397"/>
          <w:marRight w:val="0"/>
          <w:marTop w:val="0"/>
          <w:marBottom w:val="0"/>
          <w:divBdr>
            <w:top w:val="none" w:sz="0" w:space="0" w:color="auto"/>
            <w:left w:val="none" w:sz="0" w:space="0" w:color="auto"/>
            <w:bottom w:val="none" w:sz="0" w:space="0" w:color="auto"/>
            <w:right w:val="none" w:sz="0" w:space="0" w:color="auto"/>
          </w:divBdr>
        </w:div>
        <w:div w:id="117186889">
          <w:marLeft w:val="139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ecretariat@ceemet.org" TargetMode="Externa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https://ceemet.org/member-area/circulars/draft-position-paper-on-traineeships-input-by-15-may-cob/" TargetMode="External"/><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489117-F455-4A1C-9793-1123EE5E5769}"/>
</file>

<file path=customXml/itemProps2.xml><?xml version="1.0" encoding="utf-8"?>
<ds:datastoreItem xmlns:ds="http://schemas.openxmlformats.org/officeDocument/2006/customXml" ds:itemID="{5FE52189-F8D6-46BD-B88A-85EC2CE38B93}">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3.xml><?xml version="1.0" encoding="utf-8"?>
<ds:datastoreItem xmlns:ds="http://schemas.openxmlformats.org/officeDocument/2006/customXml" ds:itemID="{B4D632A2-9B0D-4F3B-A309-E728F0AB22EA}">
  <ds:schemaRefs>
    <ds:schemaRef ds:uri="http://schemas.openxmlformats.org/officeDocument/2006/bibliography"/>
  </ds:schemaRefs>
</ds:datastoreItem>
</file>

<file path=customXml/itemProps4.xml><?xml version="1.0" encoding="utf-8"?>
<ds:datastoreItem xmlns:ds="http://schemas.openxmlformats.org/officeDocument/2006/customXml" ds:itemID="{17B6018C-8CEA-4ECE-ABFC-BB81881EF2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2220</Words>
  <Characters>12212</Characters>
  <Application>Microsoft Office Word</Application>
  <DocSecurity>4</DocSecurity>
  <Lines>101</Lines>
  <Paragraphs>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Chetan Corten</dc:creator>
  <cp:lastModifiedBy>Isabel Sobrino Mate</cp:lastModifiedBy>
  <cp:revision>2</cp:revision>
  <cp:lastPrinted>2024-05-06T15:21:00Z</cp:lastPrinted>
  <dcterms:created xsi:type="dcterms:W3CDTF">2024-05-28T09:45:00Z</dcterms:created>
  <dcterms:modified xsi:type="dcterms:W3CDTF">2024-05-28T09:45:00Z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y fmtid="{D5CDD505-2E9C-101B-9397-08002B2CF9AE}" pid="4" name="GrammarlyDocumentId">
    <vt:lpwstr>3e300033a4fdb2ff63d10364fdbe73fabc565d700eada1fa8cbe100c0bc52fb9</vt:lpwstr>
  </property>
</Properties>
</file>