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36019" w14:textId="2D154787" w:rsidR="00B6128E" w:rsidRDefault="00C325E5" w:rsidP="7C65FB47">
      <w:pPr>
        <w:pStyle w:val="BodyTextCeemet"/>
      </w:pPr>
      <w:r>
        <w:rPr>
          <w:noProof/>
        </w:rPr>
        <mc:AlternateContent>
          <mc:Choice Requires="wps">
            <w:drawing>
              <wp:anchor distT="0" distB="0" distL="114300" distR="114300" simplePos="0" relativeHeight="251658241" behindDoc="0" locked="0" layoutInCell="1" allowOverlap="1" wp14:anchorId="26A5B1A4" wp14:editId="70AFD0C6">
                <wp:simplePos x="0" y="0"/>
                <wp:positionH relativeFrom="column">
                  <wp:posOffset>-21590</wp:posOffset>
                </wp:positionH>
                <wp:positionV relativeFrom="paragraph">
                  <wp:posOffset>297629</wp:posOffset>
                </wp:positionV>
                <wp:extent cx="6162908" cy="490653"/>
                <wp:effectExtent l="0" t="0" r="0" b="5080"/>
                <wp:wrapNone/>
                <wp:docPr id="694514403" name="Text Box 694514403"/>
                <wp:cNvGraphicFramePr/>
                <a:graphic xmlns:a="http://schemas.openxmlformats.org/drawingml/2006/main">
                  <a:graphicData uri="http://schemas.microsoft.com/office/word/2010/wordprocessingShape">
                    <wps:wsp>
                      <wps:cNvSpPr txBox="1"/>
                      <wps:spPr>
                        <a:xfrm>
                          <a:off x="0" y="0"/>
                          <a:ext cx="6162908" cy="490653"/>
                        </a:xfrm>
                        <a:prstGeom prst="rect">
                          <a:avLst/>
                        </a:prstGeom>
                        <a:noFill/>
                        <a:ln w="6350">
                          <a:noFill/>
                        </a:ln>
                      </wps:spPr>
                      <wps:txbx>
                        <w:txbxContent>
                          <w:p w14:paraId="0D35020F" w14:textId="0DA24FF3" w:rsidR="003C6B3F" w:rsidRPr="003C6B3F" w:rsidRDefault="003C6B3F" w:rsidP="003C6B3F">
                            <w:pPr>
                              <w:pStyle w:val="H1Ceemet"/>
                              <w:rPr>
                                <w:rStyle w:val="Heading4Char"/>
                                <w:rFonts w:cs="Poppins"/>
                                <w:i w:val="0"/>
                                <w:iCs w:val="0"/>
                                <w:color w:val="335466"/>
                              </w:rPr>
                            </w:pPr>
                            <w:r w:rsidRPr="003C6B3F">
                              <w:rPr>
                                <w:color w:val="335466"/>
                              </w:rPr>
                              <w:t>Meeting Minutes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A5B1A4" id="_x0000_t202" coordsize="21600,21600" o:spt="202" path="m,l,21600r21600,l21600,xe">
                <v:stroke joinstyle="miter"/>
                <v:path gradientshapeok="t" o:connecttype="rect"/>
              </v:shapetype>
              <v:shape id="Text Box 694514403" o:spid="_x0000_s1026" type="#_x0000_t202" style="position:absolute;left:0;text-align:left;margin-left:-1.7pt;margin-top:23.45pt;width:485.25pt;height:38.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" filled="f" stroked="f" strokeweight=".5pt">
                <v:textbox inset="0,0,0,0">
                  <w:txbxContent>
                    <w:p w14:paraId="0D35020F" w14:textId="0DA24FF3" w:rsidR="003C6B3F" w:rsidRPr="003C6B3F" w:rsidRDefault="003C6B3F" w:rsidP="003C6B3F">
                      <w:pPr>
                        <w:pStyle w:val="H1Ceemet"/>
                        <w:rPr>
                          <w:rStyle w:val="Heading4Char"/>
                          <w:rFonts w:cs="Poppins"/>
                          <w:i w:val="0"/>
                          <w:iCs w:val="0"/>
                          <w:color w:val="335466"/>
                        </w:rPr>
                      </w:pPr>
                      <w:r w:rsidRPr="003C6B3F">
                        <w:rPr>
                          <w:color w:val="335466"/>
                        </w:rPr>
                        <w:t>Meeting Minutes</w:t>
                      </w:r>
                    </w:p>
                  </w:txbxContent>
                </v:textbox>
              </v:shape>
            </w:pict>
          </mc:Fallback>
        </mc:AlternateContent>
      </w:r>
    </w:p>
    <w:p w14:paraId="7CB5A42B" w14:textId="340A8BB2" w:rsidR="00B6128E" w:rsidRDefault="00B6128E" w:rsidP="7C65FB47">
      <w:pPr>
        <w:pStyle w:val="BodyTextCeemet"/>
      </w:pPr>
    </w:p>
    <w:p w14:paraId="3671CD48" w14:textId="303A780E" w:rsidR="00B6128E" w:rsidRDefault="00B6128E" w:rsidP="7C65FB47">
      <w:pPr>
        <w:pStyle w:val="BodyTextCeemet"/>
      </w:pPr>
    </w:p>
    <w:p w14:paraId="3CBBF9CC" w14:textId="2A882430" w:rsidR="003422AE" w:rsidRPr="00B61958" w:rsidRDefault="466BC768" w:rsidP="7C65FB47">
      <w:pPr>
        <w:pStyle w:val="H2Cemeet"/>
        <w:jc w:val="both"/>
        <w:rPr>
          <w:lang w:val="en-GB"/>
        </w:rPr>
      </w:pPr>
      <w:r w:rsidRPr="7C65FB47">
        <w:rPr>
          <w:lang w:val="en-GB"/>
        </w:rPr>
        <w:t>LobbyNet</w:t>
      </w:r>
    </w:p>
    <w:p w14:paraId="25E9229F" w14:textId="43E10ECB" w:rsidR="003422AE" w:rsidRDefault="005E2254" w:rsidP="7C65FB47">
      <w:pPr>
        <w:pStyle w:val="H2Cemeet"/>
        <w:jc w:val="both"/>
      </w:pPr>
      <w:r w:rsidRPr="003422AE">
        <w:rPr>
          <w:noProof/>
        </w:rPr>
        <mc:AlternateContent>
          <mc:Choice Requires="wps">
            <w:drawing>
              <wp:anchor distT="0" distB="0" distL="114300" distR="114300" simplePos="0" relativeHeight="251658240" behindDoc="0" locked="0" layoutInCell="1" allowOverlap="1" wp14:anchorId="65789D1B" wp14:editId="4F3463B1">
                <wp:simplePos x="0" y="0"/>
                <wp:positionH relativeFrom="column">
                  <wp:posOffset>-3810</wp:posOffset>
                </wp:positionH>
                <wp:positionV relativeFrom="paragraph">
                  <wp:posOffset>370840</wp:posOffset>
                </wp:positionV>
                <wp:extent cx="6629400" cy="520700"/>
                <wp:effectExtent l="0" t="0" r="0" b="12700"/>
                <wp:wrapNone/>
                <wp:docPr id="9" name="Text Box 9"/>
                <wp:cNvGraphicFramePr/>
                <a:graphic xmlns:a="http://schemas.openxmlformats.org/drawingml/2006/main">
                  <a:graphicData uri="http://schemas.microsoft.com/office/word/2010/wordprocessingShape">
                    <wps:wsp>
                      <wps:cNvSpPr txBox="1"/>
                      <wps:spPr>
                        <a:xfrm>
                          <a:off x="0" y="0"/>
                          <a:ext cx="6629400" cy="520700"/>
                        </a:xfrm>
                        <a:prstGeom prst="rect">
                          <a:avLst/>
                        </a:prstGeom>
                        <a:noFill/>
                        <a:ln w="6350">
                          <a:noFill/>
                        </a:ln>
                      </wps:spPr>
                      <wps:txbx>
                        <w:txbxContent>
                          <w:tbl>
                            <w:tblPr>
                              <w:tblStyle w:val="TableGrid"/>
                              <w:tblW w:w="10206" w:type="dxa"/>
                              <w:tblLayout w:type="fixed"/>
                              <w:tblCellMar>
                                <w:left w:w="0" w:type="dxa"/>
                                <w:right w:w="0" w:type="dxa"/>
                              </w:tblCellMar>
                              <w:tblLook w:val="04A0" w:firstRow="1" w:lastRow="0" w:firstColumn="1" w:lastColumn="0" w:noHBand="0" w:noVBand="1"/>
                            </w:tblPr>
                            <w:tblGrid>
                              <w:gridCol w:w="2263"/>
                              <w:gridCol w:w="567"/>
                              <w:gridCol w:w="147"/>
                              <w:gridCol w:w="2233"/>
                              <w:gridCol w:w="460"/>
                              <w:gridCol w:w="4300"/>
                              <w:gridCol w:w="236"/>
                            </w:tblGrid>
                            <w:tr w:rsidR="003422AE" w14:paraId="0934CDB7" w14:textId="78C372EA" w:rsidTr="006D089F">
                              <w:tc>
                                <w:tcPr>
                                  <w:tcW w:w="2263" w:type="dxa"/>
                                  <w:tcBorders>
                                    <w:top w:val="nil"/>
                                    <w:left w:val="nil"/>
                                    <w:bottom w:val="nil"/>
                                    <w:right w:val="nil"/>
                                  </w:tcBorders>
                                </w:tcPr>
                                <w:p w14:paraId="5F36658E" w14:textId="3A4B0C88" w:rsidR="003422AE" w:rsidRPr="00F509D9" w:rsidRDefault="003422AE" w:rsidP="00860A50">
                                  <w:pPr>
                                    <w:pStyle w:val="Heading2-left"/>
                                    <w:rPr>
                                      <w:rStyle w:val="H4Cemeet"/>
                                      <w:color w:val="325466"/>
                                    </w:rPr>
                                  </w:pPr>
                                  <w:r w:rsidRPr="00F509D9">
                                    <w:rPr>
                                      <w:rStyle w:val="H4Cemeet"/>
                                      <w:color w:val="325466"/>
                                    </w:rPr>
                                    <w:t>DATE:</w:t>
                                  </w:r>
                                  <w:r w:rsidR="00FB3047">
                                    <w:rPr>
                                      <w:rStyle w:val="H4Cemeet"/>
                                      <w:color w:val="325466"/>
                                    </w:rPr>
                                    <w:t>15/07</w:t>
                                  </w:r>
                                  <w:r w:rsidR="00194682">
                                    <w:rPr>
                                      <w:rStyle w:val="H4Cemeet"/>
                                      <w:color w:val="325466"/>
                                    </w:rPr>
                                    <w:t>/2026</w:t>
                                  </w:r>
                                </w:p>
                              </w:tc>
                              <w:tc>
                                <w:tcPr>
                                  <w:tcW w:w="567" w:type="dxa"/>
                                  <w:tcBorders>
                                    <w:top w:val="nil"/>
                                    <w:left w:val="nil"/>
                                    <w:bottom w:val="nil"/>
                                    <w:right w:val="nil"/>
                                  </w:tcBorders>
                                </w:tcPr>
                                <w:p w14:paraId="44E2DD37" w14:textId="77777777" w:rsidR="003422AE" w:rsidRPr="00467EA9" w:rsidRDefault="003422AE" w:rsidP="00860A50">
                                  <w:pPr>
                                    <w:pStyle w:val="Bodytext1-left"/>
                                    <w:rPr>
                                      <w:rStyle w:val="H4Cemeet"/>
                                    </w:rPr>
                                  </w:pPr>
                                </w:p>
                              </w:tc>
                              <w:tc>
                                <w:tcPr>
                                  <w:tcW w:w="147" w:type="dxa"/>
                                  <w:tcBorders>
                                    <w:top w:val="nil"/>
                                    <w:left w:val="nil"/>
                                    <w:bottom w:val="nil"/>
                                    <w:right w:val="nil"/>
                                  </w:tcBorders>
                                </w:tcPr>
                                <w:p w14:paraId="1B979F28" w14:textId="77777777" w:rsidR="003422AE" w:rsidRDefault="003422AE" w:rsidP="00860A50">
                                  <w:pPr>
                                    <w:pStyle w:val="Heading2-left"/>
                                    <w:rPr>
                                      <w:rStyle w:val="H4Cemeet"/>
                                    </w:rPr>
                                  </w:pPr>
                                </w:p>
                              </w:tc>
                              <w:tc>
                                <w:tcPr>
                                  <w:tcW w:w="7229" w:type="dxa"/>
                                  <w:gridSpan w:val="4"/>
                                  <w:tcBorders>
                                    <w:top w:val="nil"/>
                                    <w:left w:val="nil"/>
                                    <w:bottom w:val="nil"/>
                                    <w:right w:val="nil"/>
                                  </w:tcBorders>
                                </w:tcPr>
                                <w:p w14:paraId="7D1C77AF" w14:textId="3CE1A54C" w:rsidR="003422AE" w:rsidRPr="00F509D9" w:rsidRDefault="003422AE" w:rsidP="00860A50">
                                  <w:pPr>
                                    <w:pStyle w:val="Heading2-left"/>
                                    <w:rPr>
                                      <w:rStyle w:val="H4Cemeet"/>
                                      <w:color w:val="325466"/>
                                    </w:rPr>
                                  </w:pPr>
                                  <w:r w:rsidRPr="00F509D9">
                                    <w:rPr>
                                      <w:rStyle w:val="H4Cemeet"/>
                                      <w:color w:val="325466"/>
                                    </w:rPr>
                                    <w:t>LOCATION</w:t>
                                  </w:r>
                                  <w:r w:rsidR="00194682">
                                    <w:rPr>
                                      <w:rStyle w:val="H4Cemeet"/>
                                      <w:color w:val="325466"/>
                                    </w:rPr>
                                    <w:t xml:space="preserve">: </w:t>
                                  </w:r>
                                  <w:r w:rsidR="00552E2A">
                                    <w:rPr>
                                      <w:rStyle w:val="H4Cemeet"/>
                                      <w:color w:val="325466"/>
                                    </w:rPr>
                                    <w:t xml:space="preserve">Ceemet </w:t>
                                  </w:r>
                                  <w:r w:rsidR="00F935DB">
                                    <w:rPr>
                                      <w:rStyle w:val="H4Cemeet"/>
                                      <w:color w:val="325466"/>
                                    </w:rPr>
                                    <w:t>Brussels</w:t>
                                  </w:r>
                                  <w:r w:rsidR="00D971AA">
                                    <w:rPr>
                                      <w:rStyle w:val="H4Cemeet"/>
                                      <w:color w:val="325466"/>
                                    </w:rPr>
                                    <w:t xml:space="preserve"> offices</w:t>
                                  </w:r>
                                  <w:r w:rsidR="00F935DB">
                                    <w:rPr>
                                      <w:rStyle w:val="H4Cemeet"/>
                                      <w:color w:val="325466"/>
                                    </w:rPr>
                                    <w:t xml:space="preserve"> </w:t>
                                  </w:r>
                                  <w:r w:rsidR="006D089F">
                                    <w:rPr>
                                      <w:rStyle w:val="H4Cemeet"/>
                                      <w:color w:val="325466"/>
                                    </w:rPr>
                                    <w:t>(</w:t>
                                  </w:r>
                                  <w:r w:rsidR="00F935DB">
                                    <w:rPr>
                                      <w:rStyle w:val="H4Cemeet"/>
                                      <w:color w:val="325466"/>
                                    </w:rPr>
                                    <w:t>hybrid</w:t>
                                  </w:r>
                                  <w:r w:rsidR="006D089F">
                                    <w:rPr>
                                      <w:rStyle w:val="H4Cemeet"/>
                                      <w:color w:val="325466"/>
                                    </w:rPr>
                                    <w:t>)</w:t>
                                  </w:r>
                                </w:p>
                              </w:tc>
                            </w:tr>
                            <w:tr w:rsidR="003422AE" w14:paraId="1B3F3B22" w14:textId="48287E5E" w:rsidTr="006D089F">
                              <w:tc>
                                <w:tcPr>
                                  <w:tcW w:w="2263" w:type="dxa"/>
                                  <w:tcBorders>
                                    <w:top w:val="nil"/>
                                    <w:left w:val="nil"/>
                                    <w:bottom w:val="single" w:sz="4" w:space="0" w:color="636462"/>
                                    <w:right w:val="nil"/>
                                  </w:tcBorders>
                                  <w:tcMar>
                                    <w:bottom w:w="0" w:type="dxa"/>
                                  </w:tcMar>
                                </w:tcPr>
                                <w:p w14:paraId="49C49CED" w14:textId="77777777" w:rsidR="003422AE" w:rsidRPr="008A1B35" w:rsidRDefault="003422AE" w:rsidP="00860A50">
                                  <w:pPr>
                                    <w:pStyle w:val="Bodytext1-left"/>
                                    <w:rPr>
                                      <w:rStyle w:val="H4Cemeet"/>
                                      <w:sz w:val="18"/>
                                      <w:szCs w:val="18"/>
                                    </w:rPr>
                                  </w:pPr>
                                </w:p>
                              </w:tc>
                              <w:tc>
                                <w:tcPr>
                                  <w:tcW w:w="567" w:type="dxa"/>
                                  <w:tcBorders>
                                    <w:top w:val="nil"/>
                                    <w:left w:val="nil"/>
                                    <w:bottom w:val="nil"/>
                                    <w:right w:val="nil"/>
                                  </w:tcBorders>
                                  <w:tcMar>
                                    <w:bottom w:w="0" w:type="dxa"/>
                                  </w:tcMar>
                                </w:tcPr>
                                <w:p w14:paraId="16C519D3" w14:textId="77777777" w:rsidR="003422AE" w:rsidRPr="008A1B35" w:rsidRDefault="003422AE" w:rsidP="00860A50">
                                  <w:pPr>
                                    <w:pStyle w:val="Bodytext1-left"/>
                                    <w:rPr>
                                      <w:rStyle w:val="H4Cemeet"/>
                                      <w:sz w:val="18"/>
                                      <w:szCs w:val="18"/>
                                    </w:rPr>
                                  </w:pPr>
                                </w:p>
                              </w:tc>
                              <w:tc>
                                <w:tcPr>
                                  <w:tcW w:w="147" w:type="dxa"/>
                                  <w:tcBorders>
                                    <w:top w:val="nil"/>
                                    <w:left w:val="nil"/>
                                    <w:bottom w:val="nil"/>
                                    <w:right w:val="nil"/>
                                  </w:tcBorders>
                                </w:tcPr>
                                <w:p w14:paraId="73F490E9" w14:textId="77777777" w:rsidR="003422AE" w:rsidRPr="008A1B35" w:rsidRDefault="003422AE" w:rsidP="00860A50">
                                  <w:pPr>
                                    <w:pStyle w:val="Bodytext1-left"/>
                                    <w:rPr>
                                      <w:rStyle w:val="H4Cemeet"/>
                                      <w:sz w:val="18"/>
                                      <w:szCs w:val="18"/>
                                    </w:rPr>
                                  </w:pPr>
                                </w:p>
                              </w:tc>
                              <w:tc>
                                <w:tcPr>
                                  <w:tcW w:w="7229" w:type="dxa"/>
                                  <w:gridSpan w:val="4"/>
                                  <w:tcBorders>
                                    <w:top w:val="nil"/>
                                    <w:left w:val="nil"/>
                                    <w:bottom w:val="single" w:sz="4" w:space="0" w:color="636462"/>
                                    <w:right w:val="nil"/>
                                  </w:tcBorders>
                                </w:tcPr>
                                <w:p w14:paraId="5484B77C" w14:textId="22C17D67" w:rsidR="003422AE" w:rsidRPr="008A1B35" w:rsidRDefault="003422AE" w:rsidP="00860A50">
                                  <w:pPr>
                                    <w:pStyle w:val="Bodytext1-left"/>
                                    <w:rPr>
                                      <w:rStyle w:val="H4Cemeet"/>
                                      <w:sz w:val="18"/>
                                      <w:szCs w:val="18"/>
                                    </w:rPr>
                                  </w:pPr>
                                </w:p>
                              </w:tc>
                            </w:tr>
                            <w:tr w:rsidR="009667DE" w14:paraId="316355DD" w14:textId="027FFA00" w:rsidTr="00D971AA">
                              <w:trPr>
                                <w:gridAfter w:val="1"/>
                                <w:wAfter w:w="236" w:type="dxa"/>
                                <w:trHeight w:hRule="exact" w:val="198"/>
                              </w:trPr>
                              <w:tc>
                                <w:tcPr>
                                  <w:tcW w:w="5210" w:type="dxa"/>
                                  <w:gridSpan w:val="4"/>
                                  <w:tcBorders>
                                    <w:top w:val="nil"/>
                                    <w:left w:val="nil"/>
                                    <w:bottom w:val="nil"/>
                                    <w:right w:val="nil"/>
                                  </w:tcBorders>
                                </w:tcPr>
                                <w:p w14:paraId="63CC5846" w14:textId="77777777" w:rsidR="009667DE" w:rsidRPr="00467EA9" w:rsidRDefault="009667DE" w:rsidP="00860A50">
                                  <w:pPr>
                                    <w:pStyle w:val="Bodytext1-left"/>
                                    <w:rPr>
                                      <w:rStyle w:val="H4Cemeet"/>
                                    </w:rPr>
                                  </w:pPr>
                                </w:p>
                              </w:tc>
                              <w:tc>
                                <w:tcPr>
                                  <w:tcW w:w="460" w:type="dxa"/>
                                  <w:tcBorders>
                                    <w:top w:val="nil"/>
                                    <w:left w:val="nil"/>
                                    <w:bottom w:val="nil"/>
                                    <w:right w:val="nil"/>
                                  </w:tcBorders>
                                </w:tcPr>
                                <w:p w14:paraId="21672B6D" w14:textId="77777777" w:rsidR="009667DE" w:rsidRPr="00467EA9" w:rsidRDefault="009667DE" w:rsidP="00860A50">
                                  <w:pPr>
                                    <w:pStyle w:val="Bodytext1-left"/>
                                    <w:rPr>
                                      <w:rStyle w:val="H4Cemeet"/>
                                    </w:rPr>
                                  </w:pPr>
                                </w:p>
                              </w:tc>
                              <w:tc>
                                <w:tcPr>
                                  <w:tcW w:w="4300" w:type="dxa"/>
                                  <w:tcBorders>
                                    <w:top w:val="nil"/>
                                    <w:left w:val="nil"/>
                                    <w:bottom w:val="nil"/>
                                    <w:right w:val="nil"/>
                                  </w:tcBorders>
                                </w:tcPr>
                                <w:p w14:paraId="02A67F56" w14:textId="08683934" w:rsidR="009667DE" w:rsidRPr="00467EA9" w:rsidRDefault="009667DE" w:rsidP="00860A50">
                                  <w:pPr>
                                    <w:pStyle w:val="Bodytext1-left"/>
                                    <w:rPr>
                                      <w:rStyle w:val="H4Cemeet"/>
                                    </w:rPr>
                                  </w:pPr>
                                </w:p>
                              </w:tc>
                            </w:tr>
                          </w:tbl>
                          <w:p w14:paraId="0A3820D3" w14:textId="00CE215E" w:rsidR="00B6128E" w:rsidRDefault="003422AE" w:rsidP="00B6128E">
                            <w:pPr>
                              <w:pStyle w:val="Bodytext1-left"/>
                              <w:rPr>
                                <w:rStyle w:val="H4Cemeet"/>
                                <w:sz w:val="18"/>
                                <w:szCs w:val="18"/>
                                <w:lang w:val="en-US"/>
                              </w:rPr>
                            </w:pPr>
                            <w:r>
                              <w:rPr>
                                <w:rStyle w:val="H4Cemeet"/>
                                <w:sz w:val="18"/>
                                <w:szCs w:val="18"/>
                                <w:lang w:val="en-US"/>
                              </w:rPr>
                              <w:br/>
                            </w:r>
                            <w:r>
                              <w:rPr>
                                <w:rStyle w:val="H4Cemeet"/>
                                <w:sz w:val="18"/>
                                <w:szCs w:val="18"/>
                                <w:lang w:val="en-US"/>
                              </w:rPr>
                              <w:br/>
                            </w:r>
                            <w:r>
                              <w:rPr>
                                <w:rStyle w:val="H4Cemeet"/>
                                <w:sz w:val="18"/>
                                <w:szCs w:val="18"/>
                                <w:lang w:val="en-US"/>
                              </w:rPr>
                              <w:br/>
                            </w:r>
                            <w:proofErr w:type="spellStart"/>
                            <w:r>
                              <w:rPr>
                                <w:rStyle w:val="H4Cemeet"/>
                                <w:sz w:val="18"/>
                                <w:szCs w:val="18"/>
                                <w:lang w:val="en-US"/>
                              </w:rPr>
                              <w:t>fewdfsd</w:t>
                            </w:r>
                            <w:proofErr w:type="spellEnd"/>
                          </w:p>
                          <w:p w14:paraId="478F4097" w14:textId="77777777" w:rsidR="003422AE" w:rsidRDefault="003422AE" w:rsidP="00B6128E">
                            <w:pPr>
                              <w:pStyle w:val="Bodytext1-left"/>
                              <w:rPr>
                                <w:rStyle w:val="H4Cemeet"/>
                                <w:sz w:val="18"/>
                                <w:szCs w:val="18"/>
                                <w:lang w:val="en-US"/>
                              </w:rPr>
                            </w:pPr>
                          </w:p>
                          <w:p w14:paraId="1FCCC95F" w14:textId="77777777" w:rsidR="003422AE" w:rsidRPr="008A1B35" w:rsidRDefault="003422AE" w:rsidP="00B6128E">
                            <w:pPr>
                              <w:pStyle w:val="Bodytext1-left"/>
                              <w:rPr>
                                <w:rStyle w:val="H4Cemeet"/>
                                <w:sz w:val="18"/>
                                <w:szCs w:val="18"/>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89D1B" id="Text Box 9" o:spid="_x0000_s1027" type="#_x0000_t202" style="position:absolute;left:0;text-align:left;margin-left:-.3pt;margin-top:29.2pt;width:522pt;height: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" filled="f" stroked="f" strokeweight=".5pt">
                <v:textbox inset="0,0,0,0">
                  <w:txbxContent>
                    <w:tbl>
                      <w:tblPr>
                        <w:tblStyle w:val="TableGrid"/>
                        <w:tblW w:w="10206" w:type="dxa"/>
                        <w:tblLayout w:type="fixed"/>
                        <w:tblCellMar>
                          <w:left w:w="0" w:type="dxa"/>
                          <w:right w:w="0" w:type="dxa"/>
                        </w:tblCellMar>
                        <w:tblLook w:val="04A0" w:firstRow="1" w:lastRow="0" w:firstColumn="1" w:lastColumn="0" w:noHBand="0" w:noVBand="1"/>
                      </w:tblPr>
                      <w:tblGrid>
                        <w:gridCol w:w="2263"/>
                        <w:gridCol w:w="567"/>
                        <w:gridCol w:w="147"/>
                        <w:gridCol w:w="2233"/>
                        <w:gridCol w:w="460"/>
                        <w:gridCol w:w="4300"/>
                        <w:gridCol w:w="236"/>
                      </w:tblGrid>
                      <w:tr w:rsidR="003422AE" w14:paraId="0934CDB7" w14:textId="78C372EA" w:rsidTr="006D089F">
                        <w:tc>
                          <w:tcPr>
                            <w:tcW w:w="2263" w:type="dxa"/>
                            <w:tcBorders>
                              <w:top w:val="nil"/>
                              <w:left w:val="nil"/>
                              <w:bottom w:val="nil"/>
                              <w:right w:val="nil"/>
                            </w:tcBorders>
                          </w:tcPr>
                          <w:p w14:paraId="5F36658E" w14:textId="3A4B0C88" w:rsidR="003422AE" w:rsidRPr="00F509D9" w:rsidRDefault="003422AE" w:rsidP="00860A50">
                            <w:pPr>
                              <w:pStyle w:val="Heading2-left"/>
                              <w:rPr>
                                <w:rStyle w:val="H4Cemeet"/>
                                <w:color w:val="325466"/>
                              </w:rPr>
                            </w:pPr>
                            <w:r w:rsidRPr="00F509D9">
                              <w:rPr>
                                <w:rStyle w:val="H4Cemeet"/>
                                <w:color w:val="325466"/>
                              </w:rPr>
                              <w:t>DATE:</w:t>
                            </w:r>
                            <w:r w:rsidR="00FB3047">
                              <w:rPr>
                                <w:rStyle w:val="H4Cemeet"/>
                                <w:color w:val="325466"/>
                              </w:rPr>
                              <w:t>15/07</w:t>
                            </w:r>
                            <w:r w:rsidR="00194682">
                              <w:rPr>
                                <w:rStyle w:val="H4Cemeet"/>
                                <w:color w:val="325466"/>
                              </w:rPr>
                              <w:t>/2026</w:t>
                            </w:r>
                          </w:p>
                        </w:tc>
                        <w:tc>
                          <w:tcPr>
                            <w:tcW w:w="567" w:type="dxa"/>
                            <w:tcBorders>
                              <w:top w:val="nil"/>
                              <w:left w:val="nil"/>
                              <w:bottom w:val="nil"/>
                              <w:right w:val="nil"/>
                            </w:tcBorders>
                          </w:tcPr>
                          <w:p w14:paraId="44E2DD37" w14:textId="77777777" w:rsidR="003422AE" w:rsidRPr="00467EA9" w:rsidRDefault="003422AE" w:rsidP="00860A50">
                            <w:pPr>
                              <w:pStyle w:val="Bodytext1-left"/>
                              <w:rPr>
                                <w:rStyle w:val="H4Cemeet"/>
                              </w:rPr>
                            </w:pPr>
                          </w:p>
                        </w:tc>
                        <w:tc>
                          <w:tcPr>
                            <w:tcW w:w="147" w:type="dxa"/>
                            <w:tcBorders>
                              <w:top w:val="nil"/>
                              <w:left w:val="nil"/>
                              <w:bottom w:val="nil"/>
                              <w:right w:val="nil"/>
                            </w:tcBorders>
                          </w:tcPr>
                          <w:p w14:paraId="1B979F28" w14:textId="77777777" w:rsidR="003422AE" w:rsidRDefault="003422AE" w:rsidP="00860A50">
                            <w:pPr>
                              <w:pStyle w:val="Heading2-left"/>
                              <w:rPr>
                                <w:rStyle w:val="H4Cemeet"/>
                              </w:rPr>
                            </w:pPr>
                          </w:p>
                        </w:tc>
                        <w:tc>
                          <w:tcPr>
                            <w:tcW w:w="7229" w:type="dxa"/>
                            <w:gridSpan w:val="4"/>
                            <w:tcBorders>
                              <w:top w:val="nil"/>
                              <w:left w:val="nil"/>
                              <w:bottom w:val="nil"/>
                              <w:right w:val="nil"/>
                            </w:tcBorders>
                          </w:tcPr>
                          <w:p w14:paraId="7D1C77AF" w14:textId="3CE1A54C" w:rsidR="003422AE" w:rsidRPr="00F509D9" w:rsidRDefault="003422AE" w:rsidP="00860A50">
                            <w:pPr>
                              <w:pStyle w:val="Heading2-left"/>
                              <w:rPr>
                                <w:rStyle w:val="H4Cemeet"/>
                                <w:color w:val="325466"/>
                              </w:rPr>
                            </w:pPr>
                            <w:r w:rsidRPr="00F509D9">
                              <w:rPr>
                                <w:rStyle w:val="H4Cemeet"/>
                                <w:color w:val="325466"/>
                              </w:rPr>
                              <w:t>LOCATION</w:t>
                            </w:r>
                            <w:r w:rsidR="00194682">
                              <w:rPr>
                                <w:rStyle w:val="H4Cemeet"/>
                                <w:color w:val="325466"/>
                              </w:rPr>
                              <w:t xml:space="preserve">: </w:t>
                            </w:r>
                            <w:r w:rsidR="00552E2A">
                              <w:rPr>
                                <w:rStyle w:val="H4Cemeet"/>
                                <w:color w:val="325466"/>
                              </w:rPr>
                              <w:t xml:space="preserve">Ceemet </w:t>
                            </w:r>
                            <w:r w:rsidR="00F935DB">
                              <w:rPr>
                                <w:rStyle w:val="H4Cemeet"/>
                                <w:color w:val="325466"/>
                              </w:rPr>
                              <w:t>Brussels</w:t>
                            </w:r>
                            <w:r w:rsidR="00D971AA">
                              <w:rPr>
                                <w:rStyle w:val="H4Cemeet"/>
                                <w:color w:val="325466"/>
                              </w:rPr>
                              <w:t xml:space="preserve"> offices</w:t>
                            </w:r>
                            <w:r w:rsidR="00F935DB">
                              <w:rPr>
                                <w:rStyle w:val="H4Cemeet"/>
                                <w:color w:val="325466"/>
                              </w:rPr>
                              <w:t xml:space="preserve"> </w:t>
                            </w:r>
                            <w:r w:rsidR="006D089F">
                              <w:rPr>
                                <w:rStyle w:val="H4Cemeet"/>
                                <w:color w:val="325466"/>
                              </w:rPr>
                              <w:t>(</w:t>
                            </w:r>
                            <w:r w:rsidR="00F935DB">
                              <w:rPr>
                                <w:rStyle w:val="H4Cemeet"/>
                                <w:color w:val="325466"/>
                              </w:rPr>
                              <w:t>hybrid</w:t>
                            </w:r>
                            <w:r w:rsidR="006D089F">
                              <w:rPr>
                                <w:rStyle w:val="H4Cemeet"/>
                                <w:color w:val="325466"/>
                              </w:rPr>
                              <w:t>)</w:t>
                            </w:r>
                          </w:p>
                        </w:tc>
                      </w:tr>
                      <w:tr w:rsidR="003422AE" w14:paraId="1B3F3B22" w14:textId="48287E5E" w:rsidTr="006D089F">
                        <w:tc>
                          <w:tcPr>
                            <w:tcW w:w="2263" w:type="dxa"/>
                            <w:tcBorders>
                              <w:top w:val="nil"/>
                              <w:left w:val="nil"/>
                              <w:bottom w:val="single" w:sz="4" w:space="0" w:color="636462"/>
                              <w:right w:val="nil"/>
                            </w:tcBorders>
                            <w:tcMar>
                              <w:bottom w:w="0" w:type="dxa"/>
                            </w:tcMar>
                          </w:tcPr>
                          <w:p w14:paraId="49C49CED" w14:textId="77777777" w:rsidR="003422AE" w:rsidRPr="008A1B35" w:rsidRDefault="003422AE" w:rsidP="00860A50">
                            <w:pPr>
                              <w:pStyle w:val="Bodytext1-left"/>
                              <w:rPr>
                                <w:rStyle w:val="H4Cemeet"/>
                                <w:sz w:val="18"/>
                                <w:szCs w:val="18"/>
                              </w:rPr>
                            </w:pPr>
                          </w:p>
                        </w:tc>
                        <w:tc>
                          <w:tcPr>
                            <w:tcW w:w="567" w:type="dxa"/>
                            <w:tcBorders>
                              <w:top w:val="nil"/>
                              <w:left w:val="nil"/>
                              <w:bottom w:val="nil"/>
                              <w:right w:val="nil"/>
                            </w:tcBorders>
                            <w:tcMar>
                              <w:bottom w:w="0" w:type="dxa"/>
                            </w:tcMar>
                          </w:tcPr>
                          <w:p w14:paraId="16C519D3" w14:textId="77777777" w:rsidR="003422AE" w:rsidRPr="008A1B35" w:rsidRDefault="003422AE" w:rsidP="00860A50">
                            <w:pPr>
                              <w:pStyle w:val="Bodytext1-left"/>
                              <w:rPr>
                                <w:rStyle w:val="H4Cemeet"/>
                                <w:sz w:val="18"/>
                                <w:szCs w:val="18"/>
                              </w:rPr>
                            </w:pPr>
                          </w:p>
                        </w:tc>
                        <w:tc>
                          <w:tcPr>
                            <w:tcW w:w="147" w:type="dxa"/>
                            <w:tcBorders>
                              <w:top w:val="nil"/>
                              <w:left w:val="nil"/>
                              <w:bottom w:val="nil"/>
                              <w:right w:val="nil"/>
                            </w:tcBorders>
                          </w:tcPr>
                          <w:p w14:paraId="73F490E9" w14:textId="77777777" w:rsidR="003422AE" w:rsidRPr="008A1B35" w:rsidRDefault="003422AE" w:rsidP="00860A50">
                            <w:pPr>
                              <w:pStyle w:val="Bodytext1-left"/>
                              <w:rPr>
                                <w:rStyle w:val="H4Cemeet"/>
                                <w:sz w:val="18"/>
                                <w:szCs w:val="18"/>
                              </w:rPr>
                            </w:pPr>
                          </w:p>
                        </w:tc>
                        <w:tc>
                          <w:tcPr>
                            <w:tcW w:w="7229" w:type="dxa"/>
                            <w:gridSpan w:val="4"/>
                            <w:tcBorders>
                              <w:top w:val="nil"/>
                              <w:left w:val="nil"/>
                              <w:bottom w:val="single" w:sz="4" w:space="0" w:color="636462"/>
                              <w:right w:val="nil"/>
                            </w:tcBorders>
                          </w:tcPr>
                          <w:p w14:paraId="5484B77C" w14:textId="22C17D67" w:rsidR="003422AE" w:rsidRPr="008A1B35" w:rsidRDefault="003422AE" w:rsidP="00860A50">
                            <w:pPr>
                              <w:pStyle w:val="Bodytext1-left"/>
                              <w:rPr>
                                <w:rStyle w:val="H4Cemeet"/>
                                <w:sz w:val="18"/>
                                <w:szCs w:val="18"/>
                              </w:rPr>
                            </w:pPr>
                          </w:p>
                        </w:tc>
                      </w:tr>
                      <w:tr w:rsidR="009667DE" w14:paraId="316355DD" w14:textId="027FFA00" w:rsidTr="00D971AA">
                        <w:trPr>
                          <w:gridAfter w:val="1"/>
                          <w:wAfter w:w="236" w:type="dxa"/>
                          <w:trHeight w:hRule="exact" w:val="198"/>
                        </w:trPr>
                        <w:tc>
                          <w:tcPr>
                            <w:tcW w:w="5210" w:type="dxa"/>
                            <w:gridSpan w:val="4"/>
                            <w:tcBorders>
                              <w:top w:val="nil"/>
                              <w:left w:val="nil"/>
                              <w:bottom w:val="nil"/>
                              <w:right w:val="nil"/>
                            </w:tcBorders>
                          </w:tcPr>
                          <w:p w14:paraId="63CC5846" w14:textId="77777777" w:rsidR="009667DE" w:rsidRPr="00467EA9" w:rsidRDefault="009667DE" w:rsidP="00860A50">
                            <w:pPr>
                              <w:pStyle w:val="Bodytext1-left"/>
                              <w:rPr>
                                <w:rStyle w:val="H4Cemeet"/>
                              </w:rPr>
                            </w:pPr>
                          </w:p>
                        </w:tc>
                        <w:tc>
                          <w:tcPr>
                            <w:tcW w:w="460" w:type="dxa"/>
                            <w:tcBorders>
                              <w:top w:val="nil"/>
                              <w:left w:val="nil"/>
                              <w:bottom w:val="nil"/>
                              <w:right w:val="nil"/>
                            </w:tcBorders>
                          </w:tcPr>
                          <w:p w14:paraId="21672B6D" w14:textId="77777777" w:rsidR="009667DE" w:rsidRPr="00467EA9" w:rsidRDefault="009667DE" w:rsidP="00860A50">
                            <w:pPr>
                              <w:pStyle w:val="Bodytext1-left"/>
                              <w:rPr>
                                <w:rStyle w:val="H4Cemeet"/>
                              </w:rPr>
                            </w:pPr>
                          </w:p>
                        </w:tc>
                        <w:tc>
                          <w:tcPr>
                            <w:tcW w:w="4300" w:type="dxa"/>
                            <w:tcBorders>
                              <w:top w:val="nil"/>
                              <w:left w:val="nil"/>
                              <w:bottom w:val="nil"/>
                              <w:right w:val="nil"/>
                            </w:tcBorders>
                          </w:tcPr>
                          <w:p w14:paraId="02A67F56" w14:textId="08683934" w:rsidR="009667DE" w:rsidRPr="00467EA9" w:rsidRDefault="009667DE" w:rsidP="00860A50">
                            <w:pPr>
                              <w:pStyle w:val="Bodytext1-left"/>
                              <w:rPr>
                                <w:rStyle w:val="H4Cemeet"/>
                              </w:rPr>
                            </w:pPr>
                          </w:p>
                        </w:tc>
                      </w:tr>
                    </w:tbl>
                    <w:p w14:paraId="0A3820D3" w14:textId="00CE215E" w:rsidR="00B6128E" w:rsidRDefault="003422AE" w:rsidP="00B6128E">
                      <w:pPr>
                        <w:pStyle w:val="Bodytext1-left"/>
                        <w:rPr>
                          <w:rStyle w:val="H4Cemeet"/>
                          <w:sz w:val="18"/>
                          <w:szCs w:val="18"/>
                          <w:lang w:val="en-US"/>
                        </w:rPr>
                      </w:pPr>
                      <w:r>
                        <w:rPr>
                          <w:rStyle w:val="H4Cemeet"/>
                          <w:sz w:val="18"/>
                          <w:szCs w:val="18"/>
                          <w:lang w:val="en-US"/>
                        </w:rPr>
                        <w:br/>
                      </w:r>
                      <w:r>
                        <w:rPr>
                          <w:rStyle w:val="H4Cemeet"/>
                          <w:sz w:val="18"/>
                          <w:szCs w:val="18"/>
                          <w:lang w:val="en-US"/>
                        </w:rPr>
                        <w:br/>
                      </w:r>
                      <w:r>
                        <w:rPr>
                          <w:rStyle w:val="H4Cemeet"/>
                          <w:sz w:val="18"/>
                          <w:szCs w:val="18"/>
                          <w:lang w:val="en-US"/>
                        </w:rPr>
                        <w:br/>
                      </w:r>
                      <w:proofErr w:type="spellStart"/>
                      <w:r>
                        <w:rPr>
                          <w:rStyle w:val="H4Cemeet"/>
                          <w:sz w:val="18"/>
                          <w:szCs w:val="18"/>
                          <w:lang w:val="en-US"/>
                        </w:rPr>
                        <w:t>fewdfsd</w:t>
                      </w:r>
                      <w:proofErr w:type="spellEnd"/>
                    </w:p>
                    <w:p w14:paraId="478F4097" w14:textId="77777777" w:rsidR="003422AE" w:rsidRDefault="003422AE" w:rsidP="00B6128E">
                      <w:pPr>
                        <w:pStyle w:val="Bodytext1-left"/>
                        <w:rPr>
                          <w:rStyle w:val="H4Cemeet"/>
                          <w:sz w:val="18"/>
                          <w:szCs w:val="18"/>
                          <w:lang w:val="en-US"/>
                        </w:rPr>
                      </w:pPr>
                    </w:p>
                    <w:p w14:paraId="1FCCC95F" w14:textId="77777777" w:rsidR="003422AE" w:rsidRPr="008A1B35" w:rsidRDefault="003422AE" w:rsidP="00B6128E">
                      <w:pPr>
                        <w:pStyle w:val="Bodytext1-left"/>
                        <w:rPr>
                          <w:rStyle w:val="H4Cemeet"/>
                          <w:sz w:val="18"/>
                          <w:szCs w:val="18"/>
                          <w:lang w:val="en-US"/>
                        </w:rPr>
                      </w:pPr>
                    </w:p>
                  </w:txbxContent>
                </v:textbox>
              </v:shape>
            </w:pict>
          </mc:Fallback>
        </mc:AlternateContent>
      </w:r>
    </w:p>
    <w:p w14:paraId="2428CBB9" w14:textId="77777777" w:rsidR="003422AE" w:rsidRDefault="003422AE" w:rsidP="7C65FB47">
      <w:pPr>
        <w:pStyle w:val="H2Cemeet"/>
        <w:jc w:val="both"/>
      </w:pPr>
    </w:p>
    <w:p w14:paraId="72872DD8" w14:textId="77777777" w:rsidR="003422AE" w:rsidRDefault="003422AE" w:rsidP="7C65FB47">
      <w:pPr>
        <w:pStyle w:val="H2Cemeet"/>
        <w:jc w:val="both"/>
      </w:pPr>
    </w:p>
    <w:p w14:paraId="24A176E8" w14:textId="0C7D6F18" w:rsidR="007B717A" w:rsidRPr="00A25AC5" w:rsidRDefault="668AB758" w:rsidP="00A25AC5">
      <w:pPr>
        <w:pStyle w:val="H3Cemeet"/>
        <w:numPr>
          <w:ilvl w:val="0"/>
          <w:numId w:val="20"/>
        </w:numPr>
        <w:jc w:val="both"/>
      </w:pPr>
      <w:r>
        <w:t>Draft proposals for legislative initiatives: update &amp; next step</w:t>
      </w:r>
      <w:r w:rsidR="2396476A">
        <w:t xml:space="preserve"> </w:t>
      </w:r>
    </w:p>
    <w:p w14:paraId="75FAB520" w14:textId="77777777" w:rsidR="00C154D7" w:rsidRDefault="1D5EEA59" w:rsidP="7C65FB47">
      <w:pPr>
        <w:pStyle w:val="H3Cemeet"/>
        <w:numPr>
          <w:ilvl w:val="0"/>
          <w:numId w:val="9"/>
        </w:numPr>
        <w:jc w:val="both"/>
        <w:rPr>
          <w:rFonts w:ascii="Nunito" w:hAnsi="Nunito"/>
          <w:sz w:val="20"/>
          <w:szCs w:val="20"/>
        </w:rPr>
      </w:pPr>
      <w:r w:rsidRPr="7C65FB47">
        <w:rPr>
          <w:rStyle w:val="H4Cemeet"/>
        </w:rPr>
        <w:t>Draft Regulation on eDeclaration</w:t>
      </w:r>
    </w:p>
    <w:p w14:paraId="42570B7A" w14:textId="3792C77C" w:rsidR="00A94277" w:rsidRDefault="00FB3047" w:rsidP="7C65FB47">
      <w:pPr>
        <w:pStyle w:val="Bodytext1-left"/>
        <w:ind w:left="720"/>
        <w:jc w:val="both"/>
        <w:rPr>
          <w:rFonts w:ascii="Nunito" w:eastAsiaTheme="minorEastAsia" w:hAnsi="Nunito"/>
          <w:sz w:val="20"/>
          <w:szCs w:val="20"/>
        </w:rPr>
      </w:pPr>
      <w:r>
        <w:rPr>
          <w:rFonts w:ascii="Nunito" w:eastAsiaTheme="minorEastAsia" w:hAnsi="Nunito"/>
          <w:sz w:val="20"/>
          <w:szCs w:val="20"/>
        </w:rPr>
        <w:t>A provisional agreement was reached on 23/06/2026.</w:t>
      </w:r>
      <w:r w:rsidR="000A738D">
        <w:rPr>
          <w:rFonts w:ascii="Nunito" w:eastAsiaTheme="minorEastAsia" w:hAnsi="Nunito"/>
          <w:sz w:val="20"/>
          <w:szCs w:val="20"/>
        </w:rPr>
        <w:t xml:space="preserve"> </w:t>
      </w:r>
      <w:r w:rsidR="0052266C">
        <w:rPr>
          <w:rFonts w:ascii="Nunito" w:eastAsiaTheme="minorEastAsia" w:hAnsi="Nunito"/>
          <w:sz w:val="20"/>
          <w:szCs w:val="20"/>
        </w:rPr>
        <w:t>A</w:t>
      </w:r>
      <w:r w:rsidR="000A738D">
        <w:rPr>
          <w:rFonts w:ascii="Nunito" w:eastAsiaTheme="minorEastAsia" w:hAnsi="Nunito"/>
          <w:sz w:val="20"/>
          <w:szCs w:val="20"/>
        </w:rPr>
        <w:t xml:space="preserve"> maximum number</w:t>
      </w:r>
      <w:r w:rsidR="0AB4AB11" w:rsidRPr="7C65FB47">
        <w:rPr>
          <w:rFonts w:ascii="Nunito" w:eastAsiaTheme="minorEastAsia" w:hAnsi="Nunito"/>
          <w:sz w:val="20"/>
          <w:szCs w:val="20"/>
        </w:rPr>
        <w:t xml:space="preserve"> of </w:t>
      </w:r>
      <w:r w:rsidR="0052266C">
        <w:rPr>
          <w:rFonts w:ascii="Nunito" w:eastAsiaTheme="minorEastAsia" w:hAnsi="Nunito"/>
          <w:sz w:val="20"/>
          <w:szCs w:val="20"/>
        </w:rPr>
        <w:t xml:space="preserve">50 </w:t>
      </w:r>
      <w:r w:rsidR="737680F0" w:rsidRPr="7C65FB47">
        <w:rPr>
          <w:rFonts w:ascii="Nunito" w:eastAsiaTheme="minorEastAsia" w:hAnsi="Nunito"/>
          <w:sz w:val="20"/>
          <w:szCs w:val="20"/>
        </w:rPr>
        <w:t>datapoints</w:t>
      </w:r>
      <w:r w:rsidR="0052266C">
        <w:rPr>
          <w:rFonts w:ascii="Nunito" w:eastAsiaTheme="minorEastAsia" w:hAnsi="Nunito"/>
          <w:sz w:val="20"/>
          <w:szCs w:val="20"/>
        </w:rPr>
        <w:t xml:space="preserve"> (down from around 300)</w:t>
      </w:r>
      <w:r w:rsidR="008F03EE">
        <w:rPr>
          <w:rFonts w:ascii="Nunito" w:eastAsiaTheme="minorEastAsia" w:hAnsi="Nunito"/>
          <w:sz w:val="20"/>
          <w:szCs w:val="20"/>
        </w:rPr>
        <w:t xml:space="preserve"> would make </w:t>
      </w:r>
      <w:r w:rsidR="00A91A33">
        <w:rPr>
          <w:rFonts w:ascii="Nunito" w:eastAsiaTheme="minorEastAsia" w:hAnsi="Nunito"/>
          <w:sz w:val="20"/>
          <w:szCs w:val="20"/>
        </w:rPr>
        <w:t>the future eDeclaration</w:t>
      </w:r>
      <w:r w:rsidR="008F03EE">
        <w:rPr>
          <w:rFonts w:ascii="Nunito" w:eastAsiaTheme="minorEastAsia" w:hAnsi="Nunito"/>
          <w:sz w:val="20"/>
          <w:szCs w:val="20"/>
        </w:rPr>
        <w:t xml:space="preserve"> </w:t>
      </w:r>
      <w:r w:rsidR="00FF6C46">
        <w:rPr>
          <w:rFonts w:ascii="Nunito" w:eastAsiaTheme="minorEastAsia" w:hAnsi="Nunito"/>
          <w:sz w:val="20"/>
          <w:szCs w:val="20"/>
        </w:rPr>
        <w:t>less burdensome for companies</w:t>
      </w:r>
      <w:r w:rsidR="0052266C">
        <w:rPr>
          <w:rFonts w:ascii="Nunito" w:eastAsiaTheme="minorEastAsia" w:hAnsi="Nunito"/>
          <w:sz w:val="20"/>
          <w:szCs w:val="20"/>
        </w:rPr>
        <w:t xml:space="preserve">. </w:t>
      </w:r>
      <w:r w:rsidR="008F03EE">
        <w:rPr>
          <w:rFonts w:ascii="Nunito" w:eastAsiaTheme="minorEastAsia" w:hAnsi="Nunito"/>
          <w:sz w:val="20"/>
          <w:szCs w:val="20"/>
        </w:rPr>
        <w:t xml:space="preserve">There </w:t>
      </w:r>
      <w:r w:rsidR="008E1A79">
        <w:rPr>
          <w:rFonts w:ascii="Nunito" w:eastAsiaTheme="minorEastAsia" w:hAnsi="Nunito"/>
          <w:sz w:val="20"/>
          <w:szCs w:val="20"/>
        </w:rPr>
        <w:t>will be the</w:t>
      </w:r>
      <w:r w:rsidR="008F03EE">
        <w:rPr>
          <w:rFonts w:ascii="Nunito" w:eastAsiaTheme="minorEastAsia" w:hAnsi="Nunito"/>
          <w:sz w:val="20"/>
          <w:szCs w:val="20"/>
        </w:rPr>
        <w:t xml:space="preserve"> possibility to upload documents on the IMI platform. </w:t>
      </w:r>
      <w:r w:rsidR="008E1A79">
        <w:rPr>
          <w:rFonts w:ascii="Nunito" w:eastAsiaTheme="minorEastAsia" w:hAnsi="Nunito"/>
          <w:sz w:val="20"/>
          <w:szCs w:val="20"/>
        </w:rPr>
        <w:t>As it is a voluntary system that replaces the national posting notification, i</w:t>
      </w:r>
      <w:r w:rsidR="00A94277">
        <w:rPr>
          <w:rFonts w:ascii="Nunito" w:eastAsiaTheme="minorEastAsia" w:hAnsi="Nunito"/>
          <w:sz w:val="20"/>
          <w:szCs w:val="20"/>
        </w:rPr>
        <w:t xml:space="preserve">t is not sure how many member states will join the voluntary eDeclaration. </w:t>
      </w:r>
    </w:p>
    <w:p w14:paraId="10D8D936" w14:textId="7295F519" w:rsidR="001F1BAA" w:rsidRDefault="001714E9" w:rsidP="7C65FB47">
      <w:pPr>
        <w:pStyle w:val="Bodytext1-left"/>
        <w:ind w:left="720"/>
        <w:jc w:val="both"/>
        <w:rPr>
          <w:rFonts w:ascii="Nunito" w:eastAsiaTheme="minorEastAsia" w:hAnsi="Nunito"/>
          <w:sz w:val="20"/>
          <w:szCs w:val="20"/>
        </w:rPr>
      </w:pPr>
      <w:r>
        <w:rPr>
          <w:rFonts w:ascii="Nunito" w:eastAsiaTheme="minorEastAsia" w:hAnsi="Nunito"/>
          <w:sz w:val="20"/>
          <w:szCs w:val="20"/>
        </w:rPr>
        <w:t xml:space="preserve">Coreper </w:t>
      </w:r>
      <w:r w:rsidR="00A61079">
        <w:rPr>
          <w:rFonts w:ascii="Nunito" w:eastAsiaTheme="minorEastAsia" w:hAnsi="Nunito"/>
          <w:sz w:val="20"/>
          <w:szCs w:val="20"/>
        </w:rPr>
        <w:t xml:space="preserve">endorsed the </w:t>
      </w:r>
      <w:r w:rsidR="0098247C">
        <w:rPr>
          <w:rFonts w:ascii="Nunito" w:eastAsiaTheme="minorEastAsia" w:hAnsi="Nunito"/>
          <w:sz w:val="20"/>
          <w:szCs w:val="20"/>
        </w:rPr>
        <w:t xml:space="preserve">provisional agreement on </w:t>
      </w:r>
      <w:r w:rsidR="00A67A54">
        <w:rPr>
          <w:rFonts w:ascii="Nunito" w:eastAsiaTheme="minorEastAsia" w:hAnsi="Nunito"/>
          <w:sz w:val="20"/>
          <w:szCs w:val="20"/>
        </w:rPr>
        <w:t>30/06/2026</w:t>
      </w:r>
      <w:r w:rsidR="003C50B6">
        <w:rPr>
          <w:rFonts w:ascii="Nunito" w:eastAsiaTheme="minorEastAsia" w:hAnsi="Nunito"/>
          <w:sz w:val="20"/>
          <w:szCs w:val="20"/>
        </w:rPr>
        <w:t xml:space="preserve">. It </w:t>
      </w:r>
      <w:r w:rsidR="00987376">
        <w:rPr>
          <w:rFonts w:ascii="Nunito" w:eastAsiaTheme="minorEastAsia" w:hAnsi="Nunito"/>
          <w:sz w:val="20"/>
          <w:szCs w:val="20"/>
        </w:rPr>
        <w:t>was</w:t>
      </w:r>
      <w:r w:rsidR="003C50B6">
        <w:rPr>
          <w:rFonts w:ascii="Nunito" w:eastAsiaTheme="minorEastAsia" w:hAnsi="Nunito"/>
          <w:sz w:val="20"/>
          <w:szCs w:val="20"/>
        </w:rPr>
        <w:t xml:space="preserve"> voted in</w:t>
      </w:r>
      <w:r w:rsidR="00D775AC">
        <w:rPr>
          <w:rFonts w:ascii="Nunito" w:eastAsiaTheme="minorEastAsia" w:hAnsi="Nunito"/>
          <w:sz w:val="20"/>
          <w:szCs w:val="20"/>
        </w:rPr>
        <w:t xml:space="preserve"> EMPL</w:t>
      </w:r>
      <w:r w:rsidR="00FF6C46">
        <w:rPr>
          <w:rFonts w:ascii="Nunito" w:eastAsiaTheme="minorEastAsia" w:hAnsi="Nunito"/>
          <w:sz w:val="20"/>
          <w:szCs w:val="20"/>
        </w:rPr>
        <w:t xml:space="preserve"> and </w:t>
      </w:r>
      <w:r w:rsidR="00D775AC">
        <w:rPr>
          <w:rFonts w:ascii="Nunito" w:eastAsiaTheme="minorEastAsia" w:hAnsi="Nunito"/>
          <w:sz w:val="20"/>
          <w:szCs w:val="20"/>
        </w:rPr>
        <w:t xml:space="preserve">IMCO </w:t>
      </w:r>
      <w:r w:rsidR="00FF6C46">
        <w:rPr>
          <w:rFonts w:ascii="Nunito" w:eastAsiaTheme="minorEastAsia" w:hAnsi="Nunito"/>
          <w:sz w:val="20"/>
          <w:szCs w:val="20"/>
        </w:rPr>
        <w:t>on 14/07/2026</w:t>
      </w:r>
      <w:r w:rsidR="00987376">
        <w:rPr>
          <w:rFonts w:ascii="Nunito" w:eastAsiaTheme="minorEastAsia" w:hAnsi="Nunito"/>
          <w:sz w:val="20"/>
          <w:szCs w:val="20"/>
        </w:rPr>
        <w:t xml:space="preserve"> by 84 against 6 with 2 abstentions.</w:t>
      </w:r>
      <w:r w:rsidR="008E1A79">
        <w:rPr>
          <w:rFonts w:ascii="Nunito" w:eastAsiaTheme="minorEastAsia" w:hAnsi="Nunito"/>
          <w:sz w:val="20"/>
          <w:szCs w:val="20"/>
        </w:rPr>
        <w:t xml:space="preserve"> </w:t>
      </w:r>
    </w:p>
    <w:p w14:paraId="70258492" w14:textId="77777777" w:rsidR="00B64D2C" w:rsidRDefault="00B64D2C" w:rsidP="7C65FB47">
      <w:pPr>
        <w:pStyle w:val="Bodytext1-left"/>
        <w:ind w:left="720"/>
        <w:jc w:val="both"/>
        <w:rPr>
          <w:rFonts w:ascii="Nunito" w:eastAsiaTheme="minorEastAsia" w:hAnsi="Nunito"/>
          <w:sz w:val="20"/>
          <w:szCs w:val="20"/>
        </w:rPr>
      </w:pPr>
    </w:p>
    <w:p w14:paraId="18D4D2E6" w14:textId="1A1791AF" w:rsidR="00C87678" w:rsidRDefault="737680F0" w:rsidP="7C65FB47">
      <w:pPr>
        <w:pStyle w:val="Bodytext1-left"/>
        <w:ind w:left="720"/>
        <w:jc w:val="both"/>
        <w:rPr>
          <w:rFonts w:ascii="Nunito" w:eastAsiaTheme="minorEastAsia" w:hAnsi="Nunito"/>
          <w:sz w:val="20"/>
          <w:szCs w:val="20"/>
        </w:rPr>
      </w:pPr>
      <w:r w:rsidRPr="7C65FB47">
        <w:rPr>
          <w:rFonts w:ascii="Nunito" w:eastAsiaTheme="minorEastAsia" w:hAnsi="Nunito"/>
          <w:sz w:val="20"/>
          <w:szCs w:val="20"/>
        </w:rPr>
        <w:t xml:space="preserve">ACTION POINT: </w:t>
      </w:r>
    </w:p>
    <w:p w14:paraId="1712FBF1" w14:textId="4C16A510" w:rsidR="00F35FBF" w:rsidRDefault="41FA7A0A" w:rsidP="7C65FB47">
      <w:pPr>
        <w:pStyle w:val="Bodytext1-left"/>
        <w:numPr>
          <w:ilvl w:val="0"/>
          <w:numId w:val="32"/>
        </w:numPr>
        <w:jc w:val="both"/>
        <w:rPr>
          <w:rFonts w:ascii="Nunito" w:eastAsiaTheme="minorEastAsia" w:hAnsi="Nunito"/>
          <w:sz w:val="20"/>
          <w:szCs w:val="20"/>
        </w:rPr>
      </w:pPr>
      <w:r w:rsidRPr="7C65FB47">
        <w:rPr>
          <w:rFonts w:ascii="Nunito" w:eastAsiaTheme="minorEastAsia" w:hAnsi="Nunito"/>
          <w:sz w:val="20"/>
          <w:szCs w:val="20"/>
        </w:rPr>
        <w:t>T</w:t>
      </w:r>
      <w:r w:rsidR="61B2B8F0" w:rsidRPr="7C65FB47">
        <w:rPr>
          <w:rFonts w:ascii="Nunito" w:eastAsiaTheme="minorEastAsia" w:hAnsi="Nunito"/>
          <w:sz w:val="20"/>
          <w:szCs w:val="20"/>
        </w:rPr>
        <w:t>he Secretariat</w:t>
      </w:r>
      <w:r w:rsidR="737680F0" w:rsidRPr="7C65FB47">
        <w:rPr>
          <w:rFonts w:ascii="Nunito" w:eastAsiaTheme="minorEastAsia" w:hAnsi="Nunito"/>
          <w:sz w:val="20"/>
          <w:szCs w:val="20"/>
        </w:rPr>
        <w:t xml:space="preserve"> will follow</w:t>
      </w:r>
      <w:r w:rsidR="08EE7FDB" w:rsidRPr="7C65FB47">
        <w:rPr>
          <w:rFonts w:ascii="Nunito" w:eastAsiaTheme="minorEastAsia" w:hAnsi="Nunito"/>
          <w:sz w:val="20"/>
          <w:szCs w:val="20"/>
        </w:rPr>
        <w:t xml:space="preserve"> the </w:t>
      </w:r>
      <w:r w:rsidR="00342647">
        <w:rPr>
          <w:rFonts w:ascii="Nunito" w:eastAsiaTheme="minorEastAsia" w:hAnsi="Nunito"/>
          <w:sz w:val="20"/>
          <w:szCs w:val="20"/>
        </w:rPr>
        <w:t>next steps</w:t>
      </w:r>
      <w:r w:rsidR="00A61079">
        <w:rPr>
          <w:rFonts w:ascii="Nunito" w:eastAsiaTheme="minorEastAsia" w:hAnsi="Nunito"/>
          <w:sz w:val="20"/>
          <w:szCs w:val="20"/>
        </w:rPr>
        <w:t xml:space="preserve"> in Parliament and </w:t>
      </w:r>
      <w:r w:rsidR="008F03EE">
        <w:rPr>
          <w:rFonts w:ascii="Nunito" w:eastAsiaTheme="minorEastAsia" w:hAnsi="Nunito"/>
          <w:sz w:val="20"/>
          <w:szCs w:val="20"/>
        </w:rPr>
        <w:t xml:space="preserve">adoption </w:t>
      </w:r>
      <w:r w:rsidR="00A61079">
        <w:rPr>
          <w:rFonts w:ascii="Nunito" w:eastAsiaTheme="minorEastAsia" w:hAnsi="Nunito"/>
          <w:sz w:val="20"/>
          <w:szCs w:val="20"/>
        </w:rPr>
        <w:t>in Council</w:t>
      </w:r>
      <w:r w:rsidR="00D55E09">
        <w:rPr>
          <w:rFonts w:ascii="Nunito" w:eastAsiaTheme="minorEastAsia" w:hAnsi="Nunito"/>
          <w:sz w:val="20"/>
          <w:szCs w:val="20"/>
        </w:rPr>
        <w:t>, scheduled to take place after the summer break.</w:t>
      </w:r>
    </w:p>
    <w:p w14:paraId="5EA28DC8" w14:textId="282463BC" w:rsidR="00815D3F" w:rsidRPr="00CD52C3" w:rsidRDefault="08EE7FDB" w:rsidP="7C65FB47">
      <w:pPr>
        <w:pStyle w:val="Bodytext1-left"/>
        <w:ind w:left="720"/>
        <w:jc w:val="both"/>
        <w:rPr>
          <w:rFonts w:ascii="Nunito" w:eastAsiaTheme="minorEastAsia" w:hAnsi="Nunito"/>
          <w:sz w:val="20"/>
          <w:szCs w:val="20"/>
        </w:rPr>
      </w:pPr>
      <w:r w:rsidRPr="7C65FB47">
        <w:rPr>
          <w:rFonts w:ascii="Nunito" w:eastAsiaTheme="minorEastAsia" w:hAnsi="Nunito"/>
          <w:sz w:val="20"/>
          <w:szCs w:val="20"/>
        </w:rPr>
        <w:t xml:space="preserve"> </w:t>
      </w:r>
    </w:p>
    <w:p w14:paraId="597AB8D0" w14:textId="54BAF58B" w:rsidR="00C154D7" w:rsidRDefault="1D5EEA59" w:rsidP="7C65FB47">
      <w:pPr>
        <w:pStyle w:val="H3Cemeet"/>
        <w:numPr>
          <w:ilvl w:val="0"/>
          <w:numId w:val="9"/>
        </w:numPr>
        <w:jc w:val="both"/>
        <w:rPr>
          <w:rFonts w:ascii="Nunito" w:hAnsi="Nunito"/>
          <w:sz w:val="20"/>
          <w:szCs w:val="20"/>
        </w:rPr>
      </w:pPr>
      <w:r w:rsidRPr="7C65FB47">
        <w:rPr>
          <w:rStyle w:val="H4Cemeet"/>
        </w:rPr>
        <w:t>Draft Directive on Traineeships</w:t>
      </w:r>
    </w:p>
    <w:p w14:paraId="7442BD9F" w14:textId="66D86309" w:rsidR="002139ED" w:rsidRDefault="3E4054DD" w:rsidP="7C65FB47">
      <w:pPr>
        <w:pStyle w:val="H3Cemeet"/>
        <w:ind w:left="792"/>
        <w:jc w:val="both"/>
        <w:rPr>
          <w:rFonts w:ascii="Nunito" w:eastAsiaTheme="minorEastAsia" w:hAnsi="Nunito" w:cs="Times New Roman (Body CS)"/>
          <w:b w:val="0"/>
          <w:bCs w:val="0"/>
          <w:color w:val="auto"/>
          <w:spacing w:val="0"/>
          <w:sz w:val="20"/>
          <w:szCs w:val="20"/>
          <w:shd w:val="clear" w:color="auto" w:fill="auto"/>
        </w:rPr>
      </w:pPr>
      <w:r w:rsidRPr="7C65FB47">
        <w:rPr>
          <w:rFonts w:ascii="Nunito" w:eastAsiaTheme="minorEastAsia" w:hAnsi="Nunito" w:cs="Times New Roman (Body CS)"/>
          <w:b w:val="0"/>
          <w:bCs w:val="0"/>
          <w:color w:val="auto"/>
          <w:spacing w:val="0"/>
          <w:sz w:val="20"/>
          <w:szCs w:val="20"/>
          <w:shd w:val="clear" w:color="auto" w:fill="auto"/>
        </w:rPr>
        <w:t xml:space="preserve">The file is still blocked. </w:t>
      </w:r>
      <w:r w:rsidR="5D3141FA" w:rsidRPr="7C65FB47">
        <w:rPr>
          <w:rFonts w:ascii="Nunito" w:eastAsiaTheme="minorEastAsia" w:hAnsi="Nunito" w:cs="Times New Roman (Body CS)"/>
          <w:b w:val="0"/>
          <w:bCs w:val="0"/>
          <w:color w:val="auto"/>
          <w:spacing w:val="0"/>
          <w:sz w:val="20"/>
          <w:szCs w:val="20"/>
          <w:shd w:val="clear" w:color="auto" w:fill="auto"/>
        </w:rPr>
        <w:t xml:space="preserve">EP rapporteur Homs reported back to </w:t>
      </w:r>
      <w:r w:rsidRPr="7C65FB47">
        <w:rPr>
          <w:rFonts w:ascii="Nunito" w:eastAsiaTheme="minorEastAsia" w:hAnsi="Nunito" w:cs="Times New Roman (Body CS)"/>
          <w:b w:val="0"/>
          <w:bCs w:val="0"/>
          <w:color w:val="auto"/>
          <w:spacing w:val="0"/>
          <w:sz w:val="20"/>
          <w:szCs w:val="20"/>
          <w:shd w:val="clear" w:color="auto" w:fill="auto"/>
        </w:rPr>
        <w:t>EMPL</w:t>
      </w:r>
      <w:r w:rsidR="00AA51D5">
        <w:rPr>
          <w:rFonts w:ascii="Nunito" w:eastAsiaTheme="minorEastAsia" w:hAnsi="Nunito" w:cs="Times New Roman (Body CS)"/>
          <w:b w:val="0"/>
          <w:bCs w:val="0"/>
          <w:color w:val="auto"/>
          <w:spacing w:val="0"/>
          <w:sz w:val="20"/>
          <w:szCs w:val="20"/>
          <w:shd w:val="clear" w:color="auto" w:fill="auto"/>
        </w:rPr>
        <w:t xml:space="preserve"> on 6/5/2026</w:t>
      </w:r>
      <w:r w:rsidR="5D3141FA" w:rsidRPr="7C65FB47">
        <w:rPr>
          <w:rFonts w:ascii="Nunito" w:eastAsiaTheme="minorEastAsia" w:hAnsi="Nunito" w:cs="Times New Roman (Body CS)"/>
          <w:b w:val="0"/>
          <w:bCs w:val="0"/>
          <w:color w:val="auto"/>
          <w:spacing w:val="0"/>
          <w:sz w:val="20"/>
          <w:szCs w:val="20"/>
          <w:shd w:val="clear" w:color="auto" w:fill="auto"/>
        </w:rPr>
        <w:t>.</w:t>
      </w:r>
    </w:p>
    <w:p w14:paraId="2056861B" w14:textId="0AFABED3" w:rsidR="00F35FBF" w:rsidRDefault="00AD6B00" w:rsidP="7C65FB47">
      <w:pPr>
        <w:pStyle w:val="H3Cemeet"/>
        <w:ind w:left="792"/>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A n</w:t>
      </w:r>
      <w:r w:rsidR="00232B17">
        <w:rPr>
          <w:rFonts w:ascii="Nunito" w:eastAsiaTheme="minorEastAsia" w:hAnsi="Nunito" w:cs="Times New Roman (Body CS)"/>
          <w:b w:val="0"/>
          <w:bCs w:val="0"/>
          <w:color w:val="auto"/>
          <w:spacing w:val="0"/>
          <w:sz w:val="20"/>
          <w:szCs w:val="20"/>
          <w:shd w:val="clear" w:color="auto" w:fill="auto"/>
        </w:rPr>
        <w:t>ew</w:t>
      </w:r>
      <w:r w:rsidR="5D3141FA" w:rsidRPr="7C65FB47">
        <w:rPr>
          <w:rFonts w:ascii="Nunito" w:eastAsiaTheme="minorEastAsia" w:hAnsi="Nunito" w:cs="Times New Roman (Body CS)"/>
          <w:b w:val="0"/>
          <w:bCs w:val="0"/>
          <w:color w:val="auto"/>
          <w:spacing w:val="0"/>
          <w:sz w:val="20"/>
          <w:szCs w:val="20"/>
          <w:shd w:val="clear" w:color="auto" w:fill="auto"/>
        </w:rPr>
        <w:t xml:space="preserve"> political t</w:t>
      </w:r>
      <w:r w:rsidR="3E4054DD" w:rsidRPr="7C65FB47">
        <w:rPr>
          <w:rFonts w:ascii="Nunito" w:eastAsiaTheme="minorEastAsia" w:hAnsi="Nunito" w:cs="Times New Roman (Body CS)"/>
          <w:b w:val="0"/>
          <w:bCs w:val="0"/>
          <w:color w:val="auto"/>
          <w:spacing w:val="0"/>
          <w:sz w:val="20"/>
          <w:szCs w:val="20"/>
          <w:shd w:val="clear" w:color="auto" w:fill="auto"/>
        </w:rPr>
        <w:t xml:space="preserve">rilogue </w:t>
      </w:r>
      <w:r w:rsidR="00AA51D5">
        <w:rPr>
          <w:rFonts w:ascii="Nunito" w:eastAsiaTheme="minorEastAsia" w:hAnsi="Nunito" w:cs="Times New Roman (Body CS)"/>
          <w:b w:val="0"/>
          <w:bCs w:val="0"/>
          <w:color w:val="auto"/>
          <w:spacing w:val="0"/>
          <w:sz w:val="20"/>
          <w:szCs w:val="20"/>
          <w:shd w:val="clear" w:color="auto" w:fill="auto"/>
        </w:rPr>
        <w:t>was</w:t>
      </w:r>
      <w:r w:rsidR="5D3141FA" w:rsidRPr="7C65FB47">
        <w:rPr>
          <w:rFonts w:ascii="Nunito" w:eastAsiaTheme="minorEastAsia" w:hAnsi="Nunito" w:cs="Times New Roman (Body CS)"/>
          <w:b w:val="0"/>
          <w:bCs w:val="0"/>
          <w:color w:val="auto"/>
          <w:spacing w:val="0"/>
          <w:sz w:val="20"/>
          <w:szCs w:val="20"/>
          <w:shd w:val="clear" w:color="auto" w:fill="auto"/>
        </w:rPr>
        <w:t xml:space="preserve"> </w:t>
      </w:r>
      <w:r w:rsidR="00AA51D5">
        <w:rPr>
          <w:rFonts w:ascii="Nunito" w:eastAsiaTheme="minorEastAsia" w:hAnsi="Nunito" w:cs="Times New Roman (Body CS)"/>
          <w:b w:val="0"/>
          <w:bCs w:val="0"/>
          <w:color w:val="auto"/>
          <w:spacing w:val="0"/>
          <w:sz w:val="20"/>
          <w:szCs w:val="20"/>
          <w:shd w:val="clear" w:color="auto" w:fill="auto"/>
        </w:rPr>
        <w:t>re</w:t>
      </w:r>
      <w:r w:rsidR="3E4054DD" w:rsidRPr="7C65FB47">
        <w:rPr>
          <w:rFonts w:ascii="Nunito" w:eastAsiaTheme="minorEastAsia" w:hAnsi="Nunito" w:cs="Times New Roman (Body CS)"/>
          <w:b w:val="0"/>
          <w:bCs w:val="0"/>
          <w:color w:val="auto"/>
          <w:spacing w:val="0"/>
          <w:sz w:val="20"/>
          <w:szCs w:val="20"/>
          <w:shd w:val="clear" w:color="auto" w:fill="auto"/>
        </w:rPr>
        <w:t>scheduled</w:t>
      </w:r>
      <w:r w:rsidR="003C3BDD">
        <w:rPr>
          <w:rFonts w:ascii="Nunito" w:eastAsiaTheme="minorEastAsia" w:hAnsi="Nunito" w:cs="Times New Roman (Body CS)"/>
          <w:b w:val="0"/>
          <w:bCs w:val="0"/>
          <w:color w:val="auto"/>
          <w:spacing w:val="0"/>
          <w:sz w:val="20"/>
          <w:szCs w:val="20"/>
          <w:shd w:val="clear" w:color="auto" w:fill="auto"/>
        </w:rPr>
        <w:t xml:space="preserve"> again. </w:t>
      </w:r>
      <w:r>
        <w:rPr>
          <w:rFonts w:ascii="Nunito" w:eastAsiaTheme="minorEastAsia" w:hAnsi="Nunito" w:cs="Times New Roman (Body CS)"/>
          <w:b w:val="0"/>
          <w:bCs w:val="0"/>
          <w:color w:val="auto"/>
          <w:spacing w:val="0"/>
          <w:sz w:val="20"/>
          <w:szCs w:val="20"/>
          <w:shd w:val="clear" w:color="auto" w:fill="auto"/>
        </w:rPr>
        <w:t>On 8/07/2026, t</w:t>
      </w:r>
      <w:r w:rsidR="0070148B">
        <w:rPr>
          <w:rFonts w:ascii="Nunito" w:eastAsiaTheme="minorEastAsia" w:hAnsi="Nunito" w:cs="Times New Roman (Body CS)"/>
          <w:b w:val="0"/>
          <w:bCs w:val="0"/>
          <w:color w:val="auto"/>
          <w:spacing w:val="0"/>
          <w:sz w:val="20"/>
          <w:szCs w:val="20"/>
          <w:shd w:val="clear" w:color="auto" w:fill="auto"/>
        </w:rPr>
        <w:t xml:space="preserve">he Secretariat had a meeting with the Romanian PermRep. </w:t>
      </w:r>
      <w:r w:rsidR="003C3BDD">
        <w:rPr>
          <w:rFonts w:ascii="Nunito" w:eastAsiaTheme="minorEastAsia" w:hAnsi="Nunito" w:cs="Times New Roman (Body CS)"/>
          <w:b w:val="0"/>
          <w:bCs w:val="0"/>
          <w:color w:val="auto"/>
          <w:spacing w:val="0"/>
          <w:sz w:val="20"/>
          <w:szCs w:val="20"/>
          <w:shd w:val="clear" w:color="auto" w:fill="auto"/>
        </w:rPr>
        <w:t>I</w:t>
      </w:r>
      <w:r w:rsidR="202138B4" w:rsidRPr="7C65FB47">
        <w:rPr>
          <w:rFonts w:ascii="Nunito" w:eastAsiaTheme="minorEastAsia" w:hAnsi="Nunito" w:cs="Times New Roman (Body CS)"/>
          <w:b w:val="0"/>
          <w:bCs w:val="0"/>
          <w:color w:val="auto"/>
          <w:spacing w:val="0"/>
          <w:sz w:val="20"/>
          <w:szCs w:val="20"/>
          <w:shd w:val="clear" w:color="auto" w:fill="auto"/>
        </w:rPr>
        <w:t>t is unlikely that an agreement will be reached</w:t>
      </w:r>
      <w:r w:rsidR="003C3BDD">
        <w:rPr>
          <w:rFonts w:ascii="Nunito" w:eastAsiaTheme="minorEastAsia" w:hAnsi="Nunito" w:cs="Times New Roman (Body CS)"/>
          <w:b w:val="0"/>
          <w:bCs w:val="0"/>
          <w:color w:val="auto"/>
          <w:spacing w:val="0"/>
          <w:sz w:val="20"/>
          <w:szCs w:val="20"/>
          <w:shd w:val="clear" w:color="auto" w:fill="auto"/>
        </w:rPr>
        <w:t xml:space="preserve"> soon</w:t>
      </w:r>
      <w:r w:rsidR="202138B4" w:rsidRPr="7C65FB47">
        <w:rPr>
          <w:rFonts w:ascii="Nunito" w:eastAsiaTheme="minorEastAsia" w:hAnsi="Nunito" w:cs="Times New Roman (Body CS)"/>
          <w:b w:val="0"/>
          <w:bCs w:val="0"/>
          <w:color w:val="auto"/>
          <w:spacing w:val="0"/>
          <w:sz w:val="20"/>
          <w:szCs w:val="20"/>
          <w:shd w:val="clear" w:color="auto" w:fill="auto"/>
        </w:rPr>
        <w:t xml:space="preserve">. </w:t>
      </w:r>
    </w:p>
    <w:p w14:paraId="03D003FE" w14:textId="77777777" w:rsidR="00050C20" w:rsidRDefault="00050C20" w:rsidP="7C65FB47">
      <w:pPr>
        <w:pStyle w:val="H3Cemeet"/>
        <w:ind w:left="792"/>
        <w:jc w:val="both"/>
        <w:rPr>
          <w:rFonts w:ascii="Nunito" w:eastAsiaTheme="minorEastAsia" w:hAnsi="Nunito" w:cs="Times New Roman (Body CS)"/>
          <w:b w:val="0"/>
          <w:bCs w:val="0"/>
          <w:color w:val="auto"/>
          <w:spacing w:val="0"/>
          <w:sz w:val="20"/>
          <w:szCs w:val="20"/>
          <w:shd w:val="clear" w:color="auto" w:fill="auto"/>
        </w:rPr>
      </w:pPr>
    </w:p>
    <w:p w14:paraId="1970E564" w14:textId="270F896B" w:rsidR="00050C20" w:rsidRDefault="00050C20" w:rsidP="00050C20">
      <w:pPr>
        <w:pStyle w:val="Bodytext1-left"/>
        <w:ind w:left="720"/>
        <w:jc w:val="both"/>
        <w:rPr>
          <w:rFonts w:ascii="Nunito" w:eastAsiaTheme="minorEastAsia" w:hAnsi="Nunito"/>
          <w:sz w:val="20"/>
          <w:szCs w:val="20"/>
        </w:rPr>
      </w:pPr>
      <w:r w:rsidRPr="7C65FB47">
        <w:rPr>
          <w:rFonts w:ascii="Nunito" w:eastAsiaTheme="minorEastAsia" w:hAnsi="Nunito"/>
          <w:sz w:val="20"/>
          <w:szCs w:val="20"/>
        </w:rPr>
        <w:t xml:space="preserve">ACTION POINT: </w:t>
      </w:r>
    </w:p>
    <w:p w14:paraId="1B1CEC1F" w14:textId="50FC54A3" w:rsidR="00050C20" w:rsidRDefault="00050C20" w:rsidP="00050C20">
      <w:pPr>
        <w:pStyle w:val="Bodytext1-left"/>
        <w:numPr>
          <w:ilvl w:val="0"/>
          <w:numId w:val="32"/>
        </w:numPr>
        <w:jc w:val="both"/>
        <w:rPr>
          <w:rFonts w:ascii="Nunito" w:eastAsiaTheme="minorEastAsia" w:hAnsi="Nunito"/>
          <w:sz w:val="20"/>
          <w:szCs w:val="20"/>
        </w:rPr>
      </w:pPr>
      <w:r w:rsidRPr="7C65FB47">
        <w:rPr>
          <w:rFonts w:ascii="Nunito" w:eastAsiaTheme="minorEastAsia" w:hAnsi="Nunito"/>
          <w:sz w:val="20"/>
          <w:szCs w:val="20"/>
        </w:rPr>
        <w:t xml:space="preserve">The Secretariat will </w:t>
      </w:r>
      <w:r>
        <w:rPr>
          <w:rFonts w:ascii="Nunito" w:eastAsiaTheme="minorEastAsia" w:hAnsi="Nunito"/>
          <w:sz w:val="20"/>
          <w:szCs w:val="20"/>
        </w:rPr>
        <w:t xml:space="preserve">continue to </w:t>
      </w:r>
      <w:r w:rsidRPr="7C65FB47">
        <w:rPr>
          <w:rFonts w:ascii="Nunito" w:eastAsiaTheme="minorEastAsia" w:hAnsi="Nunito"/>
          <w:sz w:val="20"/>
          <w:szCs w:val="20"/>
        </w:rPr>
        <w:t>follow the trilogue negotiations.</w:t>
      </w:r>
    </w:p>
    <w:p w14:paraId="3F46E630" w14:textId="4287D8ED" w:rsidR="00F17890" w:rsidRDefault="00F17890" w:rsidP="00050C20">
      <w:pPr>
        <w:pStyle w:val="H3Cemeet"/>
        <w:jc w:val="both"/>
        <w:rPr>
          <w:rFonts w:ascii="Nunito" w:eastAsiaTheme="minorEastAsia" w:hAnsi="Nunito" w:cs="Times New Roman (Body CS)"/>
          <w:b w:val="0"/>
          <w:bCs w:val="0"/>
          <w:color w:val="auto"/>
          <w:spacing w:val="0"/>
          <w:sz w:val="20"/>
          <w:szCs w:val="20"/>
          <w:shd w:val="clear" w:color="auto" w:fill="auto"/>
        </w:rPr>
      </w:pPr>
    </w:p>
    <w:p w14:paraId="70C67D7D" w14:textId="79358292" w:rsidR="00C154D7" w:rsidRDefault="1D5EEA59" w:rsidP="7C65FB47">
      <w:pPr>
        <w:pStyle w:val="H3Cemeet"/>
        <w:numPr>
          <w:ilvl w:val="0"/>
          <w:numId w:val="9"/>
        </w:numPr>
        <w:jc w:val="both"/>
        <w:rPr>
          <w:rFonts w:ascii="Nunito" w:hAnsi="Nunito"/>
          <w:sz w:val="20"/>
          <w:szCs w:val="20"/>
        </w:rPr>
      </w:pPr>
      <w:r w:rsidRPr="7C65FB47">
        <w:rPr>
          <w:rStyle w:val="H4Cemeet"/>
        </w:rPr>
        <w:t>Revision of 883/2004 and 987/2009 Regulation</w:t>
      </w:r>
    </w:p>
    <w:p w14:paraId="6B191256" w14:textId="22F300AA" w:rsidR="00EE3E10" w:rsidRDefault="2E999005" w:rsidP="7C65FB47">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7C65FB47">
        <w:rPr>
          <w:rFonts w:ascii="Nunito" w:eastAsiaTheme="minorEastAsia" w:hAnsi="Nunito" w:cs="Times New Roman (Body CS)"/>
          <w:b w:val="0"/>
          <w:bCs w:val="0"/>
          <w:color w:val="auto"/>
          <w:spacing w:val="0"/>
          <w:sz w:val="20"/>
          <w:szCs w:val="20"/>
          <w:shd w:val="clear" w:color="auto" w:fill="auto"/>
        </w:rPr>
        <w:t>A p</w:t>
      </w:r>
      <w:r w:rsidR="06E7DC88" w:rsidRPr="7C65FB47">
        <w:rPr>
          <w:rFonts w:ascii="Nunito" w:eastAsiaTheme="minorEastAsia" w:hAnsi="Nunito" w:cs="Times New Roman (Body CS)"/>
          <w:b w:val="0"/>
          <w:bCs w:val="0"/>
          <w:color w:val="auto"/>
          <w:spacing w:val="0"/>
          <w:sz w:val="20"/>
          <w:szCs w:val="20"/>
          <w:shd w:val="clear" w:color="auto" w:fill="auto"/>
        </w:rPr>
        <w:t>rovisional agreement</w:t>
      </w:r>
      <w:r w:rsidR="5C1B1D28" w:rsidRPr="7C65FB47">
        <w:rPr>
          <w:rFonts w:ascii="Nunito" w:eastAsiaTheme="minorEastAsia" w:hAnsi="Nunito" w:cs="Times New Roman (Body CS)"/>
          <w:b w:val="0"/>
          <w:bCs w:val="0"/>
          <w:color w:val="auto"/>
          <w:spacing w:val="0"/>
          <w:sz w:val="20"/>
          <w:szCs w:val="20"/>
          <w:shd w:val="clear" w:color="auto" w:fill="auto"/>
        </w:rPr>
        <w:t xml:space="preserve"> was reached</w:t>
      </w:r>
      <w:r w:rsidR="052AC3B7" w:rsidRPr="7C65FB47">
        <w:rPr>
          <w:rFonts w:ascii="Nunito" w:eastAsiaTheme="minorEastAsia" w:hAnsi="Nunito" w:cs="Times New Roman (Body CS)"/>
          <w:b w:val="0"/>
          <w:bCs w:val="0"/>
          <w:color w:val="auto"/>
          <w:spacing w:val="0"/>
          <w:sz w:val="20"/>
          <w:szCs w:val="20"/>
          <w:shd w:val="clear" w:color="auto" w:fill="auto"/>
        </w:rPr>
        <w:t xml:space="preserve"> on 22 April 2026</w:t>
      </w:r>
      <w:r w:rsidR="1F45E8A6" w:rsidRPr="7C65FB47">
        <w:rPr>
          <w:rFonts w:ascii="Nunito" w:eastAsiaTheme="minorEastAsia" w:hAnsi="Nunito" w:cs="Times New Roman (Body CS)"/>
          <w:b w:val="0"/>
          <w:bCs w:val="0"/>
          <w:color w:val="auto"/>
          <w:spacing w:val="0"/>
          <w:sz w:val="20"/>
          <w:szCs w:val="20"/>
          <w:shd w:val="clear" w:color="auto" w:fill="auto"/>
        </w:rPr>
        <w:t xml:space="preserve">, after nearly 10 years of negotiations. </w:t>
      </w:r>
      <w:r w:rsidR="70EF0DEF" w:rsidRPr="7C65FB47">
        <w:rPr>
          <w:rFonts w:ascii="Nunito" w:eastAsiaTheme="minorEastAsia" w:hAnsi="Nunito" w:cs="Times New Roman (Body CS)"/>
          <w:b w:val="0"/>
          <w:bCs w:val="0"/>
          <w:color w:val="auto"/>
          <w:spacing w:val="0"/>
          <w:sz w:val="20"/>
          <w:szCs w:val="20"/>
          <w:shd w:val="clear" w:color="auto" w:fill="auto"/>
        </w:rPr>
        <w:t xml:space="preserve"> </w:t>
      </w:r>
    </w:p>
    <w:p w14:paraId="18CA00B1" w14:textId="43131B90" w:rsidR="00970E84" w:rsidRDefault="742D86BB" w:rsidP="7C65FB47">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7C65FB47">
        <w:rPr>
          <w:rFonts w:ascii="Nunito" w:eastAsiaTheme="minorEastAsia" w:hAnsi="Nunito" w:cs="Times New Roman (Body CS)"/>
          <w:b w:val="0"/>
          <w:bCs w:val="0"/>
          <w:color w:val="auto"/>
          <w:spacing w:val="0"/>
          <w:sz w:val="20"/>
          <w:szCs w:val="20"/>
          <w:shd w:val="clear" w:color="auto" w:fill="auto"/>
        </w:rPr>
        <w:t xml:space="preserve">At Council level, </w:t>
      </w:r>
      <w:r w:rsidR="5C1B1D28" w:rsidRPr="7C65FB47">
        <w:rPr>
          <w:rFonts w:ascii="Nunito" w:eastAsiaTheme="minorEastAsia" w:hAnsi="Nunito" w:cs="Times New Roman (Body CS)"/>
          <w:b w:val="0"/>
          <w:bCs w:val="0"/>
          <w:color w:val="auto"/>
          <w:spacing w:val="0"/>
          <w:sz w:val="20"/>
          <w:szCs w:val="20"/>
          <w:shd w:val="clear" w:color="auto" w:fill="auto"/>
        </w:rPr>
        <w:t xml:space="preserve">Coreper endorsed </w:t>
      </w:r>
      <w:r w:rsidR="006B2A4D">
        <w:rPr>
          <w:rFonts w:ascii="Nunito" w:eastAsiaTheme="minorEastAsia" w:hAnsi="Nunito" w:cs="Times New Roman (Body CS)"/>
          <w:b w:val="0"/>
          <w:bCs w:val="0"/>
          <w:color w:val="auto"/>
          <w:spacing w:val="0"/>
          <w:sz w:val="20"/>
          <w:szCs w:val="20"/>
          <w:shd w:val="clear" w:color="auto" w:fill="auto"/>
        </w:rPr>
        <w:t>the Provisional Agreement</w:t>
      </w:r>
      <w:r w:rsidR="7465F7D5" w:rsidRPr="7C65FB47">
        <w:rPr>
          <w:rFonts w:ascii="Nunito" w:eastAsiaTheme="minorEastAsia" w:hAnsi="Nunito" w:cs="Times New Roman (Body CS)"/>
          <w:b w:val="0"/>
          <w:bCs w:val="0"/>
          <w:color w:val="auto"/>
          <w:spacing w:val="0"/>
          <w:sz w:val="20"/>
          <w:szCs w:val="20"/>
          <w:shd w:val="clear" w:color="auto" w:fill="auto"/>
        </w:rPr>
        <w:t>, followed by</w:t>
      </w:r>
      <w:r w:rsidR="5C1B1D28" w:rsidRPr="7C65FB47">
        <w:rPr>
          <w:rFonts w:ascii="Nunito" w:eastAsiaTheme="minorEastAsia" w:hAnsi="Nunito" w:cs="Times New Roman (Body CS)"/>
          <w:b w:val="0"/>
          <w:bCs w:val="0"/>
          <w:color w:val="auto"/>
          <w:spacing w:val="0"/>
          <w:sz w:val="20"/>
          <w:szCs w:val="20"/>
          <w:shd w:val="clear" w:color="auto" w:fill="auto"/>
        </w:rPr>
        <w:t xml:space="preserve"> the </w:t>
      </w:r>
      <w:r w:rsidR="0083021C">
        <w:rPr>
          <w:rFonts w:ascii="Nunito" w:eastAsiaTheme="minorEastAsia" w:hAnsi="Nunito" w:cs="Times New Roman (Body CS)"/>
          <w:b w:val="0"/>
          <w:bCs w:val="0"/>
          <w:color w:val="auto"/>
          <w:spacing w:val="0"/>
          <w:sz w:val="20"/>
          <w:szCs w:val="20"/>
          <w:shd w:val="clear" w:color="auto" w:fill="auto"/>
        </w:rPr>
        <w:t xml:space="preserve">vote in the </w:t>
      </w:r>
      <w:r w:rsidRPr="7C65FB47">
        <w:rPr>
          <w:rFonts w:ascii="Nunito" w:eastAsiaTheme="minorEastAsia" w:hAnsi="Nunito" w:cs="Times New Roman (Body CS)"/>
          <w:b w:val="0"/>
          <w:bCs w:val="0"/>
          <w:color w:val="auto"/>
          <w:spacing w:val="0"/>
          <w:sz w:val="20"/>
          <w:szCs w:val="20"/>
          <w:shd w:val="clear" w:color="auto" w:fill="auto"/>
        </w:rPr>
        <w:t xml:space="preserve">EP </w:t>
      </w:r>
      <w:r w:rsidR="5C1B1D28" w:rsidRPr="7C65FB47">
        <w:rPr>
          <w:rFonts w:ascii="Nunito" w:eastAsiaTheme="minorEastAsia" w:hAnsi="Nunito" w:cs="Times New Roman (Body CS)"/>
          <w:b w:val="0"/>
          <w:bCs w:val="0"/>
          <w:color w:val="auto"/>
          <w:spacing w:val="0"/>
          <w:sz w:val="20"/>
          <w:szCs w:val="20"/>
          <w:shd w:val="clear" w:color="auto" w:fill="auto"/>
        </w:rPr>
        <w:t xml:space="preserve">EMPL </w:t>
      </w:r>
      <w:r w:rsidR="006B2A4D">
        <w:rPr>
          <w:rFonts w:ascii="Nunito" w:eastAsiaTheme="minorEastAsia" w:hAnsi="Nunito" w:cs="Times New Roman (Body CS)"/>
          <w:b w:val="0"/>
          <w:bCs w:val="0"/>
          <w:color w:val="auto"/>
          <w:spacing w:val="0"/>
          <w:sz w:val="20"/>
          <w:szCs w:val="20"/>
          <w:shd w:val="clear" w:color="auto" w:fill="auto"/>
        </w:rPr>
        <w:t>C</w:t>
      </w:r>
      <w:r w:rsidR="5C1B1D28" w:rsidRPr="7C65FB47">
        <w:rPr>
          <w:rFonts w:ascii="Nunito" w:eastAsiaTheme="minorEastAsia" w:hAnsi="Nunito" w:cs="Times New Roman (Body CS)"/>
          <w:b w:val="0"/>
          <w:bCs w:val="0"/>
          <w:color w:val="auto"/>
          <w:spacing w:val="0"/>
          <w:sz w:val="20"/>
          <w:szCs w:val="20"/>
          <w:shd w:val="clear" w:color="auto" w:fill="auto"/>
        </w:rPr>
        <w:t xml:space="preserve">ommittee </w:t>
      </w:r>
      <w:r w:rsidR="3A50E2B1" w:rsidRPr="7C65FB47">
        <w:rPr>
          <w:rFonts w:ascii="Nunito" w:eastAsiaTheme="minorEastAsia" w:hAnsi="Nunito" w:cs="Times New Roman (Body CS)"/>
          <w:b w:val="0"/>
          <w:bCs w:val="0"/>
          <w:color w:val="auto"/>
          <w:spacing w:val="0"/>
          <w:sz w:val="20"/>
          <w:szCs w:val="20"/>
          <w:shd w:val="clear" w:color="auto" w:fill="auto"/>
        </w:rPr>
        <w:t xml:space="preserve">with </w:t>
      </w:r>
      <w:r w:rsidR="4D1BB65E" w:rsidRPr="7C65FB47">
        <w:rPr>
          <w:rFonts w:ascii="Nunito" w:eastAsiaTheme="minorEastAsia" w:hAnsi="Nunito" w:cs="Times New Roman (Body CS)"/>
          <w:b w:val="0"/>
          <w:bCs w:val="0"/>
          <w:color w:val="auto"/>
          <w:spacing w:val="0"/>
          <w:sz w:val="20"/>
          <w:szCs w:val="20"/>
          <w:shd w:val="clear" w:color="auto" w:fill="auto"/>
        </w:rPr>
        <w:t xml:space="preserve">47 votes </w:t>
      </w:r>
      <w:r w:rsidR="006B2A4D">
        <w:rPr>
          <w:rFonts w:ascii="Nunito" w:eastAsiaTheme="minorEastAsia" w:hAnsi="Nunito" w:cs="Times New Roman (Body CS)"/>
          <w:b w:val="0"/>
          <w:bCs w:val="0"/>
          <w:color w:val="auto"/>
          <w:spacing w:val="0"/>
          <w:sz w:val="20"/>
          <w:szCs w:val="20"/>
          <w:shd w:val="clear" w:color="auto" w:fill="auto"/>
        </w:rPr>
        <w:t>against</w:t>
      </w:r>
      <w:r w:rsidR="4D1BB65E" w:rsidRPr="7C65FB47">
        <w:rPr>
          <w:rFonts w:ascii="Nunito" w:eastAsiaTheme="minorEastAsia" w:hAnsi="Nunito" w:cs="Times New Roman (Body CS)"/>
          <w:b w:val="0"/>
          <w:bCs w:val="0"/>
          <w:color w:val="auto"/>
          <w:spacing w:val="0"/>
          <w:sz w:val="20"/>
          <w:szCs w:val="20"/>
          <w:shd w:val="clear" w:color="auto" w:fill="auto"/>
        </w:rPr>
        <w:t xml:space="preserve"> 3, with 4 abstentions.</w:t>
      </w:r>
      <w:r w:rsidR="002A545F">
        <w:rPr>
          <w:rFonts w:ascii="Nunito" w:eastAsiaTheme="minorEastAsia" w:hAnsi="Nunito" w:cs="Times New Roman (Body CS)"/>
          <w:b w:val="0"/>
          <w:bCs w:val="0"/>
          <w:color w:val="auto"/>
          <w:spacing w:val="0"/>
          <w:sz w:val="20"/>
          <w:szCs w:val="20"/>
          <w:shd w:val="clear" w:color="auto" w:fill="auto"/>
        </w:rPr>
        <w:t xml:space="preserve"> </w:t>
      </w:r>
      <w:r w:rsidR="00F72B6D">
        <w:rPr>
          <w:rFonts w:ascii="Nunito" w:eastAsiaTheme="minorEastAsia" w:hAnsi="Nunito" w:cs="Times New Roman (Body CS)"/>
          <w:b w:val="0"/>
          <w:bCs w:val="0"/>
          <w:color w:val="auto"/>
          <w:spacing w:val="0"/>
          <w:sz w:val="20"/>
          <w:szCs w:val="20"/>
          <w:shd w:val="clear" w:color="auto" w:fill="auto"/>
        </w:rPr>
        <w:t>On</w:t>
      </w:r>
      <w:r w:rsidR="00F72B6D" w:rsidRPr="7C65FB47">
        <w:rPr>
          <w:rFonts w:ascii="Nunito" w:eastAsiaTheme="minorEastAsia" w:hAnsi="Nunito" w:cs="Times New Roman (Body CS)"/>
          <w:b w:val="0"/>
          <w:bCs w:val="0"/>
          <w:color w:val="auto"/>
          <w:spacing w:val="0"/>
          <w:sz w:val="20"/>
          <w:szCs w:val="20"/>
          <w:shd w:val="clear" w:color="auto" w:fill="auto"/>
        </w:rPr>
        <w:t xml:space="preserve"> 6/07/2026</w:t>
      </w:r>
      <w:r w:rsidR="00F72B6D">
        <w:rPr>
          <w:rFonts w:ascii="Nunito" w:eastAsiaTheme="minorEastAsia" w:hAnsi="Nunito" w:cs="Times New Roman (Body CS)"/>
          <w:b w:val="0"/>
          <w:bCs w:val="0"/>
          <w:color w:val="auto"/>
          <w:spacing w:val="0"/>
          <w:sz w:val="20"/>
          <w:szCs w:val="20"/>
          <w:shd w:val="clear" w:color="auto" w:fill="auto"/>
        </w:rPr>
        <w:t xml:space="preserve"> it was</w:t>
      </w:r>
      <w:r w:rsidR="5E109DEE" w:rsidRPr="7C65FB47">
        <w:rPr>
          <w:rFonts w:ascii="Nunito" w:eastAsiaTheme="minorEastAsia" w:hAnsi="Nunito" w:cs="Times New Roman (Body CS)"/>
          <w:b w:val="0"/>
          <w:bCs w:val="0"/>
          <w:color w:val="auto"/>
          <w:spacing w:val="0"/>
          <w:sz w:val="20"/>
          <w:szCs w:val="20"/>
          <w:shd w:val="clear" w:color="auto" w:fill="auto"/>
        </w:rPr>
        <w:t xml:space="preserve"> </w:t>
      </w:r>
      <w:r w:rsidR="002A545F">
        <w:rPr>
          <w:rFonts w:ascii="Nunito" w:eastAsiaTheme="minorEastAsia" w:hAnsi="Nunito" w:cs="Times New Roman (Body CS)"/>
          <w:b w:val="0"/>
          <w:bCs w:val="0"/>
          <w:color w:val="auto"/>
          <w:spacing w:val="0"/>
          <w:sz w:val="20"/>
          <w:szCs w:val="20"/>
          <w:shd w:val="clear" w:color="auto" w:fill="auto"/>
        </w:rPr>
        <w:t xml:space="preserve">voted </w:t>
      </w:r>
      <w:r w:rsidR="00F96AF2">
        <w:rPr>
          <w:rFonts w:ascii="Nunito" w:eastAsiaTheme="minorEastAsia" w:hAnsi="Nunito" w:cs="Times New Roman (Body CS)"/>
          <w:b w:val="0"/>
          <w:bCs w:val="0"/>
          <w:color w:val="auto"/>
          <w:spacing w:val="0"/>
          <w:sz w:val="20"/>
          <w:szCs w:val="20"/>
          <w:shd w:val="clear" w:color="auto" w:fill="auto"/>
        </w:rPr>
        <w:t xml:space="preserve">511 against </w:t>
      </w:r>
      <w:r w:rsidR="00D73C36">
        <w:rPr>
          <w:rFonts w:ascii="Nunito" w:eastAsiaTheme="minorEastAsia" w:hAnsi="Nunito" w:cs="Times New Roman (Body CS)"/>
          <w:b w:val="0"/>
          <w:bCs w:val="0"/>
          <w:color w:val="auto"/>
          <w:spacing w:val="0"/>
          <w:sz w:val="20"/>
          <w:szCs w:val="20"/>
          <w:shd w:val="clear" w:color="auto" w:fill="auto"/>
        </w:rPr>
        <w:t>87 with 61 abstentions</w:t>
      </w:r>
      <w:r w:rsidR="007913F8">
        <w:rPr>
          <w:rFonts w:ascii="Nunito" w:eastAsiaTheme="minorEastAsia" w:hAnsi="Nunito" w:cs="Times New Roman (Body CS)"/>
          <w:b w:val="0"/>
          <w:bCs w:val="0"/>
          <w:color w:val="auto"/>
          <w:spacing w:val="0"/>
          <w:sz w:val="20"/>
          <w:szCs w:val="20"/>
          <w:shd w:val="clear" w:color="auto" w:fill="auto"/>
        </w:rPr>
        <w:t xml:space="preserve"> in Plenary</w:t>
      </w:r>
      <w:r w:rsidR="0080012E">
        <w:rPr>
          <w:rFonts w:ascii="Nunito" w:eastAsiaTheme="minorEastAsia" w:hAnsi="Nunito" w:cs="Times New Roman (Body CS)"/>
          <w:b w:val="0"/>
          <w:bCs w:val="0"/>
          <w:color w:val="auto"/>
          <w:spacing w:val="0"/>
          <w:sz w:val="20"/>
          <w:szCs w:val="20"/>
          <w:shd w:val="clear" w:color="auto" w:fill="auto"/>
        </w:rPr>
        <w:t xml:space="preserve">. It </w:t>
      </w:r>
      <w:r w:rsidR="2E999005" w:rsidRPr="7C65FB47">
        <w:rPr>
          <w:rFonts w:ascii="Nunito" w:eastAsiaTheme="minorEastAsia" w:hAnsi="Nunito" w:cs="Times New Roman (Body CS)"/>
          <w:b w:val="0"/>
          <w:bCs w:val="0"/>
          <w:color w:val="auto"/>
          <w:spacing w:val="0"/>
          <w:sz w:val="20"/>
          <w:szCs w:val="20"/>
          <w:shd w:val="clear" w:color="auto" w:fill="auto"/>
        </w:rPr>
        <w:t xml:space="preserve">will </w:t>
      </w:r>
      <w:r w:rsidR="00323971">
        <w:rPr>
          <w:rFonts w:ascii="Nunito" w:eastAsiaTheme="minorEastAsia" w:hAnsi="Nunito" w:cs="Times New Roman (Body CS)"/>
          <w:b w:val="0"/>
          <w:bCs w:val="0"/>
          <w:color w:val="auto"/>
          <w:spacing w:val="0"/>
          <w:sz w:val="20"/>
          <w:szCs w:val="20"/>
          <w:shd w:val="clear" w:color="auto" w:fill="auto"/>
        </w:rPr>
        <w:t xml:space="preserve">now </w:t>
      </w:r>
      <w:r w:rsidR="0080012E">
        <w:rPr>
          <w:rFonts w:ascii="Nunito" w:eastAsiaTheme="minorEastAsia" w:hAnsi="Nunito" w:cs="Times New Roman (Body CS)"/>
          <w:b w:val="0"/>
          <w:bCs w:val="0"/>
          <w:color w:val="auto"/>
          <w:spacing w:val="0"/>
          <w:sz w:val="20"/>
          <w:szCs w:val="20"/>
          <w:shd w:val="clear" w:color="auto" w:fill="auto"/>
        </w:rPr>
        <w:t xml:space="preserve">have to </w:t>
      </w:r>
      <w:r w:rsidR="2E999005" w:rsidRPr="7C65FB47">
        <w:rPr>
          <w:rFonts w:ascii="Nunito" w:eastAsiaTheme="minorEastAsia" w:hAnsi="Nunito" w:cs="Times New Roman (Body CS)"/>
          <w:b w:val="0"/>
          <w:bCs w:val="0"/>
          <w:color w:val="auto"/>
          <w:spacing w:val="0"/>
          <w:sz w:val="20"/>
          <w:szCs w:val="20"/>
          <w:shd w:val="clear" w:color="auto" w:fill="auto"/>
        </w:rPr>
        <w:t xml:space="preserve">be formally adopted by Council. </w:t>
      </w:r>
    </w:p>
    <w:p w14:paraId="4ED7E6B3" w14:textId="677D7EF2" w:rsidR="00EE3E10" w:rsidRDefault="4402D766" w:rsidP="7C65FB47">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7C65FB47">
        <w:rPr>
          <w:rFonts w:ascii="Nunito" w:eastAsiaTheme="minorEastAsia" w:hAnsi="Nunito" w:cs="Times New Roman (Body CS)"/>
          <w:b w:val="0"/>
          <w:bCs w:val="0"/>
          <w:color w:val="auto"/>
          <w:spacing w:val="0"/>
          <w:sz w:val="20"/>
          <w:szCs w:val="20"/>
          <w:shd w:val="clear" w:color="auto" w:fill="auto"/>
        </w:rPr>
        <w:lastRenderedPageBreak/>
        <w:t>The m</w:t>
      </w:r>
      <w:r w:rsidR="7037F7C0" w:rsidRPr="7C65FB47">
        <w:rPr>
          <w:rFonts w:ascii="Nunito" w:eastAsiaTheme="minorEastAsia" w:hAnsi="Nunito" w:cs="Times New Roman (Body CS)"/>
          <w:b w:val="0"/>
          <w:bCs w:val="0"/>
          <w:color w:val="auto"/>
          <w:spacing w:val="0"/>
          <w:sz w:val="20"/>
          <w:szCs w:val="20"/>
          <w:shd w:val="clear" w:color="auto" w:fill="auto"/>
        </w:rPr>
        <w:t>ain points</w:t>
      </w:r>
      <w:r w:rsidR="152257CC" w:rsidRPr="7C65FB47">
        <w:rPr>
          <w:rFonts w:ascii="Nunito" w:eastAsiaTheme="minorEastAsia" w:hAnsi="Nunito" w:cs="Times New Roman (Body CS)"/>
          <w:b w:val="0"/>
          <w:bCs w:val="0"/>
          <w:color w:val="auto"/>
          <w:spacing w:val="0"/>
          <w:sz w:val="20"/>
          <w:szCs w:val="20"/>
          <w:shd w:val="clear" w:color="auto" w:fill="auto"/>
        </w:rPr>
        <w:t xml:space="preserve"> of the Provisional Agree</w:t>
      </w:r>
      <w:r w:rsidR="7C5B413C" w:rsidRPr="7C65FB47">
        <w:rPr>
          <w:rFonts w:ascii="Nunito" w:eastAsiaTheme="minorEastAsia" w:hAnsi="Nunito" w:cs="Times New Roman (Body CS)"/>
          <w:b w:val="0"/>
          <w:bCs w:val="0"/>
          <w:color w:val="auto"/>
          <w:spacing w:val="0"/>
          <w:sz w:val="20"/>
          <w:szCs w:val="20"/>
          <w:shd w:val="clear" w:color="auto" w:fill="auto"/>
        </w:rPr>
        <w:t>ment</w:t>
      </w:r>
      <w:r w:rsidR="009E5D99">
        <w:rPr>
          <w:rFonts w:ascii="Nunito" w:eastAsiaTheme="minorEastAsia" w:hAnsi="Nunito" w:cs="Times New Roman (Body CS)"/>
          <w:b w:val="0"/>
          <w:bCs w:val="0"/>
          <w:color w:val="auto"/>
          <w:spacing w:val="0"/>
          <w:sz w:val="20"/>
          <w:szCs w:val="20"/>
          <w:shd w:val="clear" w:color="auto" w:fill="auto"/>
        </w:rPr>
        <w:t xml:space="preserve"> were presented in the EU Committee meeting on 24/06/2026. </w:t>
      </w:r>
    </w:p>
    <w:p w14:paraId="3F77CE7D" w14:textId="7B568810" w:rsidR="00A80E09" w:rsidRDefault="00445C25" w:rsidP="006651E9">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Ceemet sent an email to the social attachés and the Presidency, calling for a swift adoption in Council. </w:t>
      </w:r>
    </w:p>
    <w:p w14:paraId="5EF2D793" w14:textId="77777777" w:rsidR="002F1313" w:rsidRDefault="002F1313" w:rsidP="000D13C7">
      <w:pPr>
        <w:pStyle w:val="H3Cemeet"/>
        <w:ind w:left="720"/>
        <w:jc w:val="both"/>
        <w:rPr>
          <w:rFonts w:ascii="Nunito" w:eastAsiaTheme="minorEastAsia" w:hAnsi="Nunito" w:cs="Times New Roman (Body CS)"/>
          <w:b w:val="0"/>
          <w:bCs w:val="0"/>
          <w:color w:val="auto"/>
          <w:spacing w:val="0"/>
          <w:sz w:val="20"/>
          <w:szCs w:val="20"/>
          <w:shd w:val="clear" w:color="auto" w:fill="auto"/>
        </w:rPr>
      </w:pPr>
    </w:p>
    <w:p w14:paraId="344ED95E" w14:textId="50D68424" w:rsidR="001108C8" w:rsidRDefault="002F1313" w:rsidP="00B46C16">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At Council level, </w:t>
      </w:r>
      <w:r w:rsidR="00571436">
        <w:rPr>
          <w:rFonts w:ascii="Nunito" w:eastAsiaTheme="minorEastAsia" w:hAnsi="Nunito" w:cs="Times New Roman (Body CS)"/>
          <w:b w:val="0"/>
          <w:bCs w:val="0"/>
          <w:color w:val="auto"/>
          <w:spacing w:val="0"/>
          <w:sz w:val="20"/>
          <w:szCs w:val="20"/>
          <w:shd w:val="clear" w:color="auto" w:fill="auto"/>
        </w:rPr>
        <w:t xml:space="preserve">EPSCO </w:t>
      </w:r>
      <w:r>
        <w:rPr>
          <w:rFonts w:ascii="Nunito" w:eastAsiaTheme="minorEastAsia" w:hAnsi="Nunito" w:cs="Times New Roman (Body CS)"/>
          <w:b w:val="0"/>
          <w:bCs w:val="0"/>
          <w:color w:val="auto"/>
          <w:spacing w:val="0"/>
          <w:sz w:val="20"/>
          <w:szCs w:val="20"/>
          <w:shd w:val="clear" w:color="auto" w:fill="auto"/>
        </w:rPr>
        <w:t>discussed on</w:t>
      </w:r>
      <w:r w:rsidR="00571436">
        <w:rPr>
          <w:rFonts w:ascii="Nunito" w:eastAsiaTheme="minorEastAsia" w:hAnsi="Nunito" w:cs="Times New Roman (Body CS)"/>
          <w:b w:val="0"/>
          <w:bCs w:val="0"/>
          <w:color w:val="auto"/>
          <w:spacing w:val="0"/>
          <w:sz w:val="20"/>
          <w:szCs w:val="20"/>
          <w:shd w:val="clear" w:color="auto" w:fill="auto"/>
        </w:rPr>
        <w:t xml:space="preserve"> 29/06/2026 </w:t>
      </w:r>
      <w:r w:rsidR="003B313C">
        <w:rPr>
          <w:rFonts w:ascii="Nunito" w:eastAsiaTheme="minorEastAsia" w:hAnsi="Nunito" w:cs="Times New Roman (Body CS)"/>
          <w:b w:val="0"/>
          <w:bCs w:val="0"/>
          <w:color w:val="auto"/>
          <w:spacing w:val="0"/>
          <w:sz w:val="20"/>
          <w:szCs w:val="20"/>
          <w:shd w:val="clear" w:color="auto" w:fill="auto"/>
        </w:rPr>
        <w:t>the means for member states to combat abusive posting practices, including TCN posted workers and self-employed persons</w:t>
      </w:r>
      <w:r w:rsidR="00B356D4">
        <w:rPr>
          <w:rFonts w:ascii="Nunito" w:eastAsiaTheme="minorEastAsia" w:hAnsi="Nunito" w:cs="Times New Roman (Body CS)"/>
          <w:b w:val="0"/>
          <w:bCs w:val="0"/>
          <w:color w:val="auto"/>
          <w:spacing w:val="0"/>
          <w:sz w:val="20"/>
          <w:szCs w:val="20"/>
          <w:shd w:val="clear" w:color="auto" w:fill="auto"/>
        </w:rPr>
        <w:t xml:space="preserve">, and the possible strengthening of the mandate of ELA. </w:t>
      </w:r>
      <w:r w:rsidR="00F810A7">
        <w:rPr>
          <w:rFonts w:ascii="Nunito" w:eastAsiaTheme="minorEastAsia" w:hAnsi="Nunito" w:cs="Times New Roman (Body CS)"/>
          <w:b w:val="0"/>
          <w:bCs w:val="0"/>
          <w:color w:val="auto"/>
          <w:spacing w:val="0"/>
          <w:sz w:val="20"/>
          <w:szCs w:val="20"/>
          <w:shd w:val="clear" w:color="auto" w:fill="auto"/>
        </w:rPr>
        <w:t>T</w:t>
      </w:r>
      <w:r w:rsidR="00571436">
        <w:rPr>
          <w:rFonts w:ascii="Nunito" w:eastAsiaTheme="minorEastAsia" w:hAnsi="Nunito" w:cs="Times New Roman (Body CS)"/>
          <w:b w:val="0"/>
          <w:bCs w:val="0"/>
          <w:color w:val="auto"/>
          <w:spacing w:val="0"/>
          <w:sz w:val="20"/>
          <w:szCs w:val="20"/>
          <w:shd w:val="clear" w:color="auto" w:fill="auto"/>
        </w:rPr>
        <w:t xml:space="preserve">he Commission proposals </w:t>
      </w:r>
      <w:r w:rsidR="0014116D">
        <w:rPr>
          <w:rFonts w:ascii="Nunito" w:eastAsiaTheme="minorEastAsia" w:hAnsi="Nunito" w:cs="Times New Roman (Body CS)"/>
          <w:b w:val="0"/>
          <w:bCs w:val="0"/>
          <w:color w:val="auto"/>
          <w:spacing w:val="0"/>
          <w:sz w:val="20"/>
          <w:szCs w:val="20"/>
          <w:shd w:val="clear" w:color="auto" w:fill="auto"/>
        </w:rPr>
        <w:t>to monitor unemployed cross</w:t>
      </w:r>
      <w:r w:rsidR="00083471">
        <w:rPr>
          <w:rFonts w:ascii="Nunito" w:eastAsiaTheme="minorEastAsia" w:hAnsi="Nunito" w:cs="Times New Roman (Body CS)"/>
          <w:b w:val="0"/>
          <w:bCs w:val="0"/>
          <w:color w:val="auto"/>
          <w:spacing w:val="0"/>
          <w:sz w:val="20"/>
          <w:szCs w:val="20"/>
          <w:shd w:val="clear" w:color="auto" w:fill="auto"/>
        </w:rPr>
        <w:t>-</w:t>
      </w:r>
      <w:r w:rsidR="0014116D">
        <w:rPr>
          <w:rFonts w:ascii="Nunito" w:eastAsiaTheme="minorEastAsia" w:hAnsi="Nunito" w:cs="Times New Roman (Body CS)"/>
          <w:b w:val="0"/>
          <w:bCs w:val="0"/>
          <w:color w:val="auto"/>
          <w:spacing w:val="0"/>
          <w:sz w:val="20"/>
          <w:szCs w:val="20"/>
          <w:shd w:val="clear" w:color="auto" w:fill="auto"/>
        </w:rPr>
        <w:t>border workers</w:t>
      </w:r>
      <w:r w:rsidR="00B356D4">
        <w:rPr>
          <w:rFonts w:ascii="Nunito" w:eastAsiaTheme="minorEastAsia" w:hAnsi="Nunito" w:cs="Times New Roman (Body CS)"/>
          <w:b w:val="0"/>
          <w:bCs w:val="0"/>
          <w:color w:val="auto"/>
          <w:spacing w:val="0"/>
          <w:sz w:val="20"/>
          <w:szCs w:val="20"/>
          <w:shd w:val="clear" w:color="auto" w:fill="auto"/>
        </w:rPr>
        <w:t xml:space="preserve"> and better cooperation between national administrations</w:t>
      </w:r>
      <w:r w:rsidR="00083471">
        <w:rPr>
          <w:rFonts w:ascii="Nunito" w:eastAsiaTheme="minorEastAsia" w:hAnsi="Nunito" w:cs="Times New Roman (Body CS)"/>
          <w:b w:val="0"/>
          <w:bCs w:val="0"/>
          <w:color w:val="auto"/>
          <w:spacing w:val="0"/>
          <w:sz w:val="20"/>
          <w:szCs w:val="20"/>
          <w:shd w:val="clear" w:color="auto" w:fill="auto"/>
        </w:rPr>
        <w:t>, the so-called</w:t>
      </w:r>
      <w:r w:rsidR="003E2AAB">
        <w:rPr>
          <w:rFonts w:ascii="Nunito" w:eastAsiaTheme="minorEastAsia" w:hAnsi="Nunito" w:cs="Times New Roman (Body CS)"/>
          <w:b w:val="0"/>
          <w:bCs w:val="0"/>
          <w:color w:val="auto"/>
          <w:spacing w:val="0"/>
          <w:sz w:val="20"/>
          <w:szCs w:val="20"/>
          <w:shd w:val="clear" w:color="auto" w:fill="auto"/>
        </w:rPr>
        <w:t xml:space="preserve"> “883</w:t>
      </w:r>
      <w:r>
        <w:rPr>
          <w:rFonts w:ascii="Nunito" w:eastAsiaTheme="minorEastAsia" w:hAnsi="Nunito" w:cs="Times New Roman (Body CS)"/>
          <w:b w:val="0"/>
          <w:bCs w:val="0"/>
          <w:color w:val="auto"/>
          <w:spacing w:val="0"/>
          <w:sz w:val="20"/>
          <w:szCs w:val="20"/>
          <w:shd w:val="clear" w:color="auto" w:fill="auto"/>
        </w:rPr>
        <w:t>-2.0</w:t>
      </w:r>
      <w:r w:rsidR="003E2AAB">
        <w:rPr>
          <w:rFonts w:ascii="Nunito" w:eastAsiaTheme="minorEastAsia" w:hAnsi="Nunito" w:cs="Times New Roman (Body CS)"/>
          <w:b w:val="0"/>
          <w:bCs w:val="0"/>
          <w:color w:val="auto"/>
          <w:spacing w:val="0"/>
          <w:sz w:val="20"/>
          <w:szCs w:val="20"/>
          <w:shd w:val="clear" w:color="auto" w:fill="auto"/>
        </w:rPr>
        <w:t>”</w:t>
      </w:r>
      <w:r w:rsidR="0067562F">
        <w:rPr>
          <w:rFonts w:ascii="Nunito" w:eastAsiaTheme="minorEastAsia" w:hAnsi="Nunito" w:cs="Times New Roman (Body CS)"/>
          <w:b w:val="0"/>
          <w:bCs w:val="0"/>
          <w:color w:val="auto"/>
          <w:spacing w:val="0"/>
          <w:sz w:val="20"/>
          <w:szCs w:val="20"/>
          <w:shd w:val="clear" w:color="auto" w:fill="auto"/>
        </w:rPr>
        <w:t xml:space="preserve"> </w:t>
      </w:r>
      <w:r w:rsidR="00927E98">
        <w:rPr>
          <w:rFonts w:ascii="Nunito" w:eastAsiaTheme="minorEastAsia" w:hAnsi="Nunito" w:cs="Times New Roman (Body CS)"/>
          <w:b w:val="0"/>
          <w:bCs w:val="0"/>
          <w:color w:val="auto"/>
          <w:spacing w:val="0"/>
          <w:sz w:val="20"/>
          <w:szCs w:val="20"/>
          <w:shd w:val="clear" w:color="auto" w:fill="auto"/>
        </w:rPr>
        <w:t>revision, mean</w:t>
      </w:r>
      <w:r w:rsidR="00F05563">
        <w:rPr>
          <w:rFonts w:ascii="Nunito" w:eastAsiaTheme="minorEastAsia" w:hAnsi="Nunito" w:cs="Times New Roman (Body CS)"/>
          <w:b w:val="0"/>
          <w:bCs w:val="0"/>
          <w:color w:val="auto"/>
          <w:spacing w:val="0"/>
          <w:sz w:val="20"/>
          <w:szCs w:val="20"/>
          <w:shd w:val="clear" w:color="auto" w:fill="auto"/>
        </w:rPr>
        <w:t>s</w:t>
      </w:r>
      <w:r w:rsidR="00927E98">
        <w:rPr>
          <w:rFonts w:ascii="Nunito" w:eastAsiaTheme="minorEastAsia" w:hAnsi="Nunito" w:cs="Times New Roman (Body CS)"/>
          <w:b w:val="0"/>
          <w:bCs w:val="0"/>
          <w:color w:val="auto"/>
          <w:spacing w:val="0"/>
          <w:sz w:val="20"/>
          <w:szCs w:val="20"/>
          <w:shd w:val="clear" w:color="auto" w:fill="auto"/>
        </w:rPr>
        <w:t xml:space="preserve"> </w:t>
      </w:r>
      <w:r w:rsidR="00CD453E">
        <w:rPr>
          <w:rFonts w:ascii="Nunito" w:eastAsiaTheme="minorEastAsia" w:hAnsi="Nunito" w:cs="Times New Roman (Body CS)"/>
          <w:b w:val="0"/>
          <w:bCs w:val="0"/>
          <w:color w:val="auto"/>
          <w:spacing w:val="0"/>
          <w:sz w:val="20"/>
          <w:szCs w:val="20"/>
          <w:shd w:val="clear" w:color="auto" w:fill="auto"/>
        </w:rPr>
        <w:t>to restore trust in labour mobility and between institutions</w:t>
      </w:r>
      <w:r>
        <w:rPr>
          <w:rFonts w:ascii="Nunito" w:eastAsiaTheme="minorEastAsia" w:hAnsi="Nunito" w:cs="Times New Roman (Body CS)"/>
          <w:b w:val="0"/>
          <w:bCs w:val="0"/>
          <w:color w:val="auto"/>
          <w:spacing w:val="0"/>
          <w:sz w:val="20"/>
          <w:szCs w:val="20"/>
          <w:shd w:val="clear" w:color="auto" w:fill="auto"/>
        </w:rPr>
        <w:t>.</w:t>
      </w:r>
      <w:r w:rsidR="00CD453E">
        <w:rPr>
          <w:rFonts w:ascii="Nunito" w:eastAsiaTheme="minorEastAsia" w:hAnsi="Nunito" w:cs="Times New Roman (Body CS)"/>
          <w:b w:val="0"/>
          <w:bCs w:val="0"/>
          <w:color w:val="auto"/>
          <w:spacing w:val="0"/>
          <w:sz w:val="20"/>
          <w:szCs w:val="20"/>
          <w:shd w:val="clear" w:color="auto" w:fill="auto"/>
        </w:rPr>
        <w:t xml:space="preserve"> </w:t>
      </w:r>
    </w:p>
    <w:p w14:paraId="6E0FE4DF" w14:textId="57F406F7" w:rsidR="00F67C2C" w:rsidRDefault="0026135A" w:rsidP="00F34C92">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Luxemb</w:t>
      </w:r>
      <w:r w:rsidR="007500EB">
        <w:rPr>
          <w:rFonts w:ascii="Nunito" w:eastAsiaTheme="minorEastAsia" w:hAnsi="Nunito" w:cs="Times New Roman (Body CS)"/>
          <w:b w:val="0"/>
          <w:bCs w:val="0"/>
          <w:color w:val="auto"/>
          <w:spacing w:val="0"/>
          <w:sz w:val="20"/>
          <w:szCs w:val="20"/>
          <w:shd w:val="clear" w:color="auto" w:fill="auto"/>
        </w:rPr>
        <w:t>ourg is in favour of</w:t>
      </w:r>
      <w:r w:rsidR="009A5381">
        <w:rPr>
          <w:rFonts w:ascii="Nunito" w:eastAsiaTheme="minorEastAsia" w:hAnsi="Nunito" w:cs="Times New Roman (Body CS)"/>
          <w:b w:val="0"/>
          <w:bCs w:val="0"/>
          <w:color w:val="auto"/>
          <w:spacing w:val="0"/>
          <w:sz w:val="20"/>
          <w:szCs w:val="20"/>
          <w:shd w:val="clear" w:color="auto" w:fill="auto"/>
        </w:rPr>
        <w:t xml:space="preserve"> mandatory standards on monitoring and activation and compulsory exchange of information. </w:t>
      </w:r>
      <w:r w:rsidR="00D3317E">
        <w:rPr>
          <w:rFonts w:ascii="Nunito" w:eastAsiaTheme="minorEastAsia" w:hAnsi="Nunito" w:cs="Times New Roman (Body CS)"/>
          <w:b w:val="0"/>
          <w:bCs w:val="0"/>
          <w:color w:val="auto"/>
          <w:spacing w:val="0"/>
          <w:sz w:val="20"/>
          <w:szCs w:val="20"/>
          <w:shd w:val="clear" w:color="auto" w:fill="auto"/>
        </w:rPr>
        <w:t xml:space="preserve">Germany </w:t>
      </w:r>
      <w:r w:rsidR="00CD453E">
        <w:rPr>
          <w:rFonts w:ascii="Nunito" w:eastAsiaTheme="minorEastAsia" w:hAnsi="Nunito" w:cs="Times New Roman (Body CS)"/>
          <w:b w:val="0"/>
          <w:bCs w:val="0"/>
          <w:color w:val="auto"/>
          <w:spacing w:val="0"/>
          <w:sz w:val="20"/>
          <w:szCs w:val="20"/>
          <w:shd w:val="clear" w:color="auto" w:fill="auto"/>
        </w:rPr>
        <w:t>stresse</w:t>
      </w:r>
      <w:r w:rsidR="006F3D20">
        <w:rPr>
          <w:rFonts w:ascii="Nunito" w:eastAsiaTheme="minorEastAsia" w:hAnsi="Nunito" w:cs="Times New Roman (Body CS)"/>
          <w:b w:val="0"/>
          <w:bCs w:val="0"/>
          <w:color w:val="auto"/>
          <w:spacing w:val="0"/>
          <w:sz w:val="20"/>
          <w:szCs w:val="20"/>
          <w:shd w:val="clear" w:color="auto" w:fill="auto"/>
        </w:rPr>
        <w:t>d</w:t>
      </w:r>
      <w:r w:rsidR="00CD453E">
        <w:rPr>
          <w:rFonts w:ascii="Nunito" w:eastAsiaTheme="minorEastAsia" w:hAnsi="Nunito" w:cs="Times New Roman (Body CS)"/>
          <w:b w:val="0"/>
          <w:bCs w:val="0"/>
          <w:color w:val="auto"/>
          <w:spacing w:val="0"/>
          <w:sz w:val="20"/>
          <w:szCs w:val="20"/>
          <w:shd w:val="clear" w:color="auto" w:fill="auto"/>
        </w:rPr>
        <w:t xml:space="preserve"> the importance of </w:t>
      </w:r>
      <w:r w:rsidR="00C4389D">
        <w:rPr>
          <w:rFonts w:ascii="Nunito" w:eastAsiaTheme="minorEastAsia" w:hAnsi="Nunito" w:cs="Times New Roman (Body CS)"/>
          <w:b w:val="0"/>
          <w:bCs w:val="0"/>
          <w:color w:val="auto"/>
          <w:spacing w:val="0"/>
          <w:sz w:val="20"/>
          <w:szCs w:val="20"/>
          <w:shd w:val="clear" w:color="auto" w:fill="auto"/>
        </w:rPr>
        <w:t>digitalisation but</w:t>
      </w:r>
      <w:r w:rsidR="00CD453E">
        <w:rPr>
          <w:rFonts w:ascii="Nunito" w:eastAsiaTheme="minorEastAsia" w:hAnsi="Nunito" w:cs="Times New Roman (Body CS)"/>
          <w:b w:val="0"/>
          <w:bCs w:val="0"/>
          <w:color w:val="auto"/>
          <w:spacing w:val="0"/>
          <w:sz w:val="20"/>
          <w:szCs w:val="20"/>
          <w:shd w:val="clear" w:color="auto" w:fill="auto"/>
        </w:rPr>
        <w:t xml:space="preserve"> </w:t>
      </w:r>
      <w:r w:rsidR="00927E98">
        <w:rPr>
          <w:rFonts w:ascii="Nunito" w:eastAsiaTheme="minorEastAsia" w:hAnsi="Nunito" w:cs="Times New Roman (Body CS)"/>
          <w:b w:val="0"/>
          <w:bCs w:val="0"/>
          <w:color w:val="auto"/>
          <w:spacing w:val="0"/>
          <w:sz w:val="20"/>
          <w:szCs w:val="20"/>
          <w:shd w:val="clear" w:color="auto" w:fill="auto"/>
        </w:rPr>
        <w:t>a</w:t>
      </w:r>
      <w:r w:rsidR="00F67C2C">
        <w:rPr>
          <w:rFonts w:ascii="Nunito" w:eastAsiaTheme="minorEastAsia" w:hAnsi="Nunito" w:cs="Times New Roman (Body CS)"/>
          <w:b w:val="0"/>
          <w:bCs w:val="0"/>
          <w:color w:val="auto"/>
          <w:spacing w:val="0"/>
          <w:sz w:val="20"/>
          <w:szCs w:val="20"/>
          <w:shd w:val="clear" w:color="auto" w:fill="auto"/>
        </w:rPr>
        <w:t xml:space="preserve"> more nuanced </w:t>
      </w:r>
      <w:r w:rsidR="00927E98">
        <w:rPr>
          <w:rFonts w:ascii="Nunito" w:eastAsiaTheme="minorEastAsia" w:hAnsi="Nunito" w:cs="Times New Roman (Body CS)"/>
          <w:b w:val="0"/>
          <w:bCs w:val="0"/>
          <w:color w:val="auto"/>
          <w:spacing w:val="0"/>
          <w:sz w:val="20"/>
          <w:szCs w:val="20"/>
          <w:shd w:val="clear" w:color="auto" w:fill="auto"/>
        </w:rPr>
        <w:t>approach regarding</w:t>
      </w:r>
      <w:r w:rsidR="00F67C2C">
        <w:rPr>
          <w:rFonts w:ascii="Nunito" w:eastAsiaTheme="minorEastAsia" w:hAnsi="Nunito" w:cs="Times New Roman (Body CS)"/>
          <w:b w:val="0"/>
          <w:bCs w:val="0"/>
          <w:color w:val="auto"/>
          <w:spacing w:val="0"/>
          <w:sz w:val="20"/>
          <w:szCs w:val="20"/>
          <w:shd w:val="clear" w:color="auto" w:fill="auto"/>
        </w:rPr>
        <w:t xml:space="preserve"> automatic use of data exchanges. Germany, Poland, Czech Republic and Estonia stressed the need for impact assessments and for sticking to very targeted amendments to European legislation.</w:t>
      </w:r>
      <w:r w:rsidR="00436FEB">
        <w:rPr>
          <w:rFonts w:ascii="Nunito" w:eastAsiaTheme="minorEastAsia" w:hAnsi="Nunito" w:cs="Times New Roman (Body CS)"/>
          <w:b w:val="0"/>
          <w:bCs w:val="0"/>
          <w:color w:val="auto"/>
          <w:spacing w:val="0"/>
          <w:sz w:val="20"/>
          <w:szCs w:val="20"/>
          <w:shd w:val="clear" w:color="auto" w:fill="auto"/>
        </w:rPr>
        <w:t xml:space="preserve"> Estonia called for efficiency and competitiveness in an “omnibus approach in the labour field”, rather than through guidelines. </w:t>
      </w:r>
    </w:p>
    <w:p w14:paraId="05ACECAA" w14:textId="77777777" w:rsidR="00F17890" w:rsidRDefault="00F17890" w:rsidP="7C65FB47">
      <w:pPr>
        <w:pStyle w:val="Bodytext1-left"/>
        <w:ind w:left="792"/>
        <w:jc w:val="both"/>
        <w:rPr>
          <w:rFonts w:ascii="Nunito" w:eastAsiaTheme="minorEastAsia" w:hAnsi="Nunito"/>
          <w:sz w:val="20"/>
          <w:szCs w:val="20"/>
        </w:rPr>
      </w:pPr>
    </w:p>
    <w:p w14:paraId="4FD8397C" w14:textId="77777777" w:rsidR="00B43760" w:rsidRDefault="005A32A1" w:rsidP="7C65FB47">
      <w:pPr>
        <w:pStyle w:val="Bodytext1-left"/>
        <w:ind w:left="792"/>
        <w:jc w:val="both"/>
        <w:rPr>
          <w:rFonts w:ascii="Nunito" w:eastAsiaTheme="minorEastAsia" w:hAnsi="Nunito"/>
          <w:sz w:val="20"/>
          <w:szCs w:val="20"/>
        </w:rPr>
      </w:pPr>
      <w:r>
        <w:rPr>
          <w:rFonts w:ascii="Nunito" w:eastAsiaTheme="minorEastAsia" w:hAnsi="Nunito"/>
          <w:sz w:val="20"/>
          <w:szCs w:val="20"/>
        </w:rPr>
        <w:t xml:space="preserve">In the short discussion, </w:t>
      </w:r>
      <w:r w:rsidR="00DA6F5E">
        <w:rPr>
          <w:rFonts w:ascii="Nunito" w:eastAsiaTheme="minorEastAsia" w:hAnsi="Nunito"/>
          <w:sz w:val="20"/>
          <w:szCs w:val="20"/>
        </w:rPr>
        <w:t>the following point were made</w:t>
      </w:r>
      <w:r w:rsidR="00B43760">
        <w:rPr>
          <w:rFonts w:ascii="Nunito" w:eastAsiaTheme="minorEastAsia" w:hAnsi="Nunito"/>
          <w:sz w:val="20"/>
          <w:szCs w:val="20"/>
        </w:rPr>
        <w:t>.</w:t>
      </w:r>
    </w:p>
    <w:p w14:paraId="03E88B14" w14:textId="33481CD1" w:rsidR="00E30C8B" w:rsidRDefault="000949C6" w:rsidP="00B43760">
      <w:pPr>
        <w:pStyle w:val="Bodytext1-left"/>
        <w:numPr>
          <w:ilvl w:val="0"/>
          <w:numId w:val="33"/>
        </w:numPr>
        <w:jc w:val="both"/>
        <w:rPr>
          <w:rFonts w:ascii="Nunito" w:eastAsiaTheme="minorEastAsia" w:hAnsi="Nunito"/>
          <w:sz w:val="20"/>
          <w:szCs w:val="20"/>
        </w:rPr>
      </w:pPr>
      <w:r>
        <w:rPr>
          <w:rFonts w:ascii="Nunito" w:eastAsiaTheme="minorEastAsia" w:hAnsi="Nunito"/>
          <w:sz w:val="20"/>
          <w:szCs w:val="20"/>
        </w:rPr>
        <w:t>The scope of application includes the EEA and Switzerland, as mentioned u</w:t>
      </w:r>
      <w:r w:rsidR="006621A1">
        <w:rPr>
          <w:rFonts w:ascii="Nunito" w:eastAsiaTheme="minorEastAsia" w:hAnsi="Nunito"/>
          <w:sz w:val="20"/>
          <w:szCs w:val="20"/>
        </w:rPr>
        <w:t xml:space="preserve">nder the </w:t>
      </w:r>
      <w:r w:rsidR="00E30C8B">
        <w:rPr>
          <w:rFonts w:ascii="Nunito" w:eastAsiaTheme="minorEastAsia" w:hAnsi="Nunito"/>
          <w:sz w:val="20"/>
          <w:szCs w:val="20"/>
        </w:rPr>
        <w:t>title</w:t>
      </w:r>
      <w:r w:rsidR="006621A1">
        <w:rPr>
          <w:rFonts w:ascii="Nunito" w:eastAsiaTheme="minorEastAsia" w:hAnsi="Nunito"/>
          <w:sz w:val="20"/>
          <w:szCs w:val="20"/>
        </w:rPr>
        <w:t xml:space="preserve"> </w:t>
      </w:r>
      <w:r w:rsidR="00B43760">
        <w:rPr>
          <w:rFonts w:ascii="Nunito" w:eastAsiaTheme="minorEastAsia" w:hAnsi="Nunito"/>
          <w:sz w:val="20"/>
          <w:szCs w:val="20"/>
        </w:rPr>
        <w:t>of the regulation</w:t>
      </w:r>
      <w:r>
        <w:rPr>
          <w:rFonts w:ascii="Nunito" w:eastAsiaTheme="minorEastAsia" w:hAnsi="Nunito"/>
          <w:sz w:val="20"/>
          <w:szCs w:val="20"/>
        </w:rPr>
        <w:t xml:space="preserve"> (</w:t>
      </w:r>
      <w:r w:rsidR="006621A1">
        <w:rPr>
          <w:rFonts w:ascii="Nunito" w:eastAsiaTheme="minorEastAsia" w:hAnsi="Nunito"/>
          <w:sz w:val="20"/>
          <w:szCs w:val="20"/>
        </w:rPr>
        <w:t>“</w:t>
      </w:r>
      <w:r w:rsidR="005B546F">
        <w:rPr>
          <w:rFonts w:ascii="Nunito" w:eastAsiaTheme="minorEastAsia" w:hAnsi="Nunito"/>
          <w:sz w:val="20"/>
          <w:szCs w:val="20"/>
        </w:rPr>
        <w:t xml:space="preserve">text </w:t>
      </w:r>
      <w:r w:rsidR="006621A1">
        <w:rPr>
          <w:rFonts w:ascii="Nunito" w:eastAsiaTheme="minorEastAsia" w:hAnsi="Nunito"/>
          <w:sz w:val="20"/>
          <w:szCs w:val="20"/>
        </w:rPr>
        <w:t>with</w:t>
      </w:r>
      <w:r w:rsidR="005B546F">
        <w:rPr>
          <w:rFonts w:ascii="Nunito" w:eastAsiaTheme="minorEastAsia" w:hAnsi="Nunito"/>
          <w:sz w:val="20"/>
          <w:szCs w:val="20"/>
        </w:rPr>
        <w:t xml:space="preserve"> relevan</w:t>
      </w:r>
      <w:r w:rsidR="006621A1">
        <w:rPr>
          <w:rFonts w:ascii="Nunito" w:eastAsiaTheme="minorEastAsia" w:hAnsi="Nunito"/>
          <w:sz w:val="20"/>
          <w:szCs w:val="20"/>
        </w:rPr>
        <w:t>ce</w:t>
      </w:r>
      <w:r w:rsidR="005B546F">
        <w:rPr>
          <w:rFonts w:ascii="Nunito" w:eastAsiaTheme="minorEastAsia" w:hAnsi="Nunito"/>
          <w:sz w:val="20"/>
          <w:szCs w:val="20"/>
        </w:rPr>
        <w:t xml:space="preserve"> to EEA and Switzerland</w:t>
      </w:r>
      <w:r w:rsidR="00DA7B72">
        <w:rPr>
          <w:rFonts w:ascii="Nunito" w:eastAsiaTheme="minorEastAsia" w:hAnsi="Nunito"/>
          <w:sz w:val="20"/>
          <w:szCs w:val="20"/>
        </w:rPr>
        <w:t>”</w:t>
      </w:r>
      <w:r>
        <w:rPr>
          <w:rFonts w:ascii="Nunito" w:eastAsiaTheme="minorEastAsia" w:hAnsi="Nunito"/>
          <w:sz w:val="20"/>
          <w:szCs w:val="20"/>
        </w:rPr>
        <w:t>)</w:t>
      </w:r>
      <w:r w:rsidR="005B546F">
        <w:rPr>
          <w:rFonts w:ascii="Nunito" w:eastAsiaTheme="minorEastAsia" w:hAnsi="Nunito"/>
          <w:sz w:val="20"/>
          <w:szCs w:val="20"/>
        </w:rPr>
        <w:t>.</w:t>
      </w:r>
      <w:r w:rsidR="00DA7B72">
        <w:rPr>
          <w:rFonts w:ascii="Nunito" w:eastAsiaTheme="minorEastAsia" w:hAnsi="Nunito"/>
          <w:sz w:val="20"/>
          <w:szCs w:val="20"/>
        </w:rPr>
        <w:t xml:space="preserve"> </w:t>
      </w:r>
    </w:p>
    <w:p w14:paraId="3BC170C5" w14:textId="48EB691F" w:rsidR="005A32A1" w:rsidRDefault="0015062C" w:rsidP="00B43760">
      <w:pPr>
        <w:pStyle w:val="Bodytext1-left"/>
        <w:numPr>
          <w:ilvl w:val="0"/>
          <w:numId w:val="33"/>
        </w:numPr>
        <w:jc w:val="both"/>
        <w:rPr>
          <w:rFonts w:ascii="Nunito" w:eastAsiaTheme="minorEastAsia" w:hAnsi="Nunito"/>
          <w:sz w:val="20"/>
          <w:szCs w:val="20"/>
        </w:rPr>
      </w:pPr>
      <w:r>
        <w:rPr>
          <w:rFonts w:ascii="Nunito" w:eastAsiaTheme="minorEastAsia" w:hAnsi="Nunito"/>
          <w:sz w:val="20"/>
          <w:szCs w:val="20"/>
        </w:rPr>
        <w:t xml:space="preserve">It is crucial for </w:t>
      </w:r>
      <w:r w:rsidR="009C7E55">
        <w:rPr>
          <w:rFonts w:ascii="Nunito" w:eastAsiaTheme="minorEastAsia" w:hAnsi="Nunito"/>
          <w:sz w:val="20"/>
          <w:szCs w:val="20"/>
        </w:rPr>
        <w:t>companies</w:t>
      </w:r>
      <w:r>
        <w:rPr>
          <w:rFonts w:ascii="Nunito" w:eastAsiaTheme="minorEastAsia" w:hAnsi="Nunito"/>
          <w:sz w:val="20"/>
          <w:szCs w:val="20"/>
        </w:rPr>
        <w:t xml:space="preserve"> that the </w:t>
      </w:r>
      <w:r w:rsidR="009C7E55">
        <w:rPr>
          <w:rFonts w:ascii="Nunito" w:eastAsiaTheme="minorEastAsia" w:hAnsi="Nunito"/>
          <w:sz w:val="20"/>
          <w:szCs w:val="20"/>
        </w:rPr>
        <w:t>Regulation is published as soon as possible.</w:t>
      </w:r>
      <w:r>
        <w:rPr>
          <w:rFonts w:ascii="Nunito" w:eastAsiaTheme="minorEastAsia" w:hAnsi="Nunito"/>
          <w:sz w:val="20"/>
          <w:szCs w:val="20"/>
        </w:rPr>
        <w:t xml:space="preserve"> In Council, formal adoption </w:t>
      </w:r>
      <w:r w:rsidR="00941B37">
        <w:rPr>
          <w:rFonts w:ascii="Nunito" w:eastAsiaTheme="minorEastAsia" w:hAnsi="Nunito"/>
          <w:sz w:val="20"/>
          <w:szCs w:val="20"/>
        </w:rPr>
        <w:t xml:space="preserve">(A-point) should be done before the summer recess. </w:t>
      </w:r>
      <w:r w:rsidR="009C7E55">
        <w:rPr>
          <w:rFonts w:ascii="Nunito" w:eastAsiaTheme="minorEastAsia" w:hAnsi="Nunito"/>
          <w:sz w:val="20"/>
          <w:szCs w:val="20"/>
        </w:rPr>
        <w:t xml:space="preserve"> </w:t>
      </w:r>
      <w:r w:rsidR="00DA7B72">
        <w:rPr>
          <w:rFonts w:ascii="Nunito" w:eastAsiaTheme="minorEastAsia" w:hAnsi="Nunito"/>
          <w:sz w:val="20"/>
          <w:szCs w:val="20"/>
        </w:rPr>
        <w:t xml:space="preserve"> </w:t>
      </w:r>
      <w:r w:rsidR="005B546F">
        <w:rPr>
          <w:rFonts w:ascii="Nunito" w:eastAsiaTheme="minorEastAsia" w:hAnsi="Nunito"/>
          <w:sz w:val="20"/>
          <w:szCs w:val="20"/>
        </w:rPr>
        <w:t xml:space="preserve"> </w:t>
      </w:r>
    </w:p>
    <w:p w14:paraId="71A0EDB8" w14:textId="77777777" w:rsidR="00196E99" w:rsidRDefault="00196E99" w:rsidP="7C65FB47">
      <w:pPr>
        <w:pStyle w:val="Bodytext1-left"/>
        <w:ind w:left="792"/>
        <w:jc w:val="both"/>
        <w:rPr>
          <w:rFonts w:ascii="Nunito" w:eastAsiaTheme="minorEastAsia" w:hAnsi="Nunito"/>
          <w:sz w:val="20"/>
          <w:szCs w:val="20"/>
        </w:rPr>
      </w:pPr>
    </w:p>
    <w:p w14:paraId="484569F1" w14:textId="33E9AFF1" w:rsidR="008E6605" w:rsidRDefault="58594BFB" w:rsidP="7C65FB47">
      <w:pPr>
        <w:pStyle w:val="Bodytext1-left"/>
        <w:ind w:left="792"/>
        <w:jc w:val="both"/>
        <w:rPr>
          <w:rFonts w:ascii="Nunito" w:eastAsiaTheme="minorEastAsia" w:hAnsi="Nunito"/>
          <w:sz w:val="20"/>
          <w:szCs w:val="20"/>
        </w:rPr>
      </w:pPr>
      <w:r w:rsidRPr="7C65FB47">
        <w:rPr>
          <w:rFonts w:ascii="Nunito" w:eastAsiaTheme="minorEastAsia" w:hAnsi="Nunito"/>
          <w:sz w:val="20"/>
          <w:szCs w:val="20"/>
        </w:rPr>
        <w:t xml:space="preserve">ACTION POINT: </w:t>
      </w:r>
    </w:p>
    <w:p w14:paraId="1B33313F" w14:textId="0504C792" w:rsidR="00DB648B" w:rsidRDefault="4092A9DA" w:rsidP="7C65FB47">
      <w:pPr>
        <w:pStyle w:val="Bodytext1-left"/>
        <w:numPr>
          <w:ilvl w:val="0"/>
          <w:numId w:val="23"/>
        </w:numPr>
        <w:jc w:val="both"/>
        <w:rPr>
          <w:rFonts w:ascii="Nunito" w:eastAsiaTheme="minorEastAsia" w:hAnsi="Nunito"/>
          <w:sz w:val="20"/>
          <w:szCs w:val="20"/>
        </w:rPr>
      </w:pPr>
      <w:r w:rsidRPr="7C65FB47">
        <w:rPr>
          <w:rFonts w:ascii="Nunito" w:eastAsiaTheme="minorEastAsia" w:hAnsi="Nunito"/>
          <w:sz w:val="20"/>
          <w:szCs w:val="20"/>
        </w:rPr>
        <w:t xml:space="preserve">The Secretariat will follow </w:t>
      </w:r>
      <w:r w:rsidR="009E5D99">
        <w:rPr>
          <w:rFonts w:ascii="Nunito" w:eastAsiaTheme="minorEastAsia" w:hAnsi="Nunito"/>
          <w:sz w:val="20"/>
          <w:szCs w:val="20"/>
        </w:rPr>
        <w:t>the</w:t>
      </w:r>
      <w:r w:rsidR="006F3D20">
        <w:rPr>
          <w:rFonts w:ascii="Nunito" w:eastAsiaTheme="minorEastAsia" w:hAnsi="Nunito"/>
          <w:sz w:val="20"/>
          <w:szCs w:val="20"/>
        </w:rPr>
        <w:t xml:space="preserve"> formal</w:t>
      </w:r>
      <w:r w:rsidRPr="7C65FB47">
        <w:rPr>
          <w:rFonts w:ascii="Nunito" w:eastAsiaTheme="minorEastAsia" w:hAnsi="Nunito"/>
          <w:sz w:val="20"/>
          <w:szCs w:val="20"/>
        </w:rPr>
        <w:t xml:space="preserve"> adoption in Council</w:t>
      </w:r>
      <w:r w:rsidR="007A1626">
        <w:rPr>
          <w:rFonts w:ascii="Nunito" w:eastAsiaTheme="minorEastAsia" w:hAnsi="Nunito"/>
          <w:sz w:val="20"/>
          <w:szCs w:val="20"/>
        </w:rPr>
        <w:t xml:space="preserve"> and the publication in the </w:t>
      </w:r>
      <w:r w:rsidR="004A1D32">
        <w:rPr>
          <w:rFonts w:ascii="Nunito" w:eastAsiaTheme="minorEastAsia" w:hAnsi="Nunito"/>
          <w:sz w:val="20"/>
          <w:szCs w:val="20"/>
        </w:rPr>
        <w:t>OJEU and</w:t>
      </w:r>
      <w:r w:rsidRPr="7C65FB47">
        <w:rPr>
          <w:rFonts w:ascii="Nunito" w:eastAsiaTheme="minorEastAsia" w:hAnsi="Nunito"/>
          <w:sz w:val="20"/>
          <w:szCs w:val="20"/>
        </w:rPr>
        <w:t xml:space="preserve"> will inform the members accordingly.</w:t>
      </w:r>
    </w:p>
    <w:p w14:paraId="3F4EF210" w14:textId="77777777" w:rsidR="008B52F4" w:rsidRPr="008B52F4" w:rsidRDefault="008B52F4" w:rsidP="7C65FB47">
      <w:pPr>
        <w:pStyle w:val="H3Cemeet"/>
        <w:ind w:left="792"/>
        <w:jc w:val="both"/>
        <w:rPr>
          <w:rFonts w:ascii="Nunito" w:eastAsiaTheme="minorEastAsia" w:hAnsi="Nunito" w:cs="Times New Roman (Body CS)"/>
          <w:b w:val="0"/>
          <w:bCs w:val="0"/>
          <w:color w:val="auto"/>
          <w:spacing w:val="0"/>
          <w:sz w:val="20"/>
          <w:szCs w:val="20"/>
          <w:shd w:val="clear" w:color="auto" w:fill="auto"/>
        </w:rPr>
      </w:pPr>
    </w:p>
    <w:p w14:paraId="43DD656D" w14:textId="70A38C3B" w:rsidR="00C154D7" w:rsidRDefault="1D5EEA59" w:rsidP="7C65FB47">
      <w:pPr>
        <w:pStyle w:val="H3Cemeet"/>
        <w:numPr>
          <w:ilvl w:val="0"/>
          <w:numId w:val="9"/>
        </w:numPr>
        <w:jc w:val="both"/>
        <w:rPr>
          <w:rFonts w:ascii="Nunito" w:hAnsi="Nunito"/>
          <w:sz w:val="20"/>
          <w:szCs w:val="20"/>
        </w:rPr>
      </w:pPr>
      <w:r w:rsidRPr="7C65FB47">
        <w:rPr>
          <w:rStyle w:val="H4Cemeet"/>
        </w:rPr>
        <w:t>IORP</w:t>
      </w:r>
    </w:p>
    <w:p w14:paraId="05265B56" w14:textId="0C9D08AF" w:rsidR="00B60518" w:rsidRPr="00B46C16" w:rsidRDefault="007A1626" w:rsidP="009C67C5">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B46C16">
        <w:rPr>
          <w:rFonts w:ascii="Nunito" w:eastAsiaTheme="minorEastAsia" w:hAnsi="Nunito" w:cs="Times New Roman (Body CS)"/>
          <w:b w:val="0"/>
          <w:bCs w:val="0"/>
          <w:color w:val="auto"/>
          <w:spacing w:val="0"/>
          <w:sz w:val="20"/>
          <w:szCs w:val="20"/>
          <w:shd w:val="clear" w:color="auto" w:fill="auto"/>
        </w:rPr>
        <w:t>At Council level, the g</w:t>
      </w:r>
      <w:r w:rsidR="000C4BB9" w:rsidRPr="00B46C16">
        <w:rPr>
          <w:rFonts w:ascii="Nunito" w:eastAsiaTheme="minorEastAsia" w:hAnsi="Nunito" w:cs="Times New Roman (Body CS)"/>
          <w:b w:val="0"/>
          <w:bCs w:val="0"/>
          <w:color w:val="auto"/>
          <w:spacing w:val="0"/>
          <w:sz w:val="20"/>
          <w:szCs w:val="20"/>
          <w:shd w:val="clear" w:color="auto" w:fill="auto"/>
        </w:rPr>
        <w:t xml:space="preserve">eneral approach goes in right direction. In </w:t>
      </w:r>
      <w:r w:rsidR="00667A8E">
        <w:rPr>
          <w:rFonts w:ascii="Nunito" w:eastAsiaTheme="minorEastAsia" w:hAnsi="Nunito" w:cs="Times New Roman (Body CS)"/>
          <w:b w:val="0"/>
          <w:bCs w:val="0"/>
          <w:color w:val="auto"/>
          <w:spacing w:val="0"/>
          <w:sz w:val="20"/>
          <w:szCs w:val="20"/>
          <w:shd w:val="clear" w:color="auto" w:fill="auto"/>
        </w:rPr>
        <w:t xml:space="preserve">the </w:t>
      </w:r>
      <w:r w:rsidR="000C4BB9" w:rsidRPr="00B46C16">
        <w:rPr>
          <w:rFonts w:ascii="Nunito" w:eastAsiaTheme="minorEastAsia" w:hAnsi="Nunito" w:cs="Times New Roman (Body CS)"/>
          <w:b w:val="0"/>
          <w:bCs w:val="0"/>
          <w:color w:val="auto"/>
          <w:spacing w:val="0"/>
          <w:sz w:val="20"/>
          <w:szCs w:val="20"/>
          <w:shd w:val="clear" w:color="auto" w:fill="auto"/>
        </w:rPr>
        <w:t>EP</w:t>
      </w:r>
      <w:r w:rsidR="009C67C5">
        <w:rPr>
          <w:rFonts w:ascii="Nunito" w:eastAsiaTheme="minorEastAsia" w:hAnsi="Nunito" w:cs="Times New Roman (Body CS)"/>
          <w:b w:val="0"/>
          <w:bCs w:val="0"/>
          <w:color w:val="auto"/>
          <w:spacing w:val="0"/>
          <w:sz w:val="20"/>
          <w:szCs w:val="20"/>
          <w:shd w:val="clear" w:color="auto" w:fill="auto"/>
        </w:rPr>
        <w:t xml:space="preserve"> </w:t>
      </w:r>
      <w:r w:rsidR="00F70429">
        <w:rPr>
          <w:rFonts w:ascii="Nunito" w:eastAsiaTheme="minorEastAsia" w:hAnsi="Nunito" w:cs="Times New Roman (Body CS)"/>
          <w:b w:val="0"/>
          <w:bCs w:val="0"/>
          <w:color w:val="auto"/>
          <w:spacing w:val="0"/>
          <w:sz w:val="20"/>
          <w:szCs w:val="20"/>
          <w:shd w:val="clear" w:color="auto" w:fill="auto"/>
        </w:rPr>
        <w:t xml:space="preserve">ECON Committee amendments are </w:t>
      </w:r>
      <w:r w:rsidR="000F78C8">
        <w:rPr>
          <w:rFonts w:ascii="Nunito" w:eastAsiaTheme="minorEastAsia" w:hAnsi="Nunito" w:cs="Times New Roman (Body CS)"/>
          <w:b w:val="0"/>
          <w:bCs w:val="0"/>
          <w:color w:val="auto"/>
          <w:spacing w:val="0"/>
          <w:sz w:val="20"/>
          <w:szCs w:val="20"/>
          <w:shd w:val="clear" w:color="auto" w:fill="auto"/>
        </w:rPr>
        <w:t xml:space="preserve">more </w:t>
      </w:r>
      <w:r w:rsidR="008239E5">
        <w:rPr>
          <w:rFonts w:ascii="Nunito" w:eastAsiaTheme="minorEastAsia" w:hAnsi="Nunito" w:cs="Times New Roman (Body CS)"/>
          <w:b w:val="0"/>
          <w:bCs w:val="0"/>
          <w:color w:val="auto"/>
          <w:spacing w:val="0"/>
          <w:sz w:val="20"/>
          <w:szCs w:val="20"/>
          <w:shd w:val="clear" w:color="auto" w:fill="auto"/>
        </w:rPr>
        <w:t>s</w:t>
      </w:r>
      <w:r w:rsidR="009775BE" w:rsidRPr="00B46C16">
        <w:rPr>
          <w:rFonts w:ascii="Nunito" w:eastAsiaTheme="minorEastAsia" w:hAnsi="Nunito" w:cs="Times New Roman (Body CS)"/>
          <w:b w:val="0"/>
          <w:bCs w:val="0"/>
          <w:color w:val="auto"/>
          <w:spacing w:val="0"/>
          <w:sz w:val="20"/>
          <w:szCs w:val="20"/>
          <w:shd w:val="clear" w:color="auto" w:fill="auto"/>
        </w:rPr>
        <w:t>obering</w:t>
      </w:r>
      <w:r w:rsidR="000F78C8">
        <w:rPr>
          <w:rFonts w:ascii="Nunito" w:eastAsiaTheme="minorEastAsia" w:hAnsi="Nunito" w:cs="Times New Roman (Body CS)"/>
          <w:b w:val="0"/>
          <w:bCs w:val="0"/>
          <w:color w:val="auto"/>
          <w:spacing w:val="0"/>
          <w:sz w:val="20"/>
          <w:szCs w:val="20"/>
          <w:shd w:val="clear" w:color="auto" w:fill="auto"/>
        </w:rPr>
        <w:t xml:space="preserve">. </w:t>
      </w:r>
      <w:r w:rsidR="00F70429">
        <w:rPr>
          <w:rFonts w:ascii="Nunito" w:eastAsiaTheme="minorEastAsia" w:hAnsi="Nunito" w:cs="Times New Roman (Body CS)"/>
          <w:b w:val="0"/>
          <w:bCs w:val="0"/>
          <w:color w:val="auto"/>
          <w:spacing w:val="0"/>
          <w:sz w:val="20"/>
          <w:szCs w:val="20"/>
          <w:shd w:val="clear" w:color="auto" w:fill="auto"/>
        </w:rPr>
        <w:t>The draft report will be discussed in m</w:t>
      </w:r>
      <w:r w:rsidR="00F202E5" w:rsidRPr="00B46C16">
        <w:rPr>
          <w:rFonts w:ascii="Nunito" w:eastAsiaTheme="minorEastAsia" w:hAnsi="Nunito" w:cs="Times New Roman (Body CS)"/>
          <w:b w:val="0"/>
          <w:bCs w:val="0"/>
          <w:color w:val="auto"/>
          <w:spacing w:val="0"/>
          <w:sz w:val="20"/>
          <w:szCs w:val="20"/>
          <w:shd w:val="clear" w:color="auto" w:fill="auto"/>
        </w:rPr>
        <w:t>id</w:t>
      </w:r>
      <w:r w:rsidR="00F202E5">
        <w:rPr>
          <w:rFonts w:ascii="Nunito" w:eastAsiaTheme="minorEastAsia" w:hAnsi="Nunito" w:cs="Times New Roman (Body CS)"/>
          <w:b w:val="0"/>
          <w:bCs w:val="0"/>
          <w:color w:val="auto"/>
          <w:spacing w:val="0"/>
          <w:sz w:val="20"/>
          <w:szCs w:val="20"/>
          <w:shd w:val="clear" w:color="auto" w:fill="auto"/>
        </w:rPr>
        <w:t>-S</w:t>
      </w:r>
      <w:r w:rsidR="00F202E5" w:rsidRPr="00B46C16">
        <w:rPr>
          <w:rFonts w:ascii="Nunito" w:eastAsiaTheme="minorEastAsia" w:hAnsi="Nunito" w:cs="Times New Roman (Body CS)"/>
          <w:b w:val="0"/>
          <w:bCs w:val="0"/>
          <w:color w:val="auto"/>
          <w:spacing w:val="0"/>
          <w:sz w:val="20"/>
          <w:szCs w:val="20"/>
          <w:shd w:val="clear" w:color="auto" w:fill="auto"/>
        </w:rPr>
        <w:t>eptember</w:t>
      </w:r>
      <w:r w:rsidR="00F202E5">
        <w:rPr>
          <w:rFonts w:ascii="Nunito" w:eastAsiaTheme="minorEastAsia" w:hAnsi="Nunito" w:cs="Times New Roman (Body CS)"/>
          <w:b w:val="0"/>
          <w:bCs w:val="0"/>
          <w:color w:val="auto"/>
          <w:spacing w:val="0"/>
          <w:sz w:val="20"/>
          <w:szCs w:val="20"/>
          <w:shd w:val="clear" w:color="auto" w:fill="auto"/>
        </w:rPr>
        <w:t xml:space="preserve">, with </w:t>
      </w:r>
      <w:r w:rsidR="000D3137">
        <w:rPr>
          <w:rFonts w:ascii="Nunito" w:eastAsiaTheme="minorEastAsia" w:hAnsi="Nunito" w:cs="Times New Roman (Body CS)"/>
          <w:b w:val="0"/>
          <w:bCs w:val="0"/>
          <w:color w:val="auto"/>
          <w:spacing w:val="0"/>
          <w:sz w:val="20"/>
          <w:szCs w:val="20"/>
          <w:shd w:val="clear" w:color="auto" w:fill="auto"/>
        </w:rPr>
        <w:t xml:space="preserve">a </w:t>
      </w:r>
      <w:r w:rsidR="00F202E5">
        <w:rPr>
          <w:rFonts w:ascii="Nunito" w:eastAsiaTheme="minorEastAsia" w:hAnsi="Nunito" w:cs="Times New Roman (Body CS)"/>
          <w:b w:val="0"/>
          <w:bCs w:val="0"/>
          <w:color w:val="auto"/>
          <w:spacing w:val="0"/>
          <w:sz w:val="20"/>
          <w:szCs w:val="20"/>
          <w:shd w:val="clear" w:color="auto" w:fill="auto"/>
        </w:rPr>
        <w:t xml:space="preserve">vote </w:t>
      </w:r>
      <w:r w:rsidR="00B25269">
        <w:rPr>
          <w:rFonts w:ascii="Nunito" w:eastAsiaTheme="minorEastAsia" w:hAnsi="Nunito" w:cs="Times New Roman (Body CS)"/>
          <w:b w:val="0"/>
          <w:bCs w:val="0"/>
          <w:color w:val="auto"/>
          <w:spacing w:val="0"/>
          <w:sz w:val="20"/>
          <w:szCs w:val="20"/>
          <w:shd w:val="clear" w:color="auto" w:fill="auto"/>
        </w:rPr>
        <w:t xml:space="preserve">scheduled for </w:t>
      </w:r>
      <w:r w:rsidR="00B60518" w:rsidRPr="00B46C16">
        <w:rPr>
          <w:rFonts w:ascii="Nunito" w:eastAsiaTheme="minorEastAsia" w:hAnsi="Nunito" w:cs="Times New Roman (Body CS)"/>
          <w:b w:val="0"/>
          <w:bCs w:val="0"/>
          <w:color w:val="auto"/>
          <w:spacing w:val="0"/>
          <w:sz w:val="20"/>
          <w:szCs w:val="20"/>
          <w:shd w:val="clear" w:color="auto" w:fill="auto"/>
        </w:rPr>
        <w:t xml:space="preserve">mid </w:t>
      </w:r>
      <w:r w:rsidR="003662C5" w:rsidRPr="00B46C16">
        <w:rPr>
          <w:rFonts w:ascii="Nunito" w:eastAsiaTheme="minorEastAsia" w:hAnsi="Nunito" w:cs="Times New Roman (Body CS)"/>
          <w:b w:val="0"/>
          <w:bCs w:val="0"/>
          <w:color w:val="auto"/>
          <w:spacing w:val="0"/>
          <w:sz w:val="20"/>
          <w:szCs w:val="20"/>
          <w:shd w:val="clear" w:color="auto" w:fill="auto"/>
        </w:rPr>
        <w:t>Oktober</w:t>
      </w:r>
      <w:r w:rsidR="00F202E5">
        <w:rPr>
          <w:rFonts w:ascii="Nunito" w:eastAsiaTheme="minorEastAsia" w:hAnsi="Nunito" w:cs="Times New Roman (Body CS)"/>
          <w:b w:val="0"/>
          <w:bCs w:val="0"/>
          <w:color w:val="auto"/>
          <w:spacing w:val="0"/>
          <w:sz w:val="20"/>
          <w:szCs w:val="20"/>
          <w:shd w:val="clear" w:color="auto" w:fill="auto"/>
        </w:rPr>
        <w:t>.</w:t>
      </w:r>
    </w:p>
    <w:p w14:paraId="4BBC1B79" w14:textId="0209E2EC" w:rsidR="003662C5" w:rsidRPr="00E90144" w:rsidRDefault="000D3137" w:rsidP="00EC25F4">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In addition, the </w:t>
      </w:r>
      <w:r w:rsidR="008351A3">
        <w:rPr>
          <w:rFonts w:ascii="Nunito" w:eastAsiaTheme="minorEastAsia" w:hAnsi="Nunito" w:cs="Times New Roman (Body CS)"/>
          <w:b w:val="0"/>
          <w:bCs w:val="0"/>
          <w:color w:val="auto"/>
          <w:spacing w:val="0"/>
          <w:sz w:val="20"/>
          <w:szCs w:val="20"/>
          <w:shd w:val="clear" w:color="auto" w:fill="auto"/>
        </w:rPr>
        <w:t xml:space="preserve">proposal on </w:t>
      </w:r>
      <w:r w:rsidR="003662C5" w:rsidRPr="00B46C16">
        <w:rPr>
          <w:rFonts w:ascii="Nunito" w:eastAsiaTheme="minorEastAsia" w:hAnsi="Nunito" w:cs="Times New Roman (Body CS)"/>
          <w:b w:val="0"/>
          <w:bCs w:val="0"/>
          <w:color w:val="auto"/>
          <w:spacing w:val="0"/>
          <w:sz w:val="20"/>
          <w:szCs w:val="20"/>
          <w:shd w:val="clear" w:color="auto" w:fill="auto"/>
        </w:rPr>
        <w:t>P</w:t>
      </w:r>
      <w:r w:rsidR="006D7CEF">
        <w:rPr>
          <w:rFonts w:ascii="Nunito" w:eastAsiaTheme="minorEastAsia" w:hAnsi="Nunito" w:cs="Times New Roman (Body CS)"/>
          <w:b w:val="0"/>
          <w:bCs w:val="0"/>
          <w:color w:val="auto"/>
          <w:spacing w:val="0"/>
          <w:sz w:val="20"/>
          <w:szCs w:val="20"/>
          <w:shd w:val="clear" w:color="auto" w:fill="auto"/>
        </w:rPr>
        <w:t>an-</w:t>
      </w:r>
      <w:r w:rsidR="003662C5" w:rsidRPr="00B46C16">
        <w:rPr>
          <w:rFonts w:ascii="Nunito" w:eastAsiaTheme="minorEastAsia" w:hAnsi="Nunito" w:cs="Times New Roman (Body CS)"/>
          <w:b w:val="0"/>
          <w:bCs w:val="0"/>
          <w:color w:val="auto"/>
          <w:spacing w:val="0"/>
          <w:sz w:val="20"/>
          <w:szCs w:val="20"/>
          <w:shd w:val="clear" w:color="auto" w:fill="auto"/>
        </w:rPr>
        <w:t>E</w:t>
      </w:r>
      <w:r w:rsidR="006D7CEF">
        <w:rPr>
          <w:rFonts w:ascii="Nunito" w:eastAsiaTheme="minorEastAsia" w:hAnsi="Nunito" w:cs="Times New Roman (Body CS)"/>
          <w:b w:val="0"/>
          <w:bCs w:val="0"/>
          <w:color w:val="auto"/>
          <w:spacing w:val="0"/>
          <w:sz w:val="20"/>
          <w:szCs w:val="20"/>
          <w:shd w:val="clear" w:color="auto" w:fill="auto"/>
        </w:rPr>
        <w:t xml:space="preserve">uropean </w:t>
      </w:r>
      <w:r w:rsidR="003662C5" w:rsidRPr="00B46C16">
        <w:rPr>
          <w:rFonts w:ascii="Nunito" w:eastAsiaTheme="minorEastAsia" w:hAnsi="Nunito" w:cs="Times New Roman (Body CS)"/>
          <w:b w:val="0"/>
          <w:bCs w:val="0"/>
          <w:color w:val="auto"/>
          <w:spacing w:val="0"/>
          <w:sz w:val="20"/>
          <w:szCs w:val="20"/>
          <w:shd w:val="clear" w:color="auto" w:fill="auto"/>
        </w:rPr>
        <w:t>P</w:t>
      </w:r>
      <w:r w:rsidR="00875508">
        <w:rPr>
          <w:rFonts w:ascii="Nunito" w:eastAsiaTheme="minorEastAsia" w:hAnsi="Nunito" w:cs="Times New Roman (Body CS)"/>
          <w:b w:val="0"/>
          <w:bCs w:val="0"/>
          <w:color w:val="auto"/>
          <w:spacing w:val="0"/>
          <w:sz w:val="20"/>
          <w:szCs w:val="20"/>
          <w:shd w:val="clear" w:color="auto" w:fill="auto"/>
        </w:rPr>
        <w:t>ersonal Pension Product (PEPP)</w:t>
      </w:r>
      <w:r w:rsidR="003662C5" w:rsidRPr="00B46C16">
        <w:rPr>
          <w:rFonts w:ascii="Nunito" w:eastAsiaTheme="minorEastAsia" w:hAnsi="Nunito" w:cs="Times New Roman (Body CS)"/>
          <w:b w:val="0"/>
          <w:bCs w:val="0"/>
          <w:color w:val="auto"/>
          <w:spacing w:val="0"/>
          <w:sz w:val="20"/>
          <w:szCs w:val="20"/>
          <w:shd w:val="clear" w:color="auto" w:fill="auto"/>
        </w:rPr>
        <w:t>, dedicated to employees</w:t>
      </w:r>
      <w:r w:rsidR="008351A3">
        <w:rPr>
          <w:rFonts w:ascii="Nunito" w:eastAsiaTheme="minorEastAsia" w:hAnsi="Nunito" w:cs="Times New Roman (Body CS)"/>
          <w:b w:val="0"/>
          <w:bCs w:val="0"/>
          <w:color w:val="auto"/>
          <w:spacing w:val="0"/>
          <w:sz w:val="20"/>
          <w:szCs w:val="20"/>
          <w:shd w:val="clear" w:color="auto" w:fill="auto"/>
        </w:rPr>
        <w:t>, is a</w:t>
      </w:r>
      <w:r w:rsidR="00A9209C">
        <w:rPr>
          <w:rFonts w:ascii="Nunito" w:eastAsiaTheme="minorEastAsia" w:hAnsi="Nunito" w:cs="Times New Roman (Body CS)"/>
          <w:b w:val="0"/>
          <w:bCs w:val="0"/>
          <w:color w:val="auto"/>
          <w:spacing w:val="0"/>
          <w:sz w:val="20"/>
          <w:szCs w:val="20"/>
          <w:shd w:val="clear" w:color="auto" w:fill="auto"/>
        </w:rPr>
        <w:t xml:space="preserve"> m</w:t>
      </w:r>
      <w:r w:rsidR="003662C5" w:rsidRPr="00B46C16">
        <w:rPr>
          <w:rFonts w:ascii="Nunito" w:eastAsiaTheme="minorEastAsia" w:hAnsi="Nunito" w:cs="Times New Roman (Body CS)"/>
          <w:b w:val="0"/>
          <w:bCs w:val="0"/>
          <w:color w:val="auto"/>
          <w:spacing w:val="0"/>
          <w:sz w:val="20"/>
          <w:szCs w:val="20"/>
          <w:shd w:val="clear" w:color="auto" w:fill="auto"/>
        </w:rPr>
        <w:t>ix</w:t>
      </w:r>
      <w:r w:rsidR="00DD5C79">
        <w:rPr>
          <w:rFonts w:ascii="Nunito" w:eastAsiaTheme="minorEastAsia" w:hAnsi="Nunito" w:cs="Times New Roman (Body CS)"/>
          <w:b w:val="0"/>
          <w:bCs w:val="0"/>
          <w:color w:val="auto"/>
          <w:spacing w:val="0"/>
          <w:sz w:val="20"/>
          <w:szCs w:val="20"/>
          <w:shd w:val="clear" w:color="auto" w:fill="auto"/>
        </w:rPr>
        <w:t xml:space="preserve"> of</w:t>
      </w:r>
      <w:r w:rsidR="003662C5" w:rsidRPr="00B46C16">
        <w:rPr>
          <w:rFonts w:ascii="Nunito" w:eastAsiaTheme="minorEastAsia" w:hAnsi="Nunito" w:cs="Times New Roman (Body CS)"/>
          <w:b w:val="0"/>
          <w:bCs w:val="0"/>
          <w:color w:val="auto"/>
          <w:spacing w:val="0"/>
          <w:sz w:val="20"/>
          <w:szCs w:val="20"/>
          <w:shd w:val="clear" w:color="auto" w:fill="auto"/>
        </w:rPr>
        <w:t xml:space="preserve"> pillar</w:t>
      </w:r>
      <w:r w:rsidR="00DD5C79">
        <w:rPr>
          <w:rFonts w:ascii="Nunito" w:eastAsiaTheme="minorEastAsia" w:hAnsi="Nunito" w:cs="Times New Roman (Body CS)"/>
          <w:b w:val="0"/>
          <w:bCs w:val="0"/>
          <w:color w:val="auto"/>
          <w:spacing w:val="0"/>
          <w:sz w:val="20"/>
          <w:szCs w:val="20"/>
          <w:shd w:val="clear" w:color="auto" w:fill="auto"/>
        </w:rPr>
        <w:t>s</w:t>
      </w:r>
      <w:r w:rsidR="003662C5" w:rsidRPr="00B46C16">
        <w:rPr>
          <w:rFonts w:ascii="Nunito" w:eastAsiaTheme="minorEastAsia" w:hAnsi="Nunito" w:cs="Times New Roman (Body CS)"/>
          <w:b w:val="0"/>
          <w:bCs w:val="0"/>
          <w:color w:val="auto"/>
          <w:spacing w:val="0"/>
          <w:sz w:val="20"/>
          <w:szCs w:val="20"/>
          <w:shd w:val="clear" w:color="auto" w:fill="auto"/>
        </w:rPr>
        <w:t xml:space="preserve"> II and III</w:t>
      </w:r>
      <w:r w:rsidR="00DD5C79">
        <w:rPr>
          <w:rFonts w:ascii="Nunito" w:eastAsiaTheme="minorEastAsia" w:hAnsi="Nunito" w:cs="Times New Roman (Body CS)"/>
          <w:b w:val="0"/>
          <w:bCs w:val="0"/>
          <w:color w:val="auto"/>
          <w:spacing w:val="0"/>
          <w:sz w:val="20"/>
          <w:szCs w:val="20"/>
          <w:shd w:val="clear" w:color="auto" w:fill="auto"/>
        </w:rPr>
        <w:t xml:space="preserve">. </w:t>
      </w:r>
      <w:r w:rsidR="00B25269">
        <w:rPr>
          <w:rFonts w:ascii="Nunito" w:eastAsiaTheme="minorEastAsia" w:hAnsi="Nunito" w:cs="Times New Roman (Body CS)"/>
          <w:b w:val="0"/>
          <w:bCs w:val="0"/>
          <w:color w:val="auto"/>
          <w:spacing w:val="0"/>
          <w:sz w:val="20"/>
          <w:szCs w:val="20"/>
          <w:shd w:val="clear" w:color="auto" w:fill="auto"/>
        </w:rPr>
        <w:t>The d</w:t>
      </w:r>
      <w:r w:rsidR="003662C5" w:rsidRPr="00B46C16">
        <w:rPr>
          <w:rFonts w:ascii="Nunito" w:eastAsiaTheme="minorEastAsia" w:hAnsi="Nunito" w:cs="Times New Roman (Body CS)"/>
          <w:b w:val="0"/>
          <w:bCs w:val="0"/>
          <w:color w:val="auto"/>
          <w:spacing w:val="0"/>
          <w:sz w:val="20"/>
          <w:szCs w:val="20"/>
          <w:shd w:val="clear" w:color="auto" w:fill="auto"/>
        </w:rPr>
        <w:t xml:space="preserve">eadline for </w:t>
      </w:r>
      <w:r w:rsidR="00756CE5" w:rsidRPr="00B46C16">
        <w:rPr>
          <w:rFonts w:ascii="Nunito" w:eastAsiaTheme="minorEastAsia" w:hAnsi="Nunito" w:cs="Times New Roman (Body CS)"/>
          <w:b w:val="0"/>
          <w:bCs w:val="0"/>
          <w:color w:val="auto"/>
          <w:spacing w:val="0"/>
          <w:sz w:val="20"/>
          <w:szCs w:val="20"/>
          <w:shd w:val="clear" w:color="auto" w:fill="auto"/>
        </w:rPr>
        <w:t>amendments</w:t>
      </w:r>
      <w:r w:rsidR="003662C5" w:rsidRPr="00B46C16">
        <w:rPr>
          <w:rFonts w:ascii="Nunito" w:eastAsiaTheme="minorEastAsia" w:hAnsi="Nunito" w:cs="Times New Roman (Body CS)"/>
          <w:b w:val="0"/>
          <w:bCs w:val="0"/>
          <w:color w:val="auto"/>
          <w:spacing w:val="0"/>
          <w:sz w:val="20"/>
          <w:szCs w:val="20"/>
          <w:shd w:val="clear" w:color="auto" w:fill="auto"/>
        </w:rPr>
        <w:t xml:space="preserve"> </w:t>
      </w:r>
      <w:r w:rsidR="00A1071E">
        <w:rPr>
          <w:rFonts w:ascii="Nunito" w:eastAsiaTheme="minorEastAsia" w:hAnsi="Nunito" w:cs="Times New Roman (Body CS)"/>
          <w:b w:val="0"/>
          <w:bCs w:val="0"/>
          <w:color w:val="auto"/>
          <w:spacing w:val="0"/>
          <w:sz w:val="20"/>
          <w:szCs w:val="20"/>
          <w:shd w:val="clear" w:color="auto" w:fill="auto"/>
        </w:rPr>
        <w:t xml:space="preserve">is </w:t>
      </w:r>
      <w:r w:rsidR="003662C5" w:rsidRPr="00B46C16">
        <w:rPr>
          <w:rFonts w:ascii="Nunito" w:eastAsiaTheme="minorEastAsia" w:hAnsi="Nunito" w:cs="Times New Roman (Body CS)"/>
          <w:b w:val="0"/>
          <w:bCs w:val="0"/>
          <w:color w:val="auto"/>
          <w:spacing w:val="0"/>
          <w:sz w:val="20"/>
          <w:szCs w:val="20"/>
          <w:shd w:val="clear" w:color="auto" w:fill="auto"/>
        </w:rPr>
        <w:t>21/09/2026</w:t>
      </w:r>
      <w:r w:rsidR="00596B59" w:rsidRPr="00B46C16">
        <w:rPr>
          <w:rFonts w:ascii="Nunito" w:eastAsiaTheme="minorEastAsia" w:hAnsi="Nunito" w:cs="Times New Roman (Body CS)"/>
          <w:b w:val="0"/>
          <w:bCs w:val="0"/>
          <w:color w:val="auto"/>
          <w:spacing w:val="0"/>
          <w:sz w:val="20"/>
          <w:szCs w:val="20"/>
          <w:shd w:val="clear" w:color="auto" w:fill="auto"/>
        </w:rPr>
        <w:t xml:space="preserve">. </w:t>
      </w:r>
    </w:p>
    <w:p w14:paraId="444C7D9A" w14:textId="1FFF1AA9" w:rsidR="00A213D6" w:rsidRDefault="00EC25F4" w:rsidP="00E90144">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Ceemet co-signed a</w:t>
      </w:r>
      <w:r w:rsidR="78AEEC03" w:rsidRPr="00E90144">
        <w:rPr>
          <w:rFonts w:ascii="Nunito" w:eastAsiaTheme="minorEastAsia" w:hAnsi="Nunito" w:cs="Times New Roman (Body CS)"/>
          <w:b w:val="0"/>
          <w:bCs w:val="0"/>
          <w:color w:val="auto"/>
          <w:spacing w:val="0"/>
          <w:sz w:val="20"/>
          <w:szCs w:val="20"/>
          <w:shd w:val="clear" w:color="auto" w:fill="auto"/>
        </w:rPr>
        <w:t xml:space="preserve"> joint statement of social partners</w:t>
      </w:r>
      <w:r w:rsidR="7540DBE7" w:rsidRPr="00E90144">
        <w:rPr>
          <w:rFonts w:ascii="Nunito" w:eastAsiaTheme="minorEastAsia" w:hAnsi="Nunito" w:cs="Times New Roman (Body CS)"/>
          <w:b w:val="0"/>
          <w:bCs w:val="0"/>
          <w:color w:val="auto"/>
          <w:spacing w:val="0"/>
          <w:sz w:val="20"/>
          <w:szCs w:val="20"/>
          <w:shd w:val="clear" w:color="auto" w:fill="auto"/>
        </w:rPr>
        <w:t xml:space="preserve"> </w:t>
      </w:r>
      <w:r>
        <w:rPr>
          <w:rFonts w:ascii="Nunito" w:eastAsiaTheme="minorEastAsia" w:hAnsi="Nunito" w:cs="Times New Roman (Body CS)"/>
          <w:b w:val="0"/>
          <w:bCs w:val="0"/>
          <w:color w:val="auto"/>
          <w:spacing w:val="0"/>
          <w:sz w:val="20"/>
          <w:szCs w:val="20"/>
          <w:shd w:val="clear" w:color="auto" w:fill="auto"/>
        </w:rPr>
        <w:t>with</w:t>
      </w:r>
      <w:r w:rsidR="7540DBE7" w:rsidRPr="00E90144">
        <w:rPr>
          <w:rFonts w:ascii="Nunito" w:eastAsiaTheme="minorEastAsia" w:hAnsi="Nunito" w:cs="Times New Roman (Body CS)"/>
          <w:b w:val="0"/>
          <w:bCs w:val="0"/>
          <w:color w:val="auto"/>
          <w:spacing w:val="0"/>
          <w:sz w:val="20"/>
          <w:szCs w:val="20"/>
          <w:shd w:val="clear" w:color="auto" w:fill="auto"/>
        </w:rPr>
        <w:t xml:space="preserve"> ECEG and IndustriAll</w:t>
      </w:r>
      <w:r w:rsidR="00E5337F">
        <w:rPr>
          <w:rFonts w:ascii="Nunito" w:eastAsiaTheme="minorEastAsia" w:hAnsi="Nunito" w:cs="Times New Roman (Body CS)"/>
          <w:b w:val="0"/>
          <w:bCs w:val="0"/>
          <w:color w:val="auto"/>
          <w:spacing w:val="0"/>
          <w:sz w:val="20"/>
          <w:szCs w:val="20"/>
          <w:shd w:val="clear" w:color="auto" w:fill="auto"/>
        </w:rPr>
        <w:t xml:space="preserve">. </w:t>
      </w:r>
    </w:p>
    <w:p w14:paraId="47F9D767" w14:textId="77777777" w:rsidR="00EC6934" w:rsidRPr="00E90144" w:rsidRDefault="00EC6934" w:rsidP="00E90144">
      <w:pPr>
        <w:pStyle w:val="H3Cemeet"/>
        <w:ind w:left="720"/>
        <w:jc w:val="both"/>
        <w:rPr>
          <w:rFonts w:ascii="Nunito" w:eastAsiaTheme="minorEastAsia" w:hAnsi="Nunito" w:cs="Times New Roman (Body CS)"/>
          <w:b w:val="0"/>
          <w:bCs w:val="0"/>
          <w:color w:val="auto"/>
          <w:spacing w:val="0"/>
          <w:sz w:val="20"/>
          <w:szCs w:val="20"/>
          <w:shd w:val="clear" w:color="auto" w:fill="auto"/>
        </w:rPr>
      </w:pPr>
    </w:p>
    <w:p w14:paraId="4432B580" w14:textId="506298AF" w:rsidR="000E20BC" w:rsidRPr="009563FD" w:rsidRDefault="66F5A3D1" w:rsidP="7C65FB47">
      <w:pPr>
        <w:pStyle w:val="Bodytext1-left"/>
        <w:ind w:left="720"/>
        <w:jc w:val="both"/>
        <w:rPr>
          <w:rFonts w:ascii="Nunito" w:eastAsiaTheme="minorEastAsia" w:hAnsi="Nunito"/>
          <w:sz w:val="20"/>
          <w:szCs w:val="20"/>
        </w:rPr>
      </w:pPr>
      <w:r w:rsidRPr="009563FD">
        <w:rPr>
          <w:rFonts w:ascii="Nunito" w:eastAsiaTheme="minorEastAsia" w:hAnsi="Nunito"/>
          <w:sz w:val="20"/>
          <w:szCs w:val="20"/>
        </w:rPr>
        <w:t>ACTION POINT</w:t>
      </w:r>
      <w:r w:rsidR="00050C20" w:rsidRPr="009563FD">
        <w:rPr>
          <w:rFonts w:ascii="Nunito" w:eastAsiaTheme="minorEastAsia" w:hAnsi="Nunito"/>
          <w:sz w:val="20"/>
          <w:szCs w:val="20"/>
        </w:rPr>
        <w:t>:</w:t>
      </w:r>
    </w:p>
    <w:p w14:paraId="191F8D97" w14:textId="423F83C0" w:rsidR="00D920DC" w:rsidRPr="009563FD" w:rsidRDefault="17849889" w:rsidP="009563FD">
      <w:pPr>
        <w:pStyle w:val="Bodytext1-left"/>
        <w:numPr>
          <w:ilvl w:val="0"/>
          <w:numId w:val="30"/>
        </w:numPr>
        <w:jc w:val="both"/>
        <w:rPr>
          <w:rFonts w:ascii="Nunito" w:eastAsiaTheme="minorEastAsia" w:hAnsi="Nunito"/>
          <w:sz w:val="20"/>
          <w:szCs w:val="20"/>
        </w:rPr>
      </w:pPr>
      <w:r w:rsidRPr="009563FD">
        <w:rPr>
          <w:rFonts w:ascii="Nunito" w:eastAsiaTheme="minorEastAsia" w:hAnsi="Nunito"/>
          <w:sz w:val="20"/>
          <w:szCs w:val="20"/>
        </w:rPr>
        <w:t>T</w:t>
      </w:r>
      <w:r w:rsidR="66F5A3D1" w:rsidRPr="009563FD">
        <w:rPr>
          <w:rFonts w:ascii="Nunito" w:eastAsiaTheme="minorEastAsia" w:hAnsi="Nunito"/>
          <w:sz w:val="20"/>
          <w:szCs w:val="20"/>
        </w:rPr>
        <w:t xml:space="preserve">he Secretariat </w:t>
      </w:r>
      <w:r w:rsidR="005F438A">
        <w:rPr>
          <w:rFonts w:ascii="Nunito" w:eastAsiaTheme="minorEastAsia" w:hAnsi="Nunito"/>
          <w:sz w:val="20"/>
          <w:szCs w:val="20"/>
        </w:rPr>
        <w:t>will monitor the IORP file</w:t>
      </w:r>
      <w:r w:rsidR="00A10EE4">
        <w:rPr>
          <w:rFonts w:ascii="Nunito" w:eastAsiaTheme="minorEastAsia" w:hAnsi="Nunito"/>
          <w:sz w:val="20"/>
          <w:szCs w:val="20"/>
        </w:rPr>
        <w:t xml:space="preserve">. </w:t>
      </w:r>
      <w:r w:rsidR="00787115" w:rsidRPr="009563FD">
        <w:rPr>
          <w:rFonts w:ascii="Nunito" w:eastAsiaTheme="minorEastAsia" w:hAnsi="Nunito"/>
          <w:sz w:val="20"/>
          <w:szCs w:val="20"/>
        </w:rPr>
        <w:t xml:space="preserve"> </w:t>
      </w:r>
    </w:p>
    <w:p w14:paraId="70E56771" w14:textId="77777777" w:rsidR="007B2A44" w:rsidRPr="00623BCE" w:rsidRDefault="007B2A44" w:rsidP="7C65FB47">
      <w:pPr>
        <w:pStyle w:val="H3Cemeet"/>
        <w:ind w:left="720"/>
        <w:jc w:val="both"/>
        <w:rPr>
          <w:rFonts w:ascii="Nunito" w:eastAsiaTheme="minorEastAsia" w:hAnsi="Nunito" w:cs="Times New Roman (Body CS)"/>
          <w:b w:val="0"/>
          <w:bCs w:val="0"/>
          <w:color w:val="auto"/>
          <w:spacing w:val="0"/>
          <w:sz w:val="20"/>
          <w:szCs w:val="20"/>
          <w:shd w:val="clear" w:color="auto" w:fill="auto"/>
          <w:lang w:val="en-GB"/>
        </w:rPr>
      </w:pPr>
    </w:p>
    <w:p w14:paraId="030C12BF" w14:textId="561404C5" w:rsidR="00E460F2" w:rsidRPr="00E35E23" w:rsidRDefault="1D5EEA59" w:rsidP="7C65FB47">
      <w:pPr>
        <w:pStyle w:val="H3Cemeet"/>
        <w:numPr>
          <w:ilvl w:val="0"/>
          <w:numId w:val="9"/>
        </w:numPr>
        <w:jc w:val="both"/>
        <w:rPr>
          <w:rFonts w:ascii="Nunito" w:hAnsi="Nunito"/>
          <w:sz w:val="20"/>
          <w:szCs w:val="20"/>
        </w:rPr>
      </w:pPr>
      <w:r w:rsidRPr="7C65FB47">
        <w:rPr>
          <w:rStyle w:val="H4Cemeet"/>
        </w:rPr>
        <w:t>CMRD6</w:t>
      </w:r>
      <w:r w:rsidR="00B96347">
        <w:rPr>
          <w:rStyle w:val="H4Cemeet"/>
        </w:rPr>
        <w:t xml:space="preserve"> </w:t>
      </w:r>
    </w:p>
    <w:p w14:paraId="0C6AE0AB" w14:textId="1ABADA50" w:rsidR="00AD3F10" w:rsidRDefault="003F75B0" w:rsidP="00E94023">
      <w:pPr>
        <w:pStyle w:val="ListParagraph"/>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 xml:space="preserve">This file </w:t>
      </w:r>
      <w:r w:rsidR="00016A53">
        <w:rPr>
          <w:rFonts w:ascii="Nunito" w:eastAsiaTheme="minorEastAsia" w:hAnsi="Nunito" w:cs="Times New Roman (Body CS)"/>
          <w:kern w:val="0"/>
          <w:sz w:val="20"/>
          <w:szCs w:val="20"/>
          <w:lang w:val="en-ID"/>
        </w:rPr>
        <w:t>i</w:t>
      </w:r>
      <w:r>
        <w:rPr>
          <w:rFonts w:ascii="Nunito" w:eastAsiaTheme="minorEastAsia" w:hAnsi="Nunito" w:cs="Times New Roman (Body CS)"/>
          <w:kern w:val="0"/>
          <w:sz w:val="20"/>
          <w:szCs w:val="20"/>
          <w:lang w:val="en-ID"/>
        </w:rPr>
        <w:t xml:space="preserve">s </w:t>
      </w:r>
      <w:r w:rsidR="00016A53">
        <w:rPr>
          <w:rFonts w:ascii="Nunito" w:eastAsiaTheme="minorEastAsia" w:hAnsi="Nunito" w:cs="Times New Roman (Body CS)"/>
          <w:kern w:val="0"/>
          <w:sz w:val="20"/>
          <w:szCs w:val="20"/>
          <w:lang w:val="en-ID"/>
        </w:rPr>
        <w:t xml:space="preserve">dealt with </w:t>
      </w:r>
      <w:r>
        <w:rPr>
          <w:rFonts w:ascii="Nunito" w:eastAsiaTheme="minorEastAsia" w:hAnsi="Nunito" w:cs="Times New Roman (Body CS)"/>
          <w:kern w:val="0"/>
          <w:sz w:val="20"/>
          <w:szCs w:val="20"/>
          <w:lang w:val="en-ID"/>
        </w:rPr>
        <w:t>in the H&amp;S Committee. The trilogues started on 7/05/2026 and as expected, a</w:t>
      </w:r>
      <w:r w:rsidR="00194856">
        <w:rPr>
          <w:rFonts w:ascii="Nunito" w:eastAsiaTheme="minorEastAsia" w:hAnsi="Nunito" w:cs="Times New Roman (Body CS)"/>
          <w:kern w:val="0"/>
          <w:sz w:val="20"/>
          <w:szCs w:val="20"/>
          <w:lang w:val="en-ID"/>
        </w:rPr>
        <w:t xml:space="preserve"> provisional agreement </w:t>
      </w:r>
      <w:r>
        <w:rPr>
          <w:rFonts w:ascii="Nunito" w:eastAsiaTheme="minorEastAsia" w:hAnsi="Nunito" w:cs="Times New Roman (Body CS)"/>
          <w:kern w:val="0"/>
          <w:sz w:val="20"/>
          <w:szCs w:val="20"/>
          <w:lang w:val="en-ID"/>
        </w:rPr>
        <w:t>was reached</w:t>
      </w:r>
      <w:r w:rsidR="00194856">
        <w:rPr>
          <w:rFonts w:ascii="Nunito" w:eastAsiaTheme="minorEastAsia" w:hAnsi="Nunito" w:cs="Times New Roman (Body CS)"/>
          <w:kern w:val="0"/>
          <w:sz w:val="20"/>
          <w:szCs w:val="20"/>
          <w:lang w:val="en-ID"/>
        </w:rPr>
        <w:t xml:space="preserve"> </w:t>
      </w:r>
      <w:r w:rsidR="0042071A">
        <w:rPr>
          <w:rFonts w:ascii="Nunito" w:eastAsiaTheme="minorEastAsia" w:hAnsi="Nunito" w:cs="Times New Roman (Body CS)"/>
          <w:kern w:val="0"/>
          <w:sz w:val="20"/>
          <w:szCs w:val="20"/>
          <w:lang w:val="en-ID"/>
        </w:rPr>
        <w:t xml:space="preserve">in the second political trilogue </w:t>
      </w:r>
      <w:r w:rsidR="00194856">
        <w:rPr>
          <w:rFonts w:ascii="Nunito" w:eastAsiaTheme="minorEastAsia" w:hAnsi="Nunito" w:cs="Times New Roman (Body CS)"/>
          <w:kern w:val="0"/>
          <w:sz w:val="20"/>
          <w:szCs w:val="20"/>
          <w:lang w:val="en-ID"/>
        </w:rPr>
        <w:t xml:space="preserve">on 23/06/2026. </w:t>
      </w:r>
    </w:p>
    <w:p w14:paraId="3336DF1F" w14:textId="5776F465" w:rsidR="00D44F2A" w:rsidRDefault="003F75B0" w:rsidP="00E94023">
      <w:pPr>
        <w:pStyle w:val="ListParagraph"/>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lastRenderedPageBreak/>
        <w:t xml:space="preserve">In Council, the </w:t>
      </w:r>
      <w:r w:rsidR="005C044C">
        <w:rPr>
          <w:rFonts w:ascii="Nunito" w:eastAsiaTheme="minorEastAsia" w:hAnsi="Nunito" w:cs="Times New Roman (Body CS)"/>
          <w:kern w:val="0"/>
          <w:sz w:val="20"/>
          <w:szCs w:val="20"/>
          <w:lang w:val="en-ID"/>
        </w:rPr>
        <w:t>item was withdrawn from the Coreper meeting of 3/7/2026</w:t>
      </w:r>
      <w:r w:rsidR="003679F7">
        <w:rPr>
          <w:rFonts w:ascii="Nunito" w:eastAsiaTheme="minorEastAsia" w:hAnsi="Nunito" w:cs="Times New Roman (Body CS)"/>
          <w:kern w:val="0"/>
          <w:sz w:val="20"/>
          <w:szCs w:val="20"/>
          <w:lang w:val="en-ID"/>
        </w:rPr>
        <w:t xml:space="preserve">. However, </w:t>
      </w:r>
      <w:r w:rsidR="00A11E99">
        <w:rPr>
          <w:rFonts w:ascii="Nunito" w:eastAsiaTheme="minorEastAsia" w:hAnsi="Nunito" w:cs="Times New Roman (Body CS)"/>
          <w:kern w:val="0"/>
          <w:sz w:val="20"/>
          <w:szCs w:val="20"/>
          <w:lang w:val="en-ID"/>
        </w:rPr>
        <w:t xml:space="preserve">during a meeting with the Romanian PermRep, the Secretariat </w:t>
      </w:r>
      <w:r w:rsidR="00425C0C">
        <w:rPr>
          <w:rFonts w:ascii="Nunito" w:eastAsiaTheme="minorEastAsia" w:hAnsi="Nunito" w:cs="Times New Roman (Body CS)"/>
          <w:kern w:val="0"/>
          <w:sz w:val="20"/>
          <w:szCs w:val="20"/>
          <w:lang w:val="en-ID"/>
        </w:rPr>
        <w:t>learned</w:t>
      </w:r>
      <w:r w:rsidR="00A11E99">
        <w:rPr>
          <w:rFonts w:ascii="Nunito" w:eastAsiaTheme="minorEastAsia" w:hAnsi="Nunito" w:cs="Times New Roman (Body CS)"/>
          <w:kern w:val="0"/>
          <w:sz w:val="20"/>
          <w:szCs w:val="20"/>
          <w:lang w:val="en-ID"/>
        </w:rPr>
        <w:t xml:space="preserve"> that the provisional agreement will be on the </w:t>
      </w:r>
      <w:r w:rsidR="003F18CF">
        <w:rPr>
          <w:rFonts w:ascii="Nunito" w:eastAsiaTheme="minorEastAsia" w:hAnsi="Nunito" w:cs="Times New Roman (Body CS)"/>
          <w:kern w:val="0"/>
          <w:sz w:val="20"/>
          <w:szCs w:val="20"/>
          <w:lang w:val="en-ID"/>
        </w:rPr>
        <w:t xml:space="preserve">next </w:t>
      </w:r>
      <w:r w:rsidR="00A11E99">
        <w:rPr>
          <w:rFonts w:ascii="Nunito" w:eastAsiaTheme="minorEastAsia" w:hAnsi="Nunito" w:cs="Times New Roman (Body CS)"/>
          <w:kern w:val="0"/>
          <w:sz w:val="20"/>
          <w:szCs w:val="20"/>
          <w:lang w:val="en-ID"/>
        </w:rPr>
        <w:t xml:space="preserve">Coreper agenda. </w:t>
      </w:r>
    </w:p>
    <w:p w14:paraId="3E6E2B67" w14:textId="6710B532" w:rsidR="000C5B67" w:rsidRDefault="00DF740D" w:rsidP="00E94023">
      <w:pPr>
        <w:pStyle w:val="ListParagraph"/>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In Parliament, t</w:t>
      </w:r>
      <w:r w:rsidR="000C5B67">
        <w:rPr>
          <w:rFonts w:ascii="Nunito" w:eastAsiaTheme="minorEastAsia" w:hAnsi="Nunito" w:cs="Times New Roman (Body CS)"/>
          <w:kern w:val="0"/>
          <w:sz w:val="20"/>
          <w:szCs w:val="20"/>
          <w:lang w:val="en-ID"/>
        </w:rPr>
        <w:t xml:space="preserve">he rapporteur </w:t>
      </w:r>
      <w:r>
        <w:rPr>
          <w:rFonts w:ascii="Nunito" w:eastAsiaTheme="minorEastAsia" w:hAnsi="Nunito" w:cs="Times New Roman (Body CS)"/>
          <w:kern w:val="0"/>
          <w:sz w:val="20"/>
          <w:szCs w:val="20"/>
          <w:lang w:val="en-ID"/>
        </w:rPr>
        <w:t xml:space="preserve">is scheduled to </w:t>
      </w:r>
      <w:r w:rsidR="000C5B67">
        <w:rPr>
          <w:rFonts w:ascii="Nunito" w:eastAsiaTheme="minorEastAsia" w:hAnsi="Nunito" w:cs="Times New Roman (Body CS)"/>
          <w:kern w:val="0"/>
          <w:sz w:val="20"/>
          <w:szCs w:val="20"/>
          <w:lang w:val="en-ID"/>
        </w:rPr>
        <w:t>report back on t</w:t>
      </w:r>
      <w:r w:rsidR="00D74067">
        <w:rPr>
          <w:rFonts w:ascii="Nunito" w:eastAsiaTheme="minorEastAsia" w:hAnsi="Nunito" w:cs="Times New Roman (Body CS)"/>
          <w:kern w:val="0"/>
          <w:sz w:val="20"/>
          <w:szCs w:val="20"/>
          <w:lang w:val="en-ID"/>
        </w:rPr>
        <w:t xml:space="preserve">he file in EMPL on 15/07/2026. </w:t>
      </w:r>
      <w:r w:rsidR="00216AB9">
        <w:rPr>
          <w:rFonts w:ascii="Nunito" w:eastAsiaTheme="minorEastAsia" w:hAnsi="Nunito" w:cs="Times New Roman (Body CS)"/>
          <w:kern w:val="0"/>
          <w:sz w:val="20"/>
          <w:szCs w:val="20"/>
          <w:lang w:val="en-ID"/>
        </w:rPr>
        <w:t xml:space="preserve">The vote in scheduled for 14/09/2026. </w:t>
      </w:r>
    </w:p>
    <w:p w14:paraId="047AB068" w14:textId="100CF8FB" w:rsidR="00BE2BED" w:rsidRDefault="00BE2BED" w:rsidP="00E94023">
      <w:pPr>
        <w:pStyle w:val="ListParagraph"/>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Ceemet has sent emails to the rapporteur</w:t>
      </w:r>
      <w:r w:rsidR="00361B3E">
        <w:rPr>
          <w:rFonts w:ascii="Nunito" w:eastAsiaTheme="minorEastAsia" w:hAnsi="Nunito" w:cs="Times New Roman (Body CS)"/>
          <w:kern w:val="0"/>
          <w:sz w:val="20"/>
          <w:szCs w:val="20"/>
          <w:lang w:val="en-ID"/>
        </w:rPr>
        <w:t xml:space="preserve"> and, following a meeting with</w:t>
      </w:r>
      <w:r>
        <w:rPr>
          <w:rFonts w:ascii="Nunito" w:eastAsiaTheme="minorEastAsia" w:hAnsi="Nunito" w:cs="Times New Roman (Body CS)"/>
          <w:kern w:val="0"/>
          <w:sz w:val="20"/>
          <w:szCs w:val="20"/>
          <w:lang w:val="en-ID"/>
        </w:rPr>
        <w:t xml:space="preserve"> </w:t>
      </w:r>
      <w:r w:rsidR="00D07719">
        <w:rPr>
          <w:rFonts w:ascii="Nunito" w:eastAsiaTheme="minorEastAsia" w:hAnsi="Nunito" w:cs="Times New Roman (Body CS)"/>
          <w:kern w:val="0"/>
          <w:sz w:val="20"/>
          <w:szCs w:val="20"/>
          <w:lang w:val="en-ID"/>
        </w:rPr>
        <w:t>the Cypriot Presidency</w:t>
      </w:r>
      <w:r w:rsidR="00361B3E">
        <w:rPr>
          <w:rFonts w:ascii="Nunito" w:eastAsiaTheme="minorEastAsia" w:hAnsi="Nunito" w:cs="Times New Roman (Body CS)"/>
          <w:kern w:val="0"/>
          <w:sz w:val="20"/>
          <w:szCs w:val="20"/>
          <w:lang w:val="en-ID"/>
        </w:rPr>
        <w:t xml:space="preserve">, also to the </w:t>
      </w:r>
      <w:r w:rsidR="00D07719">
        <w:rPr>
          <w:rFonts w:ascii="Nunito" w:eastAsiaTheme="minorEastAsia" w:hAnsi="Nunito" w:cs="Times New Roman (Body CS)"/>
          <w:kern w:val="0"/>
          <w:sz w:val="20"/>
          <w:szCs w:val="20"/>
          <w:lang w:val="en-ID"/>
        </w:rPr>
        <w:t>social attachés</w:t>
      </w:r>
      <w:r w:rsidR="00B313B3">
        <w:rPr>
          <w:rFonts w:ascii="Nunito" w:eastAsiaTheme="minorEastAsia" w:hAnsi="Nunito" w:cs="Times New Roman (Body CS)"/>
          <w:kern w:val="0"/>
          <w:sz w:val="20"/>
          <w:szCs w:val="20"/>
          <w:lang w:val="en-ID"/>
        </w:rPr>
        <w:t xml:space="preserve">, calling </w:t>
      </w:r>
      <w:r w:rsidR="00361B3E">
        <w:rPr>
          <w:rFonts w:ascii="Nunito" w:eastAsiaTheme="minorEastAsia" w:hAnsi="Nunito" w:cs="Times New Roman (Body CS)"/>
          <w:kern w:val="0"/>
          <w:sz w:val="20"/>
          <w:szCs w:val="20"/>
          <w:lang w:val="en-ID"/>
        </w:rPr>
        <w:t xml:space="preserve">to reconsider strategic imperatives given </w:t>
      </w:r>
      <w:r w:rsidR="00B313B3">
        <w:rPr>
          <w:rFonts w:ascii="Nunito" w:eastAsiaTheme="minorEastAsia" w:hAnsi="Nunito" w:cs="Times New Roman (Body CS)"/>
          <w:kern w:val="0"/>
          <w:sz w:val="20"/>
          <w:szCs w:val="20"/>
          <w:lang w:val="en-ID"/>
        </w:rPr>
        <w:t>the changed geo-political situation</w:t>
      </w:r>
      <w:r w:rsidR="00361B3E">
        <w:rPr>
          <w:rFonts w:ascii="Nunito" w:eastAsiaTheme="minorEastAsia" w:hAnsi="Nunito" w:cs="Times New Roman (Body CS)"/>
          <w:kern w:val="0"/>
          <w:sz w:val="20"/>
          <w:szCs w:val="20"/>
          <w:lang w:val="en-ID"/>
        </w:rPr>
        <w:t>.</w:t>
      </w:r>
    </w:p>
    <w:p w14:paraId="5EB4BF54" w14:textId="4F91165F" w:rsidR="008132D1" w:rsidRDefault="06A9D0CB" w:rsidP="7C65FB47">
      <w:pPr>
        <w:pStyle w:val="Bodytext1-left"/>
        <w:ind w:left="720"/>
        <w:jc w:val="both"/>
        <w:rPr>
          <w:rFonts w:ascii="Nunito" w:eastAsiaTheme="minorEastAsia" w:hAnsi="Nunito"/>
          <w:sz w:val="20"/>
          <w:szCs w:val="20"/>
        </w:rPr>
      </w:pPr>
      <w:r w:rsidRPr="7C65FB47">
        <w:rPr>
          <w:rFonts w:ascii="Nunito" w:eastAsiaTheme="minorEastAsia" w:hAnsi="Nunito"/>
          <w:sz w:val="20"/>
          <w:szCs w:val="20"/>
        </w:rPr>
        <w:t xml:space="preserve">ACTION POINT: </w:t>
      </w:r>
    </w:p>
    <w:p w14:paraId="1CCB2DE7" w14:textId="2BEFCBD5" w:rsidR="00042800" w:rsidRDefault="77DC104D" w:rsidP="00042800">
      <w:pPr>
        <w:pStyle w:val="Bodytext1-left"/>
        <w:numPr>
          <w:ilvl w:val="0"/>
          <w:numId w:val="30"/>
        </w:numPr>
        <w:jc w:val="both"/>
        <w:rPr>
          <w:rFonts w:ascii="Nunito" w:eastAsiaTheme="minorEastAsia" w:hAnsi="Nunito"/>
          <w:sz w:val="20"/>
          <w:szCs w:val="20"/>
        </w:rPr>
      </w:pPr>
      <w:r w:rsidRPr="7C65FB47">
        <w:rPr>
          <w:rFonts w:ascii="Nunito" w:eastAsiaTheme="minorEastAsia" w:hAnsi="Nunito"/>
          <w:sz w:val="20"/>
          <w:szCs w:val="20"/>
        </w:rPr>
        <w:t>T</w:t>
      </w:r>
      <w:r w:rsidR="06A9D0CB" w:rsidRPr="7C65FB47">
        <w:rPr>
          <w:rFonts w:ascii="Nunito" w:eastAsiaTheme="minorEastAsia" w:hAnsi="Nunito"/>
          <w:sz w:val="20"/>
          <w:szCs w:val="20"/>
        </w:rPr>
        <w:t xml:space="preserve">he Secretariat will </w:t>
      </w:r>
      <w:r w:rsidR="4070FEE6" w:rsidRPr="7C65FB47">
        <w:rPr>
          <w:rFonts w:ascii="Nunito" w:eastAsiaTheme="minorEastAsia" w:hAnsi="Nunito"/>
          <w:sz w:val="20"/>
          <w:szCs w:val="20"/>
        </w:rPr>
        <w:t xml:space="preserve">continue to </w:t>
      </w:r>
      <w:r w:rsidR="06A9D0CB" w:rsidRPr="7C65FB47">
        <w:rPr>
          <w:rFonts w:ascii="Nunito" w:eastAsiaTheme="minorEastAsia" w:hAnsi="Nunito"/>
          <w:sz w:val="20"/>
          <w:szCs w:val="20"/>
        </w:rPr>
        <w:t xml:space="preserve">follow </w:t>
      </w:r>
      <w:r w:rsidR="00361B3E">
        <w:rPr>
          <w:rFonts w:ascii="Nunito" w:eastAsiaTheme="minorEastAsia" w:hAnsi="Nunito"/>
          <w:sz w:val="20"/>
          <w:szCs w:val="20"/>
        </w:rPr>
        <w:t>the file and</w:t>
      </w:r>
      <w:r w:rsidR="00042800">
        <w:rPr>
          <w:rFonts w:ascii="Nunito" w:eastAsiaTheme="minorEastAsia" w:hAnsi="Nunito"/>
          <w:sz w:val="20"/>
          <w:szCs w:val="20"/>
        </w:rPr>
        <w:t xml:space="preserve"> lobby as needed. </w:t>
      </w:r>
    </w:p>
    <w:p w14:paraId="7BF764E8" w14:textId="77777777" w:rsidR="009E6A26" w:rsidRPr="00042800" w:rsidRDefault="009E6A26" w:rsidP="009E6A26">
      <w:pPr>
        <w:pStyle w:val="Bodytext1-left"/>
        <w:jc w:val="both"/>
        <w:rPr>
          <w:rFonts w:ascii="Nunito" w:eastAsiaTheme="minorEastAsia" w:hAnsi="Nunito"/>
          <w:sz w:val="20"/>
          <w:szCs w:val="20"/>
        </w:rPr>
      </w:pPr>
    </w:p>
    <w:p w14:paraId="51577964" w14:textId="17AE59B7" w:rsidR="00194856" w:rsidRPr="00AF4DD6" w:rsidRDefault="00194856" w:rsidP="00194856">
      <w:pPr>
        <w:pStyle w:val="H3Cemeet"/>
        <w:numPr>
          <w:ilvl w:val="0"/>
          <w:numId w:val="9"/>
        </w:numPr>
        <w:jc w:val="both"/>
        <w:rPr>
          <w:rStyle w:val="H4Cemeet"/>
          <w:rFonts w:ascii="Nunito" w:hAnsi="Nunito"/>
          <w:position w:val="0"/>
          <w:szCs w:val="20"/>
        </w:rPr>
      </w:pPr>
      <w:r>
        <w:rPr>
          <w:rStyle w:val="H4Cemeet"/>
        </w:rPr>
        <w:t xml:space="preserve">GDPR </w:t>
      </w:r>
    </w:p>
    <w:p w14:paraId="6F0946D3" w14:textId="6C69A7CD" w:rsidR="000748C7" w:rsidRDefault="00D74067" w:rsidP="00D74067">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D74067">
        <w:rPr>
          <w:rFonts w:ascii="Nunito" w:eastAsiaTheme="minorEastAsia" w:hAnsi="Nunito" w:cs="Times New Roman (Body CS)"/>
          <w:b w:val="0"/>
          <w:bCs w:val="0"/>
          <w:color w:val="auto"/>
          <w:spacing w:val="0"/>
          <w:sz w:val="20"/>
          <w:szCs w:val="20"/>
          <w:shd w:val="clear" w:color="auto" w:fill="auto"/>
        </w:rPr>
        <w:t xml:space="preserve">In the </w:t>
      </w:r>
      <w:r>
        <w:rPr>
          <w:rFonts w:ascii="Nunito" w:eastAsiaTheme="minorEastAsia" w:hAnsi="Nunito" w:cs="Times New Roman (Body CS)"/>
          <w:b w:val="0"/>
          <w:bCs w:val="0"/>
          <w:color w:val="auto"/>
          <w:spacing w:val="0"/>
          <w:sz w:val="20"/>
          <w:szCs w:val="20"/>
          <w:shd w:val="clear" w:color="auto" w:fill="auto"/>
        </w:rPr>
        <w:t>context of the D</w:t>
      </w:r>
      <w:r w:rsidRPr="00D74067">
        <w:rPr>
          <w:rFonts w:ascii="Nunito" w:eastAsiaTheme="minorEastAsia" w:hAnsi="Nunito" w:cs="Times New Roman (Body CS)"/>
          <w:b w:val="0"/>
          <w:bCs w:val="0"/>
          <w:color w:val="auto"/>
          <w:spacing w:val="0"/>
          <w:sz w:val="20"/>
          <w:szCs w:val="20"/>
          <w:shd w:val="clear" w:color="auto" w:fill="auto"/>
        </w:rPr>
        <w:t xml:space="preserve">igital </w:t>
      </w:r>
      <w:r>
        <w:rPr>
          <w:rFonts w:ascii="Nunito" w:eastAsiaTheme="minorEastAsia" w:hAnsi="Nunito" w:cs="Times New Roman (Body CS)"/>
          <w:b w:val="0"/>
          <w:bCs w:val="0"/>
          <w:color w:val="auto"/>
          <w:spacing w:val="0"/>
          <w:sz w:val="20"/>
          <w:szCs w:val="20"/>
          <w:shd w:val="clear" w:color="auto" w:fill="auto"/>
        </w:rPr>
        <w:t xml:space="preserve">Omnibus, </w:t>
      </w:r>
      <w:r w:rsidR="008845F7">
        <w:rPr>
          <w:rFonts w:ascii="Nunito" w:eastAsiaTheme="minorEastAsia" w:hAnsi="Nunito" w:cs="Times New Roman (Body CS)"/>
          <w:b w:val="0"/>
          <w:bCs w:val="0"/>
          <w:color w:val="auto"/>
          <w:spacing w:val="0"/>
          <w:sz w:val="20"/>
          <w:szCs w:val="20"/>
          <w:shd w:val="clear" w:color="auto" w:fill="auto"/>
        </w:rPr>
        <w:t>the Commission proposes to recalibrate the GDPR</w:t>
      </w:r>
      <w:r w:rsidR="00B2519A">
        <w:rPr>
          <w:rFonts w:ascii="Nunito" w:eastAsiaTheme="minorEastAsia" w:hAnsi="Nunito" w:cs="Times New Roman (Body CS)"/>
          <w:b w:val="0"/>
          <w:bCs w:val="0"/>
          <w:color w:val="auto"/>
          <w:spacing w:val="0"/>
          <w:sz w:val="20"/>
          <w:szCs w:val="20"/>
          <w:shd w:val="clear" w:color="auto" w:fill="auto"/>
        </w:rPr>
        <w:t xml:space="preserve"> by introducing </w:t>
      </w:r>
      <w:r w:rsidR="002060B4">
        <w:rPr>
          <w:rFonts w:ascii="Nunito" w:eastAsiaTheme="minorEastAsia" w:hAnsi="Nunito" w:cs="Times New Roman (Body CS)"/>
          <w:b w:val="0"/>
          <w:bCs w:val="0"/>
          <w:color w:val="auto"/>
          <w:spacing w:val="0"/>
          <w:sz w:val="20"/>
          <w:szCs w:val="20"/>
          <w:shd w:val="clear" w:color="auto" w:fill="auto"/>
        </w:rPr>
        <w:t xml:space="preserve">that the right of access should not be abused. It also </w:t>
      </w:r>
      <w:r w:rsidR="00031A4E">
        <w:rPr>
          <w:rFonts w:ascii="Nunito" w:eastAsiaTheme="minorEastAsia" w:hAnsi="Nunito" w:cs="Times New Roman (Body CS)"/>
          <w:b w:val="0"/>
          <w:bCs w:val="0"/>
          <w:color w:val="auto"/>
          <w:spacing w:val="0"/>
          <w:sz w:val="20"/>
          <w:szCs w:val="20"/>
          <w:shd w:val="clear" w:color="auto" w:fill="auto"/>
        </w:rPr>
        <w:t xml:space="preserve">changes the burden of proof of the data controller by differentiating between </w:t>
      </w:r>
      <w:r w:rsidR="00216AB9">
        <w:rPr>
          <w:rFonts w:ascii="Nunito" w:eastAsiaTheme="minorEastAsia" w:hAnsi="Nunito" w:cs="Times New Roman (Body CS)"/>
          <w:b w:val="0"/>
          <w:bCs w:val="0"/>
          <w:color w:val="auto"/>
          <w:spacing w:val="0"/>
          <w:sz w:val="20"/>
          <w:szCs w:val="20"/>
          <w:shd w:val="clear" w:color="auto" w:fill="auto"/>
        </w:rPr>
        <w:t xml:space="preserve">the </w:t>
      </w:r>
      <w:r w:rsidR="005C1492">
        <w:rPr>
          <w:rFonts w:ascii="Nunito" w:eastAsiaTheme="minorEastAsia" w:hAnsi="Nunito" w:cs="Times New Roman (Body CS)"/>
          <w:b w:val="0"/>
          <w:bCs w:val="0"/>
          <w:color w:val="auto"/>
          <w:spacing w:val="0"/>
          <w:sz w:val="20"/>
          <w:szCs w:val="20"/>
          <w:shd w:val="clear" w:color="auto" w:fill="auto"/>
        </w:rPr>
        <w:t xml:space="preserve">manifestly unfounded character of </w:t>
      </w:r>
      <w:r w:rsidR="00216AB9">
        <w:rPr>
          <w:rFonts w:ascii="Nunito" w:eastAsiaTheme="minorEastAsia" w:hAnsi="Nunito" w:cs="Times New Roman (Body CS)"/>
          <w:b w:val="0"/>
          <w:bCs w:val="0"/>
          <w:color w:val="auto"/>
          <w:spacing w:val="0"/>
          <w:sz w:val="20"/>
          <w:szCs w:val="20"/>
          <w:shd w:val="clear" w:color="auto" w:fill="auto"/>
        </w:rPr>
        <w:t>a</w:t>
      </w:r>
      <w:r w:rsidR="005C1492">
        <w:rPr>
          <w:rFonts w:ascii="Nunito" w:eastAsiaTheme="minorEastAsia" w:hAnsi="Nunito" w:cs="Times New Roman (Body CS)"/>
          <w:b w:val="0"/>
          <w:bCs w:val="0"/>
          <w:color w:val="auto"/>
          <w:spacing w:val="0"/>
          <w:sz w:val="20"/>
          <w:szCs w:val="20"/>
          <w:shd w:val="clear" w:color="auto" w:fill="auto"/>
        </w:rPr>
        <w:t xml:space="preserve"> request, and the </w:t>
      </w:r>
      <w:r w:rsidR="00031A4E">
        <w:rPr>
          <w:rFonts w:ascii="Nunito" w:eastAsiaTheme="minorEastAsia" w:hAnsi="Nunito" w:cs="Times New Roman (Body CS)"/>
          <w:b w:val="0"/>
          <w:bCs w:val="0"/>
          <w:color w:val="auto"/>
          <w:spacing w:val="0"/>
          <w:sz w:val="20"/>
          <w:szCs w:val="20"/>
          <w:shd w:val="clear" w:color="auto" w:fill="auto"/>
        </w:rPr>
        <w:t>excessive</w:t>
      </w:r>
      <w:r w:rsidR="00954E30">
        <w:rPr>
          <w:rFonts w:ascii="Nunito" w:eastAsiaTheme="minorEastAsia" w:hAnsi="Nunito" w:cs="Times New Roman (Body CS)"/>
          <w:b w:val="0"/>
          <w:bCs w:val="0"/>
          <w:color w:val="auto"/>
          <w:spacing w:val="0"/>
          <w:sz w:val="20"/>
          <w:szCs w:val="20"/>
          <w:shd w:val="clear" w:color="auto" w:fill="auto"/>
        </w:rPr>
        <w:t xml:space="preserve"> character of the request</w:t>
      </w:r>
      <w:r w:rsidR="005C1492">
        <w:rPr>
          <w:rFonts w:ascii="Nunito" w:eastAsiaTheme="minorEastAsia" w:hAnsi="Nunito" w:cs="Times New Roman (Body CS)"/>
          <w:b w:val="0"/>
          <w:bCs w:val="0"/>
          <w:color w:val="auto"/>
          <w:spacing w:val="0"/>
          <w:sz w:val="20"/>
          <w:szCs w:val="20"/>
          <w:shd w:val="clear" w:color="auto" w:fill="auto"/>
        </w:rPr>
        <w:t>. For the latter,</w:t>
      </w:r>
      <w:r w:rsidR="00020BEE">
        <w:rPr>
          <w:rFonts w:ascii="Nunito" w:eastAsiaTheme="minorEastAsia" w:hAnsi="Nunito" w:cs="Times New Roman (Body CS)"/>
          <w:b w:val="0"/>
          <w:bCs w:val="0"/>
          <w:color w:val="auto"/>
          <w:spacing w:val="0"/>
          <w:sz w:val="20"/>
          <w:szCs w:val="20"/>
          <w:shd w:val="clear" w:color="auto" w:fill="auto"/>
        </w:rPr>
        <w:t xml:space="preserve"> as this falls </w:t>
      </w:r>
      <w:r w:rsidR="00954E30">
        <w:rPr>
          <w:rFonts w:ascii="Nunito" w:eastAsiaTheme="minorEastAsia" w:hAnsi="Nunito" w:cs="Times New Roman (Body CS)"/>
          <w:b w:val="0"/>
          <w:bCs w:val="0"/>
          <w:color w:val="auto"/>
          <w:spacing w:val="0"/>
          <w:sz w:val="20"/>
          <w:szCs w:val="20"/>
          <w:shd w:val="clear" w:color="auto" w:fill="auto"/>
        </w:rPr>
        <w:t>outside the</w:t>
      </w:r>
      <w:r w:rsidR="00216AB9">
        <w:rPr>
          <w:rFonts w:ascii="Nunito" w:eastAsiaTheme="minorEastAsia" w:hAnsi="Nunito" w:cs="Times New Roman (Body CS)"/>
          <w:b w:val="0"/>
          <w:bCs w:val="0"/>
          <w:color w:val="auto"/>
          <w:spacing w:val="0"/>
          <w:sz w:val="20"/>
          <w:szCs w:val="20"/>
          <w:shd w:val="clear" w:color="auto" w:fill="auto"/>
        </w:rPr>
        <w:t>ir</w:t>
      </w:r>
      <w:r w:rsidR="00954E30">
        <w:rPr>
          <w:rFonts w:ascii="Nunito" w:eastAsiaTheme="minorEastAsia" w:hAnsi="Nunito" w:cs="Times New Roman (Body CS)"/>
          <w:b w:val="0"/>
          <w:bCs w:val="0"/>
          <w:color w:val="auto"/>
          <w:spacing w:val="0"/>
          <w:sz w:val="20"/>
          <w:szCs w:val="20"/>
          <w:shd w:val="clear" w:color="auto" w:fill="auto"/>
        </w:rPr>
        <w:t xml:space="preserve"> sphere of influence</w:t>
      </w:r>
      <w:r w:rsidR="00020BEE">
        <w:rPr>
          <w:rFonts w:ascii="Nunito" w:eastAsiaTheme="minorEastAsia" w:hAnsi="Nunito" w:cs="Times New Roman (Body CS)"/>
          <w:b w:val="0"/>
          <w:bCs w:val="0"/>
          <w:color w:val="auto"/>
          <w:spacing w:val="0"/>
          <w:sz w:val="20"/>
          <w:szCs w:val="20"/>
          <w:shd w:val="clear" w:color="auto" w:fill="auto"/>
        </w:rPr>
        <w:t>,</w:t>
      </w:r>
      <w:r w:rsidR="009557EF">
        <w:rPr>
          <w:rFonts w:ascii="Nunito" w:eastAsiaTheme="minorEastAsia" w:hAnsi="Nunito" w:cs="Times New Roman (Body CS)"/>
          <w:b w:val="0"/>
          <w:bCs w:val="0"/>
          <w:color w:val="auto"/>
          <w:spacing w:val="0"/>
          <w:sz w:val="20"/>
          <w:szCs w:val="20"/>
          <w:shd w:val="clear" w:color="auto" w:fill="auto"/>
        </w:rPr>
        <w:t xml:space="preserve"> </w:t>
      </w:r>
      <w:r w:rsidR="009830ED">
        <w:rPr>
          <w:rFonts w:ascii="Nunito" w:eastAsiaTheme="minorEastAsia" w:hAnsi="Nunito" w:cs="Times New Roman (Body CS)"/>
          <w:b w:val="0"/>
          <w:bCs w:val="0"/>
          <w:color w:val="auto"/>
          <w:spacing w:val="0"/>
          <w:sz w:val="20"/>
          <w:szCs w:val="20"/>
          <w:shd w:val="clear" w:color="auto" w:fill="auto"/>
        </w:rPr>
        <w:t xml:space="preserve">the data controller must only proof </w:t>
      </w:r>
      <w:r w:rsidR="00020BEE">
        <w:rPr>
          <w:rFonts w:ascii="Nunito" w:eastAsiaTheme="minorEastAsia" w:hAnsi="Nunito" w:cs="Times New Roman (Body CS)"/>
          <w:b w:val="0"/>
          <w:bCs w:val="0"/>
          <w:color w:val="auto"/>
          <w:spacing w:val="0"/>
          <w:sz w:val="20"/>
          <w:szCs w:val="20"/>
          <w:shd w:val="clear" w:color="auto" w:fill="auto"/>
        </w:rPr>
        <w:t>“</w:t>
      </w:r>
      <w:r w:rsidR="009557EF">
        <w:rPr>
          <w:rFonts w:ascii="Nunito" w:eastAsiaTheme="minorEastAsia" w:hAnsi="Nunito" w:cs="Times New Roman (Body CS)"/>
          <w:b w:val="0"/>
          <w:bCs w:val="0"/>
          <w:color w:val="auto"/>
          <w:spacing w:val="0"/>
          <w:sz w:val="20"/>
          <w:szCs w:val="20"/>
          <w:shd w:val="clear" w:color="auto" w:fill="auto"/>
        </w:rPr>
        <w:t>reasonable grounds</w:t>
      </w:r>
      <w:r w:rsidR="00020BEE">
        <w:rPr>
          <w:rFonts w:ascii="Nunito" w:eastAsiaTheme="minorEastAsia" w:hAnsi="Nunito" w:cs="Times New Roman (Body CS)"/>
          <w:b w:val="0"/>
          <w:bCs w:val="0"/>
          <w:color w:val="auto"/>
          <w:spacing w:val="0"/>
          <w:sz w:val="20"/>
          <w:szCs w:val="20"/>
          <w:shd w:val="clear" w:color="auto" w:fill="auto"/>
        </w:rPr>
        <w:t>”</w:t>
      </w:r>
      <w:r w:rsidR="00932EC6">
        <w:rPr>
          <w:rFonts w:ascii="Nunito" w:eastAsiaTheme="minorEastAsia" w:hAnsi="Nunito" w:cs="Times New Roman (Body CS)"/>
          <w:b w:val="0"/>
          <w:bCs w:val="0"/>
          <w:color w:val="auto"/>
          <w:spacing w:val="0"/>
          <w:sz w:val="20"/>
          <w:szCs w:val="20"/>
          <w:shd w:val="clear" w:color="auto" w:fill="auto"/>
        </w:rPr>
        <w:t xml:space="preserve"> that the request is excessive</w:t>
      </w:r>
      <w:r w:rsidR="00B95294">
        <w:rPr>
          <w:rFonts w:ascii="Nunito" w:eastAsiaTheme="minorEastAsia" w:hAnsi="Nunito" w:cs="Times New Roman (Body CS)"/>
          <w:b w:val="0"/>
          <w:bCs w:val="0"/>
          <w:color w:val="auto"/>
          <w:spacing w:val="0"/>
          <w:sz w:val="20"/>
          <w:szCs w:val="20"/>
          <w:shd w:val="clear" w:color="auto" w:fill="auto"/>
        </w:rPr>
        <w:t xml:space="preserve">. </w:t>
      </w:r>
    </w:p>
    <w:p w14:paraId="0D82E6D4" w14:textId="5E190FD2" w:rsidR="00AF4DD6" w:rsidRDefault="001044D8" w:rsidP="00D74067">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However, in the </w:t>
      </w:r>
      <w:r w:rsidR="00302C71">
        <w:rPr>
          <w:rFonts w:ascii="Nunito" w:eastAsiaTheme="minorEastAsia" w:hAnsi="Nunito" w:cs="Times New Roman (Body CS)"/>
          <w:b w:val="0"/>
          <w:bCs w:val="0"/>
          <w:color w:val="auto"/>
          <w:spacing w:val="0"/>
          <w:sz w:val="20"/>
          <w:szCs w:val="20"/>
          <w:shd w:val="clear" w:color="auto" w:fill="auto"/>
        </w:rPr>
        <w:t xml:space="preserve">European Parliament, the draft report </w:t>
      </w:r>
      <w:r w:rsidR="00B95294">
        <w:rPr>
          <w:rFonts w:ascii="Nunito" w:eastAsiaTheme="minorEastAsia" w:hAnsi="Nunito" w:cs="Times New Roman (Body CS)"/>
          <w:b w:val="0"/>
          <w:bCs w:val="0"/>
          <w:color w:val="auto"/>
          <w:spacing w:val="0"/>
          <w:sz w:val="20"/>
          <w:szCs w:val="20"/>
          <w:shd w:val="clear" w:color="auto" w:fill="auto"/>
        </w:rPr>
        <w:t>of co-rapporteurs Aura Salla (EPP, Finish)</w:t>
      </w:r>
      <w:r w:rsidR="008F0D08">
        <w:rPr>
          <w:rFonts w:ascii="Nunito" w:eastAsiaTheme="minorEastAsia" w:hAnsi="Nunito" w:cs="Times New Roman (Body CS)"/>
          <w:b w:val="0"/>
          <w:bCs w:val="0"/>
          <w:color w:val="auto"/>
          <w:spacing w:val="0"/>
          <w:sz w:val="20"/>
          <w:szCs w:val="20"/>
          <w:shd w:val="clear" w:color="auto" w:fill="auto"/>
        </w:rPr>
        <w:t xml:space="preserve"> of ITRE</w:t>
      </w:r>
      <w:r w:rsidR="00B95294">
        <w:rPr>
          <w:rFonts w:ascii="Nunito" w:eastAsiaTheme="minorEastAsia" w:hAnsi="Nunito" w:cs="Times New Roman (Body CS)"/>
          <w:b w:val="0"/>
          <w:bCs w:val="0"/>
          <w:color w:val="auto"/>
          <w:spacing w:val="0"/>
          <w:sz w:val="20"/>
          <w:szCs w:val="20"/>
          <w:shd w:val="clear" w:color="auto" w:fill="auto"/>
        </w:rPr>
        <w:t xml:space="preserve"> and Marina Kaljurand (S&amp;D, Estonian) </w:t>
      </w:r>
      <w:r w:rsidR="008F0D08">
        <w:rPr>
          <w:rFonts w:ascii="Nunito" w:eastAsiaTheme="minorEastAsia" w:hAnsi="Nunito" w:cs="Times New Roman (Body CS)"/>
          <w:b w:val="0"/>
          <w:bCs w:val="0"/>
          <w:color w:val="auto"/>
          <w:spacing w:val="0"/>
          <w:sz w:val="20"/>
          <w:szCs w:val="20"/>
          <w:shd w:val="clear" w:color="auto" w:fill="auto"/>
        </w:rPr>
        <w:t>of LIBE</w:t>
      </w:r>
      <w:r w:rsidR="00EF02C6">
        <w:rPr>
          <w:rFonts w:ascii="Nunito" w:eastAsiaTheme="minorEastAsia" w:hAnsi="Nunito" w:cs="Times New Roman (Body CS)"/>
          <w:b w:val="0"/>
          <w:bCs w:val="0"/>
          <w:color w:val="auto"/>
          <w:spacing w:val="0"/>
          <w:sz w:val="20"/>
          <w:szCs w:val="20"/>
          <w:shd w:val="clear" w:color="auto" w:fill="auto"/>
        </w:rPr>
        <w:t xml:space="preserve"> delete these changes. </w:t>
      </w:r>
    </w:p>
    <w:p w14:paraId="2BB83388" w14:textId="77777777" w:rsidR="002B2EC9" w:rsidRDefault="0045440A" w:rsidP="00D74067">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On 9/07/2026, t</w:t>
      </w:r>
      <w:r w:rsidR="00EF02C6">
        <w:rPr>
          <w:rFonts w:ascii="Nunito" w:eastAsiaTheme="minorEastAsia" w:hAnsi="Nunito" w:cs="Times New Roman (Body CS)"/>
          <w:b w:val="0"/>
          <w:bCs w:val="0"/>
          <w:color w:val="auto"/>
          <w:spacing w:val="0"/>
          <w:sz w:val="20"/>
          <w:szCs w:val="20"/>
          <w:shd w:val="clear" w:color="auto" w:fill="auto"/>
        </w:rPr>
        <w:t xml:space="preserve">he Secretariat has sent an email to ITRE and </w:t>
      </w:r>
      <w:r w:rsidR="005D1F65">
        <w:rPr>
          <w:rFonts w:ascii="Nunito" w:eastAsiaTheme="minorEastAsia" w:hAnsi="Nunito" w:cs="Times New Roman (Body CS)"/>
          <w:b w:val="0"/>
          <w:bCs w:val="0"/>
          <w:color w:val="auto"/>
          <w:spacing w:val="0"/>
          <w:sz w:val="20"/>
          <w:szCs w:val="20"/>
          <w:shd w:val="clear" w:color="auto" w:fill="auto"/>
        </w:rPr>
        <w:t>LIBE MEPs and</w:t>
      </w:r>
      <w:r w:rsidR="00BC42AC">
        <w:rPr>
          <w:rFonts w:ascii="Nunito" w:eastAsiaTheme="minorEastAsia" w:hAnsi="Nunito" w:cs="Times New Roman (Body CS)"/>
          <w:b w:val="0"/>
          <w:bCs w:val="0"/>
          <w:color w:val="auto"/>
          <w:spacing w:val="0"/>
          <w:sz w:val="20"/>
          <w:szCs w:val="20"/>
          <w:shd w:val="clear" w:color="auto" w:fill="auto"/>
        </w:rPr>
        <w:t xml:space="preserve"> invited members of the EU/LobbyNet to contact their MEPs</w:t>
      </w:r>
      <w:r>
        <w:rPr>
          <w:rFonts w:ascii="Nunito" w:eastAsiaTheme="minorEastAsia" w:hAnsi="Nunito" w:cs="Times New Roman (Body CS)"/>
          <w:b w:val="0"/>
          <w:bCs w:val="0"/>
          <w:color w:val="auto"/>
          <w:spacing w:val="0"/>
          <w:sz w:val="20"/>
          <w:szCs w:val="20"/>
          <w:shd w:val="clear" w:color="auto" w:fill="auto"/>
        </w:rPr>
        <w:t xml:space="preserve">. </w:t>
      </w:r>
    </w:p>
    <w:p w14:paraId="3FF0A578" w14:textId="77777777" w:rsidR="00C83557" w:rsidRDefault="002B2EC9" w:rsidP="00D74067">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In the discussion, </w:t>
      </w:r>
      <w:r w:rsidR="0045440A">
        <w:rPr>
          <w:rFonts w:ascii="Nunito" w:eastAsiaTheme="minorEastAsia" w:hAnsi="Nunito" w:cs="Times New Roman (Body CS)"/>
          <w:b w:val="0"/>
          <w:bCs w:val="0"/>
          <w:color w:val="auto"/>
          <w:spacing w:val="0"/>
          <w:sz w:val="20"/>
          <w:szCs w:val="20"/>
          <w:shd w:val="clear" w:color="auto" w:fill="auto"/>
        </w:rPr>
        <w:t xml:space="preserve">TIF </w:t>
      </w:r>
      <w:r w:rsidR="00464C40">
        <w:rPr>
          <w:rFonts w:ascii="Nunito" w:eastAsiaTheme="minorEastAsia" w:hAnsi="Nunito" w:cs="Times New Roman (Body CS)"/>
          <w:b w:val="0"/>
          <w:bCs w:val="0"/>
          <w:color w:val="auto"/>
          <w:spacing w:val="0"/>
          <w:sz w:val="20"/>
          <w:szCs w:val="20"/>
          <w:shd w:val="clear" w:color="auto" w:fill="auto"/>
        </w:rPr>
        <w:t>shared they have</w:t>
      </w:r>
      <w:r w:rsidR="0045440A">
        <w:rPr>
          <w:rFonts w:ascii="Nunito" w:eastAsiaTheme="minorEastAsia" w:hAnsi="Nunito" w:cs="Times New Roman (Body CS)"/>
          <w:b w:val="0"/>
          <w:bCs w:val="0"/>
          <w:color w:val="auto"/>
          <w:spacing w:val="0"/>
          <w:sz w:val="20"/>
          <w:szCs w:val="20"/>
          <w:shd w:val="clear" w:color="auto" w:fill="auto"/>
        </w:rPr>
        <w:t xml:space="preserve"> </w:t>
      </w:r>
      <w:r w:rsidR="009358B1">
        <w:rPr>
          <w:rFonts w:ascii="Nunito" w:eastAsiaTheme="minorEastAsia" w:hAnsi="Nunito" w:cs="Times New Roman (Body CS)"/>
          <w:b w:val="0"/>
          <w:bCs w:val="0"/>
          <w:color w:val="auto"/>
          <w:spacing w:val="0"/>
          <w:sz w:val="20"/>
          <w:szCs w:val="20"/>
          <w:shd w:val="clear" w:color="auto" w:fill="auto"/>
        </w:rPr>
        <w:t>contact</w:t>
      </w:r>
      <w:r w:rsidR="00DE1B1A">
        <w:rPr>
          <w:rFonts w:ascii="Nunito" w:eastAsiaTheme="minorEastAsia" w:hAnsi="Nunito" w:cs="Times New Roman (Body CS)"/>
          <w:b w:val="0"/>
          <w:bCs w:val="0"/>
          <w:color w:val="auto"/>
          <w:spacing w:val="0"/>
          <w:sz w:val="20"/>
          <w:szCs w:val="20"/>
          <w:shd w:val="clear" w:color="auto" w:fill="auto"/>
        </w:rPr>
        <w:t>ed</w:t>
      </w:r>
      <w:r w:rsidR="009358B1">
        <w:rPr>
          <w:rFonts w:ascii="Nunito" w:eastAsiaTheme="minorEastAsia" w:hAnsi="Nunito" w:cs="Times New Roman (Body CS)"/>
          <w:b w:val="0"/>
          <w:bCs w:val="0"/>
          <w:color w:val="auto"/>
          <w:spacing w:val="0"/>
          <w:sz w:val="20"/>
          <w:szCs w:val="20"/>
          <w:shd w:val="clear" w:color="auto" w:fill="auto"/>
        </w:rPr>
        <w:t xml:space="preserve"> </w:t>
      </w:r>
      <w:r w:rsidR="0045440A">
        <w:rPr>
          <w:rFonts w:ascii="Nunito" w:eastAsiaTheme="minorEastAsia" w:hAnsi="Nunito" w:cs="Times New Roman (Body CS)"/>
          <w:b w:val="0"/>
          <w:bCs w:val="0"/>
          <w:color w:val="auto"/>
          <w:spacing w:val="0"/>
          <w:sz w:val="20"/>
          <w:szCs w:val="20"/>
          <w:shd w:val="clear" w:color="auto" w:fill="auto"/>
        </w:rPr>
        <w:t xml:space="preserve">ITRE </w:t>
      </w:r>
      <w:r w:rsidR="009358B1">
        <w:rPr>
          <w:rFonts w:ascii="Nunito" w:eastAsiaTheme="minorEastAsia" w:hAnsi="Nunito" w:cs="Times New Roman (Body CS)"/>
          <w:b w:val="0"/>
          <w:bCs w:val="0"/>
          <w:color w:val="auto"/>
          <w:spacing w:val="0"/>
          <w:sz w:val="20"/>
          <w:szCs w:val="20"/>
          <w:shd w:val="clear" w:color="auto" w:fill="auto"/>
        </w:rPr>
        <w:t>co-rapporteur</w:t>
      </w:r>
      <w:r w:rsidR="0045440A">
        <w:rPr>
          <w:rFonts w:ascii="Nunito" w:eastAsiaTheme="minorEastAsia" w:hAnsi="Nunito" w:cs="Times New Roman (Body CS)"/>
          <w:b w:val="0"/>
          <w:bCs w:val="0"/>
          <w:color w:val="auto"/>
          <w:spacing w:val="0"/>
          <w:sz w:val="20"/>
          <w:szCs w:val="20"/>
          <w:shd w:val="clear" w:color="auto" w:fill="auto"/>
        </w:rPr>
        <w:t xml:space="preserve"> Aura Salla</w:t>
      </w:r>
      <w:r w:rsidR="00464C40">
        <w:rPr>
          <w:rFonts w:ascii="Nunito" w:eastAsiaTheme="minorEastAsia" w:hAnsi="Nunito" w:cs="Times New Roman (Body CS)"/>
          <w:b w:val="0"/>
          <w:bCs w:val="0"/>
          <w:color w:val="auto"/>
          <w:spacing w:val="0"/>
          <w:sz w:val="20"/>
          <w:szCs w:val="20"/>
          <w:shd w:val="clear" w:color="auto" w:fill="auto"/>
        </w:rPr>
        <w:t>, and</w:t>
      </w:r>
      <w:r w:rsidR="009A2799">
        <w:rPr>
          <w:rFonts w:ascii="Nunito" w:eastAsiaTheme="minorEastAsia" w:hAnsi="Nunito" w:cs="Times New Roman (Body CS)"/>
          <w:b w:val="0"/>
          <w:bCs w:val="0"/>
          <w:color w:val="auto"/>
          <w:spacing w:val="0"/>
          <w:sz w:val="20"/>
          <w:szCs w:val="20"/>
          <w:shd w:val="clear" w:color="auto" w:fill="auto"/>
        </w:rPr>
        <w:t xml:space="preserve"> MEDEF </w:t>
      </w:r>
      <w:r w:rsidR="00350694">
        <w:rPr>
          <w:rFonts w:ascii="Nunito" w:eastAsiaTheme="minorEastAsia" w:hAnsi="Nunito" w:cs="Times New Roman (Body CS)"/>
          <w:b w:val="0"/>
          <w:bCs w:val="0"/>
          <w:color w:val="auto"/>
          <w:spacing w:val="0"/>
          <w:sz w:val="20"/>
          <w:szCs w:val="20"/>
          <w:shd w:val="clear" w:color="auto" w:fill="auto"/>
        </w:rPr>
        <w:t>and BDA contacted their respective MEPs</w:t>
      </w:r>
      <w:r w:rsidR="00464C40">
        <w:rPr>
          <w:rFonts w:ascii="Nunito" w:eastAsiaTheme="minorEastAsia" w:hAnsi="Nunito" w:cs="Times New Roman (Body CS)"/>
          <w:b w:val="0"/>
          <w:bCs w:val="0"/>
          <w:color w:val="auto"/>
          <w:spacing w:val="0"/>
          <w:sz w:val="20"/>
          <w:szCs w:val="20"/>
          <w:shd w:val="clear" w:color="auto" w:fill="auto"/>
        </w:rPr>
        <w:t xml:space="preserve"> as well</w:t>
      </w:r>
      <w:r w:rsidR="00350694">
        <w:rPr>
          <w:rFonts w:ascii="Nunito" w:eastAsiaTheme="minorEastAsia" w:hAnsi="Nunito" w:cs="Times New Roman (Body CS)"/>
          <w:b w:val="0"/>
          <w:bCs w:val="0"/>
          <w:color w:val="auto"/>
          <w:spacing w:val="0"/>
          <w:sz w:val="20"/>
          <w:szCs w:val="20"/>
          <w:shd w:val="clear" w:color="auto" w:fill="auto"/>
        </w:rPr>
        <w:t xml:space="preserve">. </w:t>
      </w:r>
      <w:r w:rsidR="008714D6">
        <w:rPr>
          <w:rFonts w:ascii="Nunito" w:eastAsiaTheme="minorEastAsia" w:hAnsi="Nunito" w:cs="Times New Roman (Body CS)"/>
          <w:b w:val="0"/>
          <w:bCs w:val="0"/>
          <w:color w:val="auto"/>
          <w:spacing w:val="0"/>
          <w:sz w:val="20"/>
          <w:szCs w:val="20"/>
          <w:shd w:val="clear" w:color="auto" w:fill="auto"/>
        </w:rPr>
        <w:t>Ge</w:t>
      </w:r>
      <w:r w:rsidR="00350694">
        <w:rPr>
          <w:rFonts w:ascii="Nunito" w:eastAsiaTheme="minorEastAsia" w:hAnsi="Nunito" w:cs="Times New Roman (Body CS)"/>
          <w:b w:val="0"/>
          <w:bCs w:val="0"/>
          <w:color w:val="auto"/>
          <w:spacing w:val="0"/>
          <w:sz w:val="20"/>
          <w:szCs w:val="20"/>
          <w:shd w:val="clear" w:color="auto" w:fill="auto"/>
        </w:rPr>
        <w:t xml:space="preserve">samtmetall </w:t>
      </w:r>
      <w:r w:rsidR="00187070">
        <w:rPr>
          <w:rFonts w:ascii="Nunito" w:eastAsiaTheme="minorEastAsia" w:hAnsi="Nunito" w:cs="Times New Roman (Body CS)"/>
          <w:b w:val="0"/>
          <w:bCs w:val="0"/>
          <w:color w:val="auto"/>
          <w:spacing w:val="0"/>
          <w:sz w:val="20"/>
          <w:szCs w:val="20"/>
          <w:shd w:val="clear" w:color="auto" w:fill="auto"/>
        </w:rPr>
        <w:t xml:space="preserve">also contacted </w:t>
      </w:r>
      <w:r w:rsidR="008714D6">
        <w:rPr>
          <w:rFonts w:ascii="Nunito" w:eastAsiaTheme="minorEastAsia" w:hAnsi="Nunito" w:cs="Times New Roman (Body CS)"/>
          <w:b w:val="0"/>
          <w:bCs w:val="0"/>
          <w:color w:val="auto"/>
          <w:spacing w:val="0"/>
          <w:sz w:val="20"/>
          <w:szCs w:val="20"/>
          <w:shd w:val="clear" w:color="auto" w:fill="auto"/>
        </w:rPr>
        <w:t>conservative</w:t>
      </w:r>
      <w:r w:rsidR="00187070">
        <w:rPr>
          <w:rFonts w:ascii="Nunito" w:eastAsiaTheme="minorEastAsia" w:hAnsi="Nunito" w:cs="Times New Roman (Body CS)"/>
          <w:b w:val="0"/>
          <w:bCs w:val="0"/>
          <w:color w:val="auto"/>
          <w:spacing w:val="0"/>
          <w:sz w:val="20"/>
          <w:szCs w:val="20"/>
          <w:shd w:val="clear" w:color="auto" w:fill="auto"/>
        </w:rPr>
        <w:t xml:space="preserve"> MEPs</w:t>
      </w:r>
      <w:r w:rsidR="00C83557">
        <w:rPr>
          <w:rFonts w:ascii="Nunito" w:eastAsiaTheme="minorEastAsia" w:hAnsi="Nunito" w:cs="Times New Roman (Body CS)"/>
          <w:b w:val="0"/>
          <w:bCs w:val="0"/>
          <w:color w:val="auto"/>
          <w:spacing w:val="0"/>
          <w:sz w:val="20"/>
          <w:szCs w:val="20"/>
          <w:shd w:val="clear" w:color="auto" w:fill="auto"/>
        </w:rPr>
        <w:t>.</w:t>
      </w:r>
    </w:p>
    <w:p w14:paraId="6CB2960D" w14:textId="71B8AACB" w:rsidR="00EF02C6" w:rsidRDefault="00C83557" w:rsidP="00D74067">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Members shared </w:t>
      </w:r>
      <w:r w:rsidR="00216AB9">
        <w:rPr>
          <w:rFonts w:ascii="Nunito" w:eastAsiaTheme="minorEastAsia" w:hAnsi="Nunito" w:cs="Times New Roman (Body CS)"/>
          <w:b w:val="0"/>
          <w:bCs w:val="0"/>
          <w:color w:val="auto"/>
          <w:spacing w:val="0"/>
          <w:sz w:val="20"/>
          <w:szCs w:val="20"/>
          <w:shd w:val="clear" w:color="auto" w:fill="auto"/>
        </w:rPr>
        <w:t>their experience that some</w:t>
      </w:r>
      <w:r>
        <w:rPr>
          <w:rFonts w:ascii="Nunito" w:eastAsiaTheme="minorEastAsia" w:hAnsi="Nunito" w:cs="Times New Roman (Body CS)"/>
          <w:b w:val="0"/>
          <w:bCs w:val="0"/>
          <w:color w:val="auto"/>
          <w:spacing w:val="0"/>
          <w:sz w:val="20"/>
          <w:szCs w:val="20"/>
          <w:shd w:val="clear" w:color="auto" w:fill="auto"/>
        </w:rPr>
        <w:t xml:space="preserve"> trade unions </w:t>
      </w:r>
      <w:r w:rsidR="00A23769">
        <w:rPr>
          <w:rFonts w:ascii="Nunito" w:eastAsiaTheme="minorEastAsia" w:hAnsi="Nunito" w:cs="Times New Roman (Body CS)"/>
          <w:b w:val="0"/>
          <w:bCs w:val="0"/>
          <w:color w:val="auto"/>
          <w:spacing w:val="0"/>
          <w:sz w:val="20"/>
          <w:szCs w:val="20"/>
          <w:shd w:val="clear" w:color="auto" w:fill="auto"/>
        </w:rPr>
        <w:t xml:space="preserve">try to </w:t>
      </w:r>
      <w:r>
        <w:rPr>
          <w:rFonts w:ascii="Nunito" w:eastAsiaTheme="minorEastAsia" w:hAnsi="Nunito" w:cs="Times New Roman (Body CS)"/>
          <w:b w:val="0"/>
          <w:bCs w:val="0"/>
          <w:color w:val="auto"/>
          <w:spacing w:val="0"/>
          <w:sz w:val="20"/>
          <w:szCs w:val="20"/>
          <w:shd w:val="clear" w:color="auto" w:fill="auto"/>
        </w:rPr>
        <w:t xml:space="preserve">intimidate </w:t>
      </w:r>
      <w:r w:rsidR="00A23769">
        <w:rPr>
          <w:rFonts w:ascii="Nunito" w:eastAsiaTheme="minorEastAsia" w:hAnsi="Nunito" w:cs="Times New Roman (Body CS)"/>
          <w:b w:val="0"/>
          <w:bCs w:val="0"/>
          <w:color w:val="auto"/>
          <w:spacing w:val="0"/>
          <w:sz w:val="20"/>
          <w:szCs w:val="20"/>
          <w:shd w:val="clear" w:color="auto" w:fill="auto"/>
        </w:rPr>
        <w:t>employers with the right to access.</w:t>
      </w:r>
    </w:p>
    <w:p w14:paraId="3B3F0670" w14:textId="77777777" w:rsidR="009358B1" w:rsidRDefault="009358B1" w:rsidP="00D74067">
      <w:pPr>
        <w:pStyle w:val="H3Cemeet"/>
        <w:ind w:left="720"/>
        <w:jc w:val="both"/>
        <w:rPr>
          <w:rFonts w:ascii="Nunito" w:eastAsiaTheme="minorEastAsia" w:hAnsi="Nunito" w:cs="Times New Roman (Body CS)"/>
          <w:b w:val="0"/>
          <w:bCs w:val="0"/>
          <w:color w:val="auto"/>
          <w:spacing w:val="0"/>
          <w:sz w:val="20"/>
          <w:szCs w:val="20"/>
          <w:shd w:val="clear" w:color="auto" w:fill="auto"/>
        </w:rPr>
      </w:pPr>
    </w:p>
    <w:p w14:paraId="5EAA15EF" w14:textId="63A60A6A" w:rsidR="009358B1" w:rsidRDefault="009358B1" w:rsidP="00D74067">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ACTION POINT: </w:t>
      </w:r>
    </w:p>
    <w:p w14:paraId="0648736C" w14:textId="09C7786D" w:rsidR="009358B1" w:rsidRPr="00D74067" w:rsidRDefault="009358B1" w:rsidP="009358B1">
      <w:pPr>
        <w:pStyle w:val="H3Cemeet"/>
        <w:numPr>
          <w:ilvl w:val="0"/>
          <w:numId w:val="30"/>
        </w:numPr>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The Secretariat will follow </w:t>
      </w:r>
      <w:r w:rsidR="00CD5D6B">
        <w:rPr>
          <w:rFonts w:ascii="Nunito" w:eastAsiaTheme="minorEastAsia" w:hAnsi="Nunito" w:cs="Times New Roman (Body CS)"/>
          <w:b w:val="0"/>
          <w:bCs w:val="0"/>
          <w:color w:val="auto"/>
          <w:spacing w:val="0"/>
          <w:sz w:val="20"/>
          <w:szCs w:val="20"/>
          <w:shd w:val="clear" w:color="auto" w:fill="auto"/>
        </w:rPr>
        <w:t xml:space="preserve">up </w:t>
      </w:r>
      <w:r w:rsidR="00216AB9">
        <w:rPr>
          <w:rFonts w:ascii="Nunito" w:eastAsiaTheme="minorEastAsia" w:hAnsi="Nunito" w:cs="Times New Roman (Body CS)"/>
          <w:b w:val="0"/>
          <w:bCs w:val="0"/>
          <w:color w:val="auto"/>
          <w:spacing w:val="0"/>
          <w:sz w:val="20"/>
          <w:szCs w:val="20"/>
          <w:shd w:val="clear" w:color="auto" w:fill="auto"/>
        </w:rPr>
        <w:t xml:space="preserve">the file </w:t>
      </w:r>
      <w:r w:rsidR="00CD5D6B">
        <w:rPr>
          <w:rFonts w:ascii="Nunito" w:eastAsiaTheme="minorEastAsia" w:hAnsi="Nunito" w:cs="Times New Roman (Body CS)"/>
          <w:b w:val="0"/>
          <w:bCs w:val="0"/>
          <w:color w:val="auto"/>
          <w:spacing w:val="0"/>
          <w:sz w:val="20"/>
          <w:szCs w:val="20"/>
          <w:shd w:val="clear" w:color="auto" w:fill="auto"/>
        </w:rPr>
        <w:t xml:space="preserve">and will take further action if necessary. </w:t>
      </w:r>
    </w:p>
    <w:p w14:paraId="44F2B5D8" w14:textId="77777777" w:rsidR="00D44F2A" w:rsidRDefault="00D44F2A" w:rsidP="7C65FB47">
      <w:pPr>
        <w:pStyle w:val="H3Cemeet"/>
        <w:jc w:val="both"/>
      </w:pPr>
    </w:p>
    <w:p w14:paraId="3BB45842" w14:textId="2DE35B83" w:rsidR="00216AB9" w:rsidRDefault="1D5EEA59" w:rsidP="00493D6C">
      <w:pPr>
        <w:pStyle w:val="H3Cemeet"/>
        <w:numPr>
          <w:ilvl w:val="0"/>
          <w:numId w:val="20"/>
        </w:numPr>
        <w:jc w:val="both"/>
      </w:pPr>
      <w:r>
        <w:t>On the table</w:t>
      </w:r>
    </w:p>
    <w:p w14:paraId="0589C3D1" w14:textId="77777777" w:rsidR="00C14FB9" w:rsidRDefault="238025B4" w:rsidP="7C65FB47">
      <w:pPr>
        <w:pStyle w:val="H3Cemeet"/>
        <w:numPr>
          <w:ilvl w:val="0"/>
          <w:numId w:val="4"/>
        </w:numPr>
        <w:jc w:val="both"/>
        <w:rPr>
          <w:rFonts w:ascii="Nunito" w:hAnsi="Nunito"/>
          <w:sz w:val="20"/>
          <w:szCs w:val="20"/>
        </w:rPr>
      </w:pPr>
      <w:r w:rsidRPr="7C65FB47">
        <w:rPr>
          <w:rStyle w:val="H4Cemeet"/>
        </w:rPr>
        <w:t xml:space="preserve">Quality Jobs Act (QJA) </w:t>
      </w:r>
    </w:p>
    <w:p w14:paraId="6F2571F4" w14:textId="1396DDA3" w:rsidR="002E792E" w:rsidRDefault="348551E8" w:rsidP="7C65FB47">
      <w:pPr>
        <w:pStyle w:val="H3Cemeet"/>
        <w:ind w:left="792"/>
        <w:jc w:val="both"/>
        <w:rPr>
          <w:rFonts w:ascii="Nunito" w:eastAsiaTheme="minorEastAsia" w:hAnsi="Nunito" w:cs="Times New Roman (Body CS)"/>
          <w:b w:val="0"/>
          <w:bCs w:val="0"/>
          <w:color w:val="auto"/>
          <w:spacing w:val="0"/>
          <w:sz w:val="20"/>
          <w:szCs w:val="20"/>
          <w:shd w:val="clear" w:color="auto" w:fill="auto"/>
        </w:rPr>
      </w:pPr>
      <w:r w:rsidRPr="7C65FB47">
        <w:rPr>
          <w:rFonts w:ascii="Nunito" w:eastAsiaTheme="minorEastAsia" w:hAnsi="Nunito" w:cs="Times New Roman (Body CS)"/>
          <w:b w:val="0"/>
          <w:bCs w:val="0"/>
          <w:color w:val="auto"/>
          <w:spacing w:val="0"/>
          <w:sz w:val="20"/>
          <w:szCs w:val="20"/>
          <w:shd w:val="clear" w:color="auto" w:fill="auto"/>
        </w:rPr>
        <w:t xml:space="preserve">We currently </w:t>
      </w:r>
      <w:r w:rsidR="008F0D08">
        <w:rPr>
          <w:rFonts w:ascii="Nunito" w:eastAsiaTheme="minorEastAsia" w:hAnsi="Nunito" w:cs="Times New Roman (Body CS)"/>
          <w:b w:val="0"/>
          <w:bCs w:val="0"/>
          <w:color w:val="auto"/>
          <w:spacing w:val="0"/>
          <w:sz w:val="20"/>
          <w:szCs w:val="20"/>
          <w:shd w:val="clear" w:color="auto" w:fill="auto"/>
        </w:rPr>
        <w:t xml:space="preserve">still </w:t>
      </w:r>
      <w:r w:rsidRPr="7C65FB47">
        <w:rPr>
          <w:rFonts w:ascii="Nunito" w:eastAsiaTheme="minorEastAsia" w:hAnsi="Nunito" w:cs="Times New Roman (Body CS)"/>
          <w:b w:val="0"/>
          <w:bCs w:val="0"/>
          <w:color w:val="auto"/>
          <w:spacing w:val="0"/>
          <w:sz w:val="20"/>
          <w:szCs w:val="20"/>
          <w:shd w:val="clear" w:color="auto" w:fill="auto"/>
        </w:rPr>
        <w:t xml:space="preserve">wait for the second stage social partner consultation of the </w:t>
      </w:r>
      <w:r w:rsidR="7675EA66" w:rsidRPr="7C65FB47">
        <w:rPr>
          <w:rFonts w:ascii="Nunito" w:eastAsiaTheme="minorEastAsia" w:hAnsi="Nunito" w:cs="Times New Roman (Body CS)"/>
          <w:b w:val="0"/>
          <w:bCs w:val="0"/>
          <w:color w:val="auto"/>
          <w:spacing w:val="0"/>
          <w:sz w:val="20"/>
          <w:szCs w:val="20"/>
          <w:shd w:val="clear" w:color="auto" w:fill="auto"/>
        </w:rPr>
        <w:t>QJA</w:t>
      </w:r>
      <w:r w:rsidR="00CE5692">
        <w:rPr>
          <w:rFonts w:ascii="Nunito" w:eastAsiaTheme="minorEastAsia" w:hAnsi="Nunito" w:cs="Times New Roman (Body CS)"/>
          <w:b w:val="0"/>
          <w:bCs w:val="0"/>
          <w:color w:val="auto"/>
          <w:spacing w:val="0"/>
          <w:sz w:val="20"/>
          <w:szCs w:val="20"/>
          <w:shd w:val="clear" w:color="auto" w:fill="auto"/>
        </w:rPr>
        <w:t>, which is due to be launched soon</w:t>
      </w:r>
      <w:r w:rsidR="7675EA66" w:rsidRPr="7C65FB47">
        <w:rPr>
          <w:rFonts w:ascii="Nunito" w:eastAsiaTheme="minorEastAsia" w:hAnsi="Nunito" w:cs="Times New Roman (Body CS)"/>
          <w:b w:val="0"/>
          <w:bCs w:val="0"/>
          <w:color w:val="auto"/>
          <w:spacing w:val="0"/>
          <w:sz w:val="20"/>
          <w:szCs w:val="20"/>
          <w:shd w:val="clear" w:color="auto" w:fill="auto"/>
        </w:rPr>
        <w:t>.</w:t>
      </w:r>
      <w:r w:rsidR="008F0D08">
        <w:rPr>
          <w:rFonts w:ascii="Nunito" w:eastAsiaTheme="minorEastAsia" w:hAnsi="Nunito" w:cs="Times New Roman (Body CS)"/>
          <w:b w:val="0"/>
          <w:bCs w:val="0"/>
          <w:color w:val="auto"/>
          <w:spacing w:val="0"/>
          <w:sz w:val="20"/>
          <w:szCs w:val="20"/>
          <w:shd w:val="clear" w:color="auto" w:fill="auto"/>
        </w:rPr>
        <w:t xml:space="preserve"> </w:t>
      </w:r>
    </w:p>
    <w:p w14:paraId="59F344A9" w14:textId="77777777" w:rsidR="009D4A6B" w:rsidRPr="00CE5692" w:rsidRDefault="009D4A6B" w:rsidP="7C65FB47">
      <w:pPr>
        <w:pStyle w:val="Bodytext1-left"/>
        <w:ind w:left="720"/>
        <w:jc w:val="both"/>
        <w:rPr>
          <w:rFonts w:ascii="Nunito" w:eastAsiaTheme="minorEastAsia" w:hAnsi="Nunito"/>
          <w:sz w:val="20"/>
          <w:szCs w:val="20"/>
          <w:lang w:val="en-GB"/>
        </w:rPr>
      </w:pPr>
    </w:p>
    <w:p w14:paraId="595A56E2" w14:textId="212B934F" w:rsidR="00B20A2D" w:rsidRPr="00500FFA" w:rsidRDefault="2ABB6F8C" w:rsidP="7C65FB47">
      <w:pPr>
        <w:pStyle w:val="Bodytext1-left"/>
        <w:ind w:left="720"/>
        <w:jc w:val="both"/>
        <w:rPr>
          <w:rFonts w:ascii="Nunito" w:eastAsiaTheme="minorEastAsia" w:hAnsi="Nunito"/>
          <w:sz w:val="20"/>
          <w:szCs w:val="20"/>
          <w:lang w:val="fr-BE"/>
        </w:rPr>
      </w:pPr>
      <w:r w:rsidRPr="00500FFA">
        <w:rPr>
          <w:rFonts w:ascii="Nunito" w:eastAsiaTheme="minorEastAsia" w:hAnsi="Nunito"/>
          <w:sz w:val="20"/>
          <w:szCs w:val="20"/>
          <w:lang w:val="fr-BE"/>
        </w:rPr>
        <w:t xml:space="preserve">ACTION </w:t>
      </w:r>
      <w:r w:rsidR="00216AB9" w:rsidRPr="00500FFA">
        <w:rPr>
          <w:rFonts w:ascii="Nunito" w:eastAsiaTheme="minorEastAsia" w:hAnsi="Nunito"/>
          <w:sz w:val="20"/>
          <w:szCs w:val="20"/>
          <w:lang w:val="fr-BE"/>
        </w:rPr>
        <w:t>POINT :</w:t>
      </w:r>
      <w:r w:rsidRPr="00500FFA">
        <w:rPr>
          <w:rFonts w:ascii="Nunito" w:eastAsiaTheme="minorEastAsia" w:hAnsi="Nunito"/>
          <w:sz w:val="20"/>
          <w:szCs w:val="20"/>
          <w:lang w:val="fr-BE"/>
        </w:rPr>
        <w:t xml:space="preserve"> </w:t>
      </w:r>
    </w:p>
    <w:p w14:paraId="67332579" w14:textId="27C6ACB5" w:rsidR="00A33F3C" w:rsidRDefault="4DA01358" w:rsidP="7C65FB47">
      <w:pPr>
        <w:pStyle w:val="Bodytext1-left"/>
        <w:numPr>
          <w:ilvl w:val="0"/>
          <w:numId w:val="26"/>
        </w:numPr>
        <w:jc w:val="both"/>
        <w:rPr>
          <w:rFonts w:ascii="Nunito" w:eastAsiaTheme="minorEastAsia" w:hAnsi="Nunito"/>
          <w:sz w:val="20"/>
          <w:szCs w:val="20"/>
        </w:rPr>
      </w:pPr>
      <w:r w:rsidRPr="7C65FB47">
        <w:rPr>
          <w:rFonts w:ascii="Nunito" w:eastAsiaTheme="minorEastAsia" w:hAnsi="Nunito"/>
          <w:sz w:val="20"/>
          <w:szCs w:val="20"/>
        </w:rPr>
        <w:t xml:space="preserve">The Secretariat will inform the members </w:t>
      </w:r>
      <w:r w:rsidR="35F15D2C" w:rsidRPr="7C65FB47">
        <w:rPr>
          <w:rFonts w:ascii="Nunito" w:eastAsiaTheme="minorEastAsia" w:hAnsi="Nunito"/>
          <w:sz w:val="20"/>
          <w:szCs w:val="20"/>
        </w:rPr>
        <w:t>after t</w:t>
      </w:r>
      <w:r w:rsidR="2862D61B" w:rsidRPr="7C65FB47">
        <w:rPr>
          <w:rFonts w:ascii="Nunito" w:eastAsiaTheme="minorEastAsia" w:hAnsi="Nunito"/>
          <w:sz w:val="20"/>
          <w:szCs w:val="20"/>
        </w:rPr>
        <w:t xml:space="preserve">he second stage </w:t>
      </w:r>
      <w:r w:rsidR="08CD0C87" w:rsidRPr="7C65FB47">
        <w:rPr>
          <w:rFonts w:ascii="Nunito" w:eastAsiaTheme="minorEastAsia" w:hAnsi="Nunito"/>
          <w:sz w:val="20"/>
          <w:szCs w:val="20"/>
        </w:rPr>
        <w:t xml:space="preserve">social partner consultation </w:t>
      </w:r>
      <w:r w:rsidR="35F15D2C" w:rsidRPr="7C65FB47">
        <w:rPr>
          <w:rFonts w:ascii="Nunito" w:eastAsiaTheme="minorEastAsia" w:hAnsi="Nunito"/>
          <w:sz w:val="20"/>
          <w:szCs w:val="20"/>
        </w:rPr>
        <w:t xml:space="preserve">is </w:t>
      </w:r>
      <w:r w:rsidR="76E12591" w:rsidRPr="7C65FB47">
        <w:rPr>
          <w:rFonts w:ascii="Nunito" w:eastAsiaTheme="minorEastAsia" w:hAnsi="Nunito"/>
          <w:sz w:val="20"/>
          <w:szCs w:val="20"/>
        </w:rPr>
        <w:t xml:space="preserve">launched and will prepare a reply. </w:t>
      </w:r>
    </w:p>
    <w:p w14:paraId="3C7402C3" w14:textId="77777777" w:rsidR="00A14651" w:rsidRDefault="00A14651" w:rsidP="7C65FB47">
      <w:pPr>
        <w:pStyle w:val="Bodytext1-left"/>
        <w:ind w:left="1152"/>
        <w:jc w:val="both"/>
        <w:rPr>
          <w:rFonts w:ascii="Nunito" w:eastAsiaTheme="minorEastAsia" w:hAnsi="Nunito"/>
          <w:sz w:val="20"/>
          <w:szCs w:val="20"/>
        </w:rPr>
      </w:pPr>
    </w:p>
    <w:p w14:paraId="0B3459CC" w14:textId="77777777" w:rsidR="00493D6C" w:rsidRPr="00A14651" w:rsidRDefault="00493D6C" w:rsidP="7C65FB47">
      <w:pPr>
        <w:pStyle w:val="Bodytext1-left"/>
        <w:ind w:left="1152"/>
        <w:jc w:val="both"/>
        <w:rPr>
          <w:rFonts w:ascii="Nunito" w:eastAsiaTheme="minorEastAsia" w:hAnsi="Nunito"/>
          <w:sz w:val="20"/>
          <w:szCs w:val="20"/>
        </w:rPr>
      </w:pPr>
    </w:p>
    <w:p w14:paraId="2896B85D" w14:textId="383AFBA9" w:rsidR="00C14FB9" w:rsidRDefault="238025B4" w:rsidP="7C65FB47">
      <w:pPr>
        <w:pStyle w:val="H3Cemeet"/>
        <w:numPr>
          <w:ilvl w:val="0"/>
          <w:numId w:val="4"/>
        </w:numPr>
        <w:jc w:val="both"/>
        <w:rPr>
          <w:rFonts w:ascii="Nunito" w:hAnsi="Nunito"/>
          <w:sz w:val="20"/>
          <w:szCs w:val="20"/>
        </w:rPr>
      </w:pPr>
      <w:r w:rsidRPr="7C65FB47">
        <w:rPr>
          <w:rStyle w:val="H4Cemeet"/>
        </w:rPr>
        <w:lastRenderedPageBreak/>
        <w:t>Psychosocial risk</w:t>
      </w:r>
      <w:r w:rsidR="787606E2" w:rsidRPr="7C65FB47">
        <w:rPr>
          <w:rStyle w:val="H4Cemeet"/>
        </w:rPr>
        <w:t xml:space="preserve"> (PSR)</w:t>
      </w:r>
      <w:r w:rsidRPr="7C65FB47">
        <w:rPr>
          <w:rStyle w:val="H4Cemeet"/>
        </w:rPr>
        <w:t>, stress &amp; mental health at work: Ceulemans draft report (INL)</w:t>
      </w:r>
    </w:p>
    <w:p w14:paraId="7E4AA188" w14:textId="77777777" w:rsidR="00DC19A9" w:rsidRDefault="01B188B3" w:rsidP="00DC19A9">
      <w:pPr>
        <w:pStyle w:val="H3Cemeet"/>
        <w:ind w:left="792"/>
        <w:jc w:val="both"/>
        <w:rPr>
          <w:rFonts w:ascii="Nunito" w:eastAsiaTheme="minorEastAsia" w:hAnsi="Nunito" w:cs="Times New Roman (Body CS)"/>
          <w:b w:val="0"/>
          <w:bCs w:val="0"/>
          <w:color w:val="auto"/>
          <w:spacing w:val="0"/>
          <w:sz w:val="20"/>
          <w:szCs w:val="20"/>
          <w:shd w:val="clear" w:color="auto" w:fill="auto"/>
        </w:rPr>
      </w:pPr>
      <w:r w:rsidRPr="7C65FB47">
        <w:rPr>
          <w:rFonts w:ascii="Nunito" w:eastAsiaTheme="minorEastAsia" w:hAnsi="Nunito" w:cs="Times New Roman (Body CS)"/>
          <w:b w:val="0"/>
          <w:bCs w:val="0"/>
          <w:color w:val="auto"/>
          <w:spacing w:val="0"/>
          <w:sz w:val="20"/>
          <w:szCs w:val="20"/>
          <w:shd w:val="clear" w:color="auto" w:fill="auto"/>
        </w:rPr>
        <w:t xml:space="preserve">Mental health will be one of the topics in the QJA. </w:t>
      </w:r>
    </w:p>
    <w:p w14:paraId="702FFA14" w14:textId="77777777" w:rsidR="00962CC5" w:rsidRDefault="628E4479" w:rsidP="00DC19A9">
      <w:pPr>
        <w:pStyle w:val="H3Cemeet"/>
        <w:ind w:left="792"/>
        <w:jc w:val="both"/>
        <w:rPr>
          <w:rFonts w:ascii="Nunito" w:eastAsiaTheme="minorEastAsia" w:hAnsi="Nunito" w:cs="Times New Roman (Body CS)"/>
          <w:b w:val="0"/>
          <w:bCs w:val="0"/>
          <w:color w:val="auto"/>
          <w:spacing w:val="0"/>
          <w:sz w:val="20"/>
          <w:szCs w:val="20"/>
          <w:shd w:val="clear" w:color="auto" w:fill="auto"/>
        </w:rPr>
      </w:pPr>
      <w:r w:rsidRPr="7C65FB47">
        <w:rPr>
          <w:rFonts w:ascii="Nunito" w:eastAsiaTheme="minorEastAsia" w:hAnsi="Nunito" w:cs="Times New Roman (Body CS)"/>
          <w:b w:val="0"/>
          <w:bCs w:val="0"/>
          <w:color w:val="auto"/>
          <w:spacing w:val="0"/>
          <w:sz w:val="20"/>
          <w:szCs w:val="20"/>
          <w:shd w:val="clear" w:color="auto" w:fill="auto"/>
        </w:rPr>
        <w:t xml:space="preserve">The H&amp;S Committee </w:t>
      </w:r>
      <w:r w:rsidR="787606E2" w:rsidRPr="7C65FB47">
        <w:rPr>
          <w:rFonts w:ascii="Nunito" w:eastAsiaTheme="minorEastAsia" w:hAnsi="Nunito" w:cs="Times New Roman (Body CS)"/>
          <w:b w:val="0"/>
          <w:bCs w:val="0"/>
          <w:color w:val="auto"/>
          <w:spacing w:val="0"/>
          <w:sz w:val="20"/>
          <w:szCs w:val="20"/>
          <w:shd w:val="clear" w:color="auto" w:fill="auto"/>
        </w:rPr>
        <w:t xml:space="preserve">has worked on amendments on the draft report of MEP Ceulemans (S&amp;D, Belgian) on PSR. The Secretariat had meetings </w:t>
      </w:r>
      <w:r w:rsidR="787606E2" w:rsidRPr="00DC19A9">
        <w:rPr>
          <w:rFonts w:ascii="Nunito" w:eastAsiaTheme="minorEastAsia" w:hAnsi="Nunito" w:cs="Times New Roman (Body CS)"/>
          <w:b w:val="0"/>
          <w:bCs w:val="0"/>
          <w:color w:val="auto"/>
          <w:spacing w:val="0"/>
          <w:sz w:val="20"/>
          <w:szCs w:val="20"/>
          <w:shd w:val="clear" w:color="auto" w:fill="auto"/>
        </w:rPr>
        <w:t xml:space="preserve">with </w:t>
      </w:r>
      <w:r w:rsidR="00361B3E" w:rsidRPr="00DC19A9">
        <w:rPr>
          <w:rFonts w:ascii="Nunito" w:eastAsiaTheme="minorEastAsia" w:hAnsi="Nunito" w:cs="Times New Roman (Body CS)"/>
          <w:b w:val="0"/>
          <w:bCs w:val="0"/>
          <w:color w:val="auto"/>
          <w:spacing w:val="0"/>
          <w:sz w:val="20"/>
          <w:szCs w:val="20"/>
          <w:shd w:val="clear" w:color="auto" w:fill="auto"/>
        </w:rPr>
        <w:t xml:space="preserve">the rapporteur and </w:t>
      </w:r>
      <w:r w:rsidR="787606E2" w:rsidRPr="00DC19A9">
        <w:rPr>
          <w:rFonts w:ascii="Nunito" w:eastAsiaTheme="minorEastAsia" w:hAnsi="Nunito" w:cs="Times New Roman (Body CS)"/>
          <w:b w:val="0"/>
          <w:bCs w:val="0"/>
          <w:color w:val="auto"/>
          <w:spacing w:val="0"/>
          <w:sz w:val="20"/>
          <w:szCs w:val="20"/>
          <w:shd w:val="clear" w:color="auto" w:fill="auto"/>
        </w:rPr>
        <w:t>the</w:t>
      </w:r>
      <w:r w:rsidR="787606E2" w:rsidRPr="7C65FB47">
        <w:rPr>
          <w:rFonts w:ascii="Nunito" w:eastAsiaTheme="minorEastAsia" w:hAnsi="Nunito" w:cs="Times New Roman (Body CS)"/>
          <w:b w:val="0"/>
          <w:bCs w:val="0"/>
          <w:color w:val="auto"/>
          <w:spacing w:val="0"/>
          <w:sz w:val="20"/>
          <w:szCs w:val="20"/>
          <w:shd w:val="clear" w:color="auto" w:fill="auto"/>
        </w:rPr>
        <w:t xml:space="preserve"> shadow rapporteurs</w:t>
      </w:r>
      <w:r w:rsidR="00361B3E">
        <w:rPr>
          <w:rFonts w:ascii="Nunito" w:eastAsiaTheme="minorEastAsia" w:hAnsi="Nunito" w:cs="Times New Roman (Body CS)"/>
          <w:b w:val="0"/>
          <w:bCs w:val="0"/>
          <w:color w:val="auto"/>
          <w:spacing w:val="0"/>
          <w:sz w:val="20"/>
          <w:szCs w:val="20"/>
          <w:shd w:val="clear" w:color="auto" w:fill="auto"/>
        </w:rPr>
        <w:t>.</w:t>
      </w:r>
      <w:r w:rsidR="00361B3E" w:rsidRPr="00DC19A9">
        <w:rPr>
          <w:rFonts w:ascii="Nunito" w:eastAsiaTheme="minorEastAsia" w:hAnsi="Nunito" w:cs="Times New Roman (Body CS)"/>
          <w:b w:val="0"/>
          <w:bCs w:val="0"/>
          <w:color w:val="auto"/>
          <w:spacing w:val="0"/>
          <w:sz w:val="20"/>
          <w:szCs w:val="20"/>
          <w:shd w:val="clear" w:color="auto" w:fill="auto"/>
        </w:rPr>
        <w:t xml:space="preserve"> Ceemet co-signed a</w:t>
      </w:r>
      <w:r w:rsidR="00E768B3" w:rsidRPr="00DC19A9">
        <w:rPr>
          <w:rFonts w:ascii="Nunito" w:eastAsiaTheme="minorEastAsia" w:hAnsi="Nunito" w:cs="Times New Roman (Body CS)"/>
          <w:b w:val="0"/>
          <w:bCs w:val="0"/>
          <w:color w:val="auto"/>
          <w:spacing w:val="0"/>
          <w:sz w:val="20"/>
          <w:szCs w:val="20"/>
          <w:shd w:val="clear" w:color="auto" w:fill="auto"/>
        </w:rPr>
        <w:t xml:space="preserve"> statement </w:t>
      </w:r>
      <w:r w:rsidR="00DC19A9" w:rsidRPr="00DC19A9">
        <w:rPr>
          <w:rFonts w:ascii="Nunito" w:eastAsiaTheme="minorEastAsia" w:hAnsi="Nunito" w:cs="Times New Roman (Body CS)"/>
          <w:b w:val="0"/>
          <w:bCs w:val="0"/>
          <w:color w:val="auto"/>
          <w:spacing w:val="0"/>
          <w:sz w:val="20"/>
          <w:szCs w:val="20"/>
          <w:shd w:val="clear" w:color="auto" w:fill="auto"/>
        </w:rPr>
        <w:t>with BusinessEurope</w:t>
      </w:r>
      <w:r w:rsidR="00E768B3" w:rsidRPr="00DC19A9">
        <w:rPr>
          <w:rFonts w:ascii="Nunito" w:eastAsiaTheme="minorEastAsia" w:hAnsi="Nunito" w:cs="Times New Roman (Body CS)"/>
          <w:b w:val="0"/>
          <w:bCs w:val="0"/>
          <w:color w:val="auto"/>
          <w:spacing w:val="0"/>
          <w:sz w:val="20"/>
          <w:szCs w:val="20"/>
          <w:shd w:val="clear" w:color="auto" w:fill="auto"/>
        </w:rPr>
        <w:t xml:space="preserve">, </w:t>
      </w:r>
      <w:r w:rsidR="00A6139E" w:rsidRPr="00DC19A9">
        <w:rPr>
          <w:rFonts w:ascii="Nunito" w:eastAsiaTheme="minorEastAsia" w:hAnsi="Nunito" w:cs="Times New Roman (Body CS)"/>
          <w:b w:val="0"/>
          <w:bCs w:val="0"/>
          <w:color w:val="auto"/>
          <w:spacing w:val="0"/>
          <w:sz w:val="20"/>
          <w:szCs w:val="20"/>
          <w:shd w:val="clear" w:color="auto" w:fill="auto"/>
        </w:rPr>
        <w:t xml:space="preserve">SME United, </w:t>
      </w:r>
      <w:r w:rsidR="00F34BC3" w:rsidRPr="00DC19A9">
        <w:rPr>
          <w:rFonts w:ascii="Nunito" w:eastAsiaTheme="minorEastAsia" w:hAnsi="Nunito" w:cs="Times New Roman (Body CS)"/>
          <w:b w:val="0"/>
          <w:bCs w:val="0"/>
          <w:color w:val="auto"/>
          <w:spacing w:val="0"/>
          <w:sz w:val="20"/>
          <w:szCs w:val="20"/>
          <w:shd w:val="clear" w:color="auto" w:fill="auto"/>
        </w:rPr>
        <w:t xml:space="preserve">EBF, </w:t>
      </w:r>
      <w:r w:rsidR="00E768B3" w:rsidRPr="00DC19A9">
        <w:rPr>
          <w:rFonts w:ascii="Nunito" w:eastAsiaTheme="minorEastAsia" w:hAnsi="Nunito" w:cs="Times New Roman (Body CS)"/>
          <w:b w:val="0"/>
          <w:bCs w:val="0"/>
          <w:color w:val="auto"/>
          <w:spacing w:val="0"/>
          <w:sz w:val="20"/>
          <w:szCs w:val="20"/>
          <w:shd w:val="clear" w:color="auto" w:fill="auto"/>
        </w:rPr>
        <w:t xml:space="preserve">ECEG, </w:t>
      </w:r>
      <w:r w:rsidR="00A6139E" w:rsidRPr="00DC19A9">
        <w:rPr>
          <w:rFonts w:ascii="Nunito" w:eastAsiaTheme="minorEastAsia" w:hAnsi="Nunito" w:cs="Times New Roman (Body CS)"/>
          <w:b w:val="0"/>
          <w:bCs w:val="0"/>
          <w:color w:val="auto"/>
          <w:spacing w:val="0"/>
          <w:sz w:val="20"/>
          <w:szCs w:val="20"/>
          <w:shd w:val="clear" w:color="auto" w:fill="auto"/>
        </w:rPr>
        <w:t>EuroCommerce</w:t>
      </w:r>
      <w:r w:rsidR="00F34BC3" w:rsidRPr="00DC19A9">
        <w:rPr>
          <w:rFonts w:ascii="Nunito" w:eastAsiaTheme="minorEastAsia" w:hAnsi="Nunito" w:cs="Times New Roman (Body CS)"/>
          <w:b w:val="0"/>
          <w:bCs w:val="0"/>
          <w:color w:val="auto"/>
          <w:spacing w:val="0"/>
          <w:sz w:val="20"/>
          <w:szCs w:val="20"/>
          <w:shd w:val="clear" w:color="auto" w:fill="auto"/>
        </w:rPr>
        <w:t>, FIEC and Hotrec</w:t>
      </w:r>
      <w:r w:rsidR="00DC19A9">
        <w:rPr>
          <w:rFonts w:ascii="Nunito" w:eastAsiaTheme="minorEastAsia" w:hAnsi="Nunito" w:cs="Times New Roman (Body CS)"/>
          <w:b w:val="0"/>
          <w:bCs w:val="0"/>
          <w:color w:val="auto"/>
          <w:spacing w:val="0"/>
          <w:sz w:val="20"/>
          <w:szCs w:val="20"/>
          <w:shd w:val="clear" w:color="auto" w:fill="auto"/>
        </w:rPr>
        <w:t xml:space="preserve">. </w:t>
      </w:r>
    </w:p>
    <w:p w14:paraId="4A44C6C3" w14:textId="329005A2" w:rsidR="000737BE" w:rsidRDefault="00FB79F0" w:rsidP="00887621">
      <w:pPr>
        <w:pStyle w:val="H3Cemeet"/>
        <w:ind w:left="792"/>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On</w:t>
      </w:r>
      <w:r w:rsidR="0053342F">
        <w:rPr>
          <w:rFonts w:ascii="Nunito" w:eastAsiaTheme="minorEastAsia" w:hAnsi="Nunito" w:cs="Times New Roman (Body CS)"/>
          <w:b w:val="0"/>
          <w:bCs w:val="0"/>
          <w:color w:val="auto"/>
          <w:spacing w:val="0"/>
          <w:sz w:val="20"/>
          <w:szCs w:val="20"/>
          <w:shd w:val="clear" w:color="auto" w:fill="auto"/>
        </w:rPr>
        <w:t xml:space="preserve"> 2/07/2026 </w:t>
      </w:r>
      <w:r w:rsidR="00441018">
        <w:rPr>
          <w:rFonts w:ascii="Nunito" w:eastAsiaTheme="minorEastAsia" w:hAnsi="Nunito" w:cs="Times New Roman (Body CS)"/>
          <w:b w:val="0"/>
          <w:bCs w:val="0"/>
          <w:color w:val="auto"/>
          <w:spacing w:val="0"/>
          <w:sz w:val="20"/>
          <w:szCs w:val="20"/>
          <w:shd w:val="clear" w:color="auto" w:fill="auto"/>
        </w:rPr>
        <w:t>t</w:t>
      </w:r>
      <w:r w:rsidR="00962CC5">
        <w:rPr>
          <w:rFonts w:ascii="Nunito" w:eastAsiaTheme="minorEastAsia" w:hAnsi="Nunito" w:cs="Times New Roman (Body CS)"/>
          <w:b w:val="0"/>
          <w:bCs w:val="0"/>
          <w:color w:val="auto"/>
          <w:spacing w:val="0"/>
          <w:sz w:val="20"/>
          <w:szCs w:val="20"/>
          <w:shd w:val="clear" w:color="auto" w:fill="auto"/>
        </w:rPr>
        <w:t>he Secretariat sent a</w:t>
      </w:r>
      <w:r w:rsidR="00DC19A9">
        <w:rPr>
          <w:rFonts w:ascii="Nunito" w:eastAsiaTheme="minorEastAsia" w:hAnsi="Nunito" w:cs="Times New Roman (Body CS)"/>
          <w:b w:val="0"/>
          <w:bCs w:val="0"/>
          <w:color w:val="auto"/>
          <w:spacing w:val="0"/>
          <w:sz w:val="20"/>
          <w:szCs w:val="20"/>
          <w:shd w:val="clear" w:color="auto" w:fill="auto"/>
        </w:rPr>
        <w:t xml:space="preserve">n email </w:t>
      </w:r>
      <w:r w:rsidR="00962CC5">
        <w:rPr>
          <w:rFonts w:ascii="Nunito" w:eastAsiaTheme="minorEastAsia" w:hAnsi="Nunito" w:cs="Times New Roman (Body CS)"/>
          <w:b w:val="0"/>
          <w:bCs w:val="0"/>
          <w:color w:val="auto"/>
          <w:spacing w:val="0"/>
          <w:sz w:val="20"/>
          <w:szCs w:val="20"/>
          <w:shd w:val="clear" w:color="auto" w:fill="auto"/>
        </w:rPr>
        <w:t>to the EMPL Committee with five key messages, as agreed in the advocacy group of BusinessEurope</w:t>
      </w:r>
      <w:r w:rsidR="0053342F">
        <w:rPr>
          <w:rFonts w:ascii="Nunito" w:eastAsiaTheme="minorEastAsia" w:hAnsi="Nunito" w:cs="Times New Roman (Body CS)"/>
          <w:b w:val="0"/>
          <w:bCs w:val="0"/>
          <w:color w:val="auto"/>
          <w:spacing w:val="0"/>
          <w:sz w:val="20"/>
          <w:szCs w:val="20"/>
          <w:shd w:val="clear" w:color="auto" w:fill="auto"/>
        </w:rPr>
        <w:t>.</w:t>
      </w:r>
    </w:p>
    <w:p w14:paraId="1B57641F" w14:textId="77777777" w:rsidR="009D4A6B" w:rsidRDefault="009D4A6B" w:rsidP="7C65FB47">
      <w:pPr>
        <w:pStyle w:val="Bodytext1-left"/>
        <w:ind w:left="792"/>
        <w:jc w:val="both"/>
        <w:rPr>
          <w:rFonts w:ascii="Nunito" w:eastAsiaTheme="minorEastAsia" w:hAnsi="Nunito"/>
          <w:sz w:val="20"/>
          <w:szCs w:val="20"/>
        </w:rPr>
      </w:pPr>
    </w:p>
    <w:p w14:paraId="33BECA7D" w14:textId="649DF89C" w:rsidR="00816B45" w:rsidRDefault="08D72D9B" w:rsidP="7C65FB47">
      <w:pPr>
        <w:pStyle w:val="Bodytext1-left"/>
        <w:ind w:left="792"/>
        <w:jc w:val="both"/>
        <w:rPr>
          <w:rFonts w:ascii="Nunito" w:eastAsiaTheme="minorEastAsia" w:hAnsi="Nunito"/>
          <w:sz w:val="20"/>
          <w:szCs w:val="20"/>
        </w:rPr>
      </w:pPr>
      <w:r w:rsidRPr="7C65FB47">
        <w:rPr>
          <w:rFonts w:ascii="Nunito" w:eastAsiaTheme="minorEastAsia" w:hAnsi="Nunito"/>
          <w:sz w:val="20"/>
          <w:szCs w:val="20"/>
        </w:rPr>
        <w:t>ACTION POINT</w:t>
      </w:r>
      <w:r w:rsidR="33F09874" w:rsidRPr="7C65FB47">
        <w:rPr>
          <w:rFonts w:ascii="Nunito" w:eastAsiaTheme="minorEastAsia" w:hAnsi="Nunito"/>
          <w:sz w:val="20"/>
          <w:szCs w:val="20"/>
        </w:rPr>
        <w:t>S</w:t>
      </w:r>
      <w:r w:rsidRPr="7C65FB47">
        <w:rPr>
          <w:rFonts w:ascii="Nunito" w:eastAsiaTheme="minorEastAsia" w:hAnsi="Nunito"/>
          <w:sz w:val="20"/>
          <w:szCs w:val="20"/>
        </w:rPr>
        <w:t xml:space="preserve">: </w:t>
      </w:r>
    </w:p>
    <w:p w14:paraId="2083D332" w14:textId="6BDD727D" w:rsidR="00816B45" w:rsidRPr="00886CC7" w:rsidRDefault="1E532DA0" w:rsidP="7C65FB47">
      <w:pPr>
        <w:pStyle w:val="Bodytext1-left"/>
        <w:numPr>
          <w:ilvl w:val="0"/>
          <w:numId w:val="27"/>
        </w:numPr>
        <w:jc w:val="both"/>
        <w:rPr>
          <w:rFonts w:ascii="Nunito" w:eastAsiaTheme="minorEastAsia" w:hAnsi="Nunito"/>
          <w:sz w:val="20"/>
          <w:szCs w:val="20"/>
        </w:rPr>
      </w:pPr>
      <w:r w:rsidRPr="7C65FB47">
        <w:rPr>
          <w:rFonts w:ascii="Nunito" w:eastAsiaTheme="minorEastAsia" w:hAnsi="Nunito"/>
          <w:sz w:val="20"/>
          <w:szCs w:val="20"/>
        </w:rPr>
        <w:t xml:space="preserve">The Secretariat </w:t>
      </w:r>
      <w:r w:rsidR="597EB763" w:rsidRPr="7C65FB47">
        <w:rPr>
          <w:rFonts w:ascii="Nunito" w:eastAsiaTheme="minorEastAsia" w:hAnsi="Nunito"/>
          <w:sz w:val="20"/>
          <w:szCs w:val="20"/>
        </w:rPr>
        <w:t>will</w:t>
      </w:r>
      <w:r w:rsidRPr="7C65FB47">
        <w:rPr>
          <w:rFonts w:ascii="Nunito" w:eastAsiaTheme="minorEastAsia" w:hAnsi="Nunito"/>
          <w:sz w:val="20"/>
          <w:szCs w:val="20"/>
        </w:rPr>
        <w:t xml:space="preserve"> </w:t>
      </w:r>
      <w:r w:rsidR="00887621">
        <w:rPr>
          <w:rFonts w:ascii="Nunito" w:eastAsiaTheme="minorEastAsia" w:hAnsi="Nunito"/>
          <w:sz w:val="20"/>
          <w:szCs w:val="20"/>
        </w:rPr>
        <w:t>continue to actively follow this file</w:t>
      </w:r>
      <w:r w:rsidR="227680BE" w:rsidRPr="7C65FB47">
        <w:rPr>
          <w:rFonts w:ascii="Nunito" w:eastAsiaTheme="minorEastAsia" w:hAnsi="Nunito"/>
          <w:sz w:val="20"/>
          <w:szCs w:val="20"/>
        </w:rPr>
        <w:t xml:space="preserve">. </w:t>
      </w:r>
      <w:r w:rsidR="00ED3F59">
        <w:rPr>
          <w:rFonts w:ascii="Nunito" w:eastAsiaTheme="minorEastAsia" w:hAnsi="Nunito"/>
          <w:sz w:val="20"/>
          <w:szCs w:val="20"/>
        </w:rPr>
        <w:t xml:space="preserve"> </w:t>
      </w:r>
    </w:p>
    <w:p w14:paraId="7CBDA7BA" w14:textId="77777777" w:rsidR="0055652E" w:rsidRPr="0055652E" w:rsidRDefault="0055652E" w:rsidP="7C65FB47">
      <w:pPr>
        <w:pStyle w:val="H3Cemeet"/>
        <w:ind w:left="792"/>
        <w:jc w:val="both"/>
        <w:rPr>
          <w:rFonts w:ascii="Nunito" w:hAnsi="Nunito"/>
          <w:b w:val="0"/>
          <w:bCs w:val="0"/>
          <w:color w:val="002060"/>
          <w:sz w:val="20"/>
          <w:szCs w:val="20"/>
        </w:rPr>
      </w:pPr>
    </w:p>
    <w:p w14:paraId="32528D59" w14:textId="65F822A9" w:rsidR="00793454" w:rsidRPr="00793454" w:rsidRDefault="238025B4" w:rsidP="7C65FB47">
      <w:pPr>
        <w:pStyle w:val="H3Cemeet"/>
        <w:numPr>
          <w:ilvl w:val="0"/>
          <w:numId w:val="4"/>
        </w:numPr>
        <w:jc w:val="both"/>
        <w:rPr>
          <w:rFonts w:ascii="Nunito" w:hAnsi="Nunito"/>
          <w:sz w:val="20"/>
          <w:szCs w:val="20"/>
        </w:rPr>
      </w:pPr>
      <w:r w:rsidRPr="7C65FB47">
        <w:rPr>
          <w:rStyle w:val="H4Cemeet"/>
        </w:rPr>
        <w:t>Fair Labour Mobility Package (FLMP)</w:t>
      </w:r>
    </w:p>
    <w:p w14:paraId="585AC8EA" w14:textId="7E066C68" w:rsidR="00793454" w:rsidRDefault="000153E4" w:rsidP="00887621">
      <w:pPr>
        <w:pStyle w:val="ListParagraph"/>
        <w:ind w:left="792"/>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 xml:space="preserve">The FLMP is expected to be launched in Q3 2026. </w:t>
      </w:r>
      <w:r w:rsidR="00FE197B">
        <w:rPr>
          <w:rFonts w:ascii="Nunito" w:eastAsiaTheme="minorEastAsia" w:hAnsi="Nunito" w:cs="Times New Roman (Body CS)"/>
          <w:kern w:val="0"/>
          <w:sz w:val="20"/>
          <w:szCs w:val="20"/>
          <w:lang w:val="en-ID"/>
        </w:rPr>
        <w:t xml:space="preserve">The position paper </w:t>
      </w:r>
      <w:r w:rsidR="003463B2">
        <w:rPr>
          <w:rFonts w:ascii="Nunito" w:eastAsiaTheme="minorEastAsia" w:hAnsi="Nunito" w:cs="Times New Roman (Body CS)"/>
          <w:kern w:val="0"/>
          <w:sz w:val="20"/>
          <w:szCs w:val="20"/>
          <w:lang w:val="en-ID"/>
        </w:rPr>
        <w:t xml:space="preserve">of Ceemet </w:t>
      </w:r>
      <w:r w:rsidR="00FE197B">
        <w:rPr>
          <w:rFonts w:ascii="Nunito" w:eastAsiaTheme="minorEastAsia" w:hAnsi="Nunito" w:cs="Times New Roman (Body CS)"/>
          <w:kern w:val="0"/>
          <w:sz w:val="20"/>
          <w:szCs w:val="20"/>
          <w:lang w:val="en-ID"/>
        </w:rPr>
        <w:t xml:space="preserve">on labour mobility </w:t>
      </w:r>
      <w:r w:rsidR="00887621">
        <w:rPr>
          <w:rFonts w:ascii="Nunito" w:eastAsiaTheme="minorEastAsia" w:hAnsi="Nunito" w:cs="Times New Roman (Body CS)"/>
          <w:kern w:val="0"/>
          <w:sz w:val="20"/>
          <w:szCs w:val="20"/>
          <w:lang w:val="en-ID"/>
        </w:rPr>
        <w:t xml:space="preserve">was adopted on 10/07/2026 and </w:t>
      </w:r>
      <w:r w:rsidR="00FE197B">
        <w:rPr>
          <w:rFonts w:ascii="Nunito" w:eastAsiaTheme="minorEastAsia" w:hAnsi="Nunito" w:cs="Times New Roman (Body CS)"/>
          <w:kern w:val="0"/>
          <w:sz w:val="20"/>
          <w:szCs w:val="20"/>
          <w:lang w:val="en-ID"/>
        </w:rPr>
        <w:t xml:space="preserve">will serve as a basis for </w:t>
      </w:r>
      <w:r w:rsidR="00640CF3">
        <w:rPr>
          <w:rFonts w:ascii="Nunito" w:eastAsiaTheme="minorEastAsia" w:hAnsi="Nunito" w:cs="Times New Roman (Body CS)"/>
          <w:kern w:val="0"/>
          <w:sz w:val="20"/>
          <w:szCs w:val="20"/>
          <w:lang w:val="en-ID"/>
        </w:rPr>
        <w:t xml:space="preserve">Ceemet’s response to </w:t>
      </w:r>
      <w:r w:rsidR="00FE197B">
        <w:rPr>
          <w:rFonts w:ascii="Nunito" w:eastAsiaTheme="minorEastAsia" w:hAnsi="Nunito" w:cs="Times New Roman (Body CS)"/>
          <w:kern w:val="0"/>
          <w:sz w:val="20"/>
          <w:szCs w:val="20"/>
          <w:lang w:val="en-ID"/>
        </w:rPr>
        <w:t xml:space="preserve">the FLMP. </w:t>
      </w:r>
      <w:r w:rsidR="00793454" w:rsidRPr="00887621">
        <w:rPr>
          <w:rFonts w:ascii="Nunito" w:eastAsiaTheme="minorEastAsia" w:hAnsi="Nunito" w:cs="Times New Roman (Body CS)"/>
          <w:kern w:val="0"/>
          <w:sz w:val="20"/>
          <w:szCs w:val="20"/>
          <w:lang w:val="en-ID"/>
        </w:rPr>
        <w:t xml:space="preserve"> </w:t>
      </w:r>
    </w:p>
    <w:p w14:paraId="19BFF6EF" w14:textId="77777777" w:rsidR="004A6457" w:rsidRDefault="003463B2" w:rsidP="00887621">
      <w:pPr>
        <w:pStyle w:val="ListParagraph"/>
        <w:ind w:left="792"/>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 xml:space="preserve">In the discussion, Gesamtmetall shared they will publish an article in </w:t>
      </w:r>
      <w:proofErr w:type="spellStart"/>
      <w:r w:rsidR="00F65805">
        <w:rPr>
          <w:rFonts w:ascii="Nunito" w:eastAsiaTheme="minorEastAsia" w:hAnsi="Nunito" w:cs="Times New Roman (Body CS)"/>
          <w:kern w:val="0"/>
          <w:sz w:val="20"/>
          <w:szCs w:val="20"/>
          <w:lang w:val="en-ID"/>
        </w:rPr>
        <w:t>Euro</w:t>
      </w:r>
      <w:r>
        <w:rPr>
          <w:rFonts w:ascii="Nunito" w:eastAsiaTheme="minorEastAsia" w:hAnsi="Nunito" w:cs="Times New Roman (Body CS)"/>
          <w:kern w:val="0"/>
          <w:sz w:val="20"/>
          <w:szCs w:val="20"/>
          <w:lang w:val="en-ID"/>
        </w:rPr>
        <w:t>T</w:t>
      </w:r>
      <w:r w:rsidR="00F65805">
        <w:rPr>
          <w:rFonts w:ascii="Nunito" w:eastAsiaTheme="minorEastAsia" w:hAnsi="Nunito" w:cs="Times New Roman (Body CS)"/>
          <w:kern w:val="0"/>
          <w:sz w:val="20"/>
          <w:szCs w:val="20"/>
          <w:lang w:val="en-ID"/>
        </w:rPr>
        <w:t>able</w:t>
      </w:r>
      <w:proofErr w:type="spellEnd"/>
      <w:r>
        <w:rPr>
          <w:rFonts w:ascii="Nunito" w:eastAsiaTheme="minorEastAsia" w:hAnsi="Nunito" w:cs="Times New Roman (Body CS)"/>
          <w:kern w:val="0"/>
          <w:sz w:val="20"/>
          <w:szCs w:val="20"/>
          <w:lang w:val="en-ID"/>
        </w:rPr>
        <w:t xml:space="preserve"> </w:t>
      </w:r>
      <w:proofErr w:type="gramStart"/>
      <w:r>
        <w:rPr>
          <w:rFonts w:ascii="Nunito" w:eastAsiaTheme="minorEastAsia" w:hAnsi="Nunito" w:cs="Times New Roman (Body CS)"/>
          <w:kern w:val="0"/>
          <w:sz w:val="20"/>
          <w:szCs w:val="20"/>
          <w:lang w:val="en-ID"/>
        </w:rPr>
        <w:t>next  week</w:t>
      </w:r>
      <w:proofErr w:type="gramEnd"/>
      <w:r>
        <w:rPr>
          <w:rFonts w:ascii="Nunito" w:eastAsiaTheme="minorEastAsia" w:hAnsi="Nunito" w:cs="Times New Roman (Body CS)"/>
          <w:kern w:val="0"/>
          <w:sz w:val="20"/>
          <w:szCs w:val="20"/>
          <w:lang w:val="en-ID"/>
        </w:rPr>
        <w:t xml:space="preserve">, </w:t>
      </w:r>
      <w:r w:rsidR="00003507">
        <w:rPr>
          <w:rFonts w:ascii="Nunito" w:eastAsiaTheme="minorEastAsia" w:hAnsi="Nunito" w:cs="Times New Roman (Body CS)"/>
          <w:kern w:val="0"/>
          <w:sz w:val="20"/>
          <w:szCs w:val="20"/>
          <w:lang w:val="en-ID"/>
        </w:rPr>
        <w:t xml:space="preserve">calling for a lessening of administrative burden, </w:t>
      </w:r>
      <w:r w:rsidR="00E56A34">
        <w:rPr>
          <w:rFonts w:ascii="Nunito" w:eastAsiaTheme="minorEastAsia" w:hAnsi="Nunito" w:cs="Times New Roman (Body CS)"/>
          <w:kern w:val="0"/>
          <w:sz w:val="20"/>
          <w:szCs w:val="20"/>
          <w:lang w:val="en-ID"/>
        </w:rPr>
        <w:t>and using</w:t>
      </w:r>
      <w:r w:rsidR="00F65805">
        <w:rPr>
          <w:rFonts w:ascii="Nunito" w:eastAsiaTheme="minorEastAsia" w:hAnsi="Nunito" w:cs="Times New Roman (Body CS)"/>
          <w:kern w:val="0"/>
          <w:sz w:val="20"/>
          <w:szCs w:val="20"/>
          <w:lang w:val="en-ID"/>
        </w:rPr>
        <w:t xml:space="preserve"> </w:t>
      </w:r>
      <w:r w:rsidR="00003507">
        <w:rPr>
          <w:rFonts w:ascii="Nunito" w:eastAsiaTheme="minorEastAsia" w:hAnsi="Nunito" w:cs="Times New Roman (Body CS)"/>
          <w:kern w:val="0"/>
          <w:sz w:val="20"/>
          <w:szCs w:val="20"/>
          <w:lang w:val="en-ID"/>
        </w:rPr>
        <w:t xml:space="preserve">a </w:t>
      </w:r>
      <w:r w:rsidR="00F65805">
        <w:rPr>
          <w:rFonts w:ascii="Nunito" w:eastAsiaTheme="minorEastAsia" w:hAnsi="Nunito" w:cs="Times New Roman (Body CS)"/>
          <w:kern w:val="0"/>
          <w:sz w:val="20"/>
          <w:szCs w:val="20"/>
          <w:lang w:val="en-ID"/>
        </w:rPr>
        <w:t>wage threshold</w:t>
      </w:r>
      <w:r w:rsidR="00003507">
        <w:rPr>
          <w:rFonts w:ascii="Nunito" w:eastAsiaTheme="minorEastAsia" w:hAnsi="Nunito" w:cs="Times New Roman (Body CS)"/>
          <w:kern w:val="0"/>
          <w:sz w:val="20"/>
          <w:szCs w:val="20"/>
          <w:lang w:val="en-ID"/>
        </w:rPr>
        <w:t xml:space="preserve"> </w:t>
      </w:r>
      <w:r w:rsidR="00E56A34">
        <w:rPr>
          <w:rFonts w:ascii="Nunito" w:eastAsiaTheme="minorEastAsia" w:hAnsi="Nunito" w:cs="Times New Roman (Body CS)"/>
          <w:kern w:val="0"/>
          <w:sz w:val="20"/>
          <w:szCs w:val="20"/>
          <w:lang w:val="en-ID"/>
        </w:rPr>
        <w:t xml:space="preserve">above </w:t>
      </w:r>
      <w:r w:rsidR="005A4800">
        <w:rPr>
          <w:rFonts w:ascii="Nunito" w:eastAsiaTheme="minorEastAsia" w:hAnsi="Nunito" w:cs="Times New Roman (Body CS)"/>
          <w:kern w:val="0"/>
          <w:sz w:val="20"/>
          <w:szCs w:val="20"/>
          <w:lang w:val="en-ID"/>
        </w:rPr>
        <w:t xml:space="preserve">which </w:t>
      </w:r>
      <w:r w:rsidR="00E56A34">
        <w:rPr>
          <w:rFonts w:ascii="Nunito" w:eastAsiaTheme="minorEastAsia" w:hAnsi="Nunito" w:cs="Times New Roman (Body CS)"/>
          <w:kern w:val="0"/>
          <w:sz w:val="20"/>
          <w:szCs w:val="20"/>
          <w:lang w:val="en-ID"/>
        </w:rPr>
        <w:t xml:space="preserve">there are </w:t>
      </w:r>
      <w:r w:rsidR="00F65805">
        <w:rPr>
          <w:rFonts w:ascii="Nunito" w:eastAsiaTheme="minorEastAsia" w:hAnsi="Nunito" w:cs="Times New Roman (Body CS)"/>
          <w:kern w:val="0"/>
          <w:sz w:val="20"/>
          <w:szCs w:val="20"/>
          <w:lang w:val="en-ID"/>
        </w:rPr>
        <w:t xml:space="preserve">less </w:t>
      </w:r>
      <w:r w:rsidR="00E56A34">
        <w:rPr>
          <w:rFonts w:ascii="Nunito" w:eastAsiaTheme="minorEastAsia" w:hAnsi="Nunito" w:cs="Times New Roman (Body CS)"/>
          <w:kern w:val="0"/>
          <w:sz w:val="20"/>
          <w:szCs w:val="20"/>
          <w:lang w:val="en-ID"/>
        </w:rPr>
        <w:t xml:space="preserve">obligations. </w:t>
      </w:r>
    </w:p>
    <w:p w14:paraId="2EB6DA7B" w14:textId="1B43F94E" w:rsidR="00F65805" w:rsidRPr="00887621" w:rsidRDefault="00E56A34" w:rsidP="00887621">
      <w:pPr>
        <w:pStyle w:val="ListParagraph"/>
        <w:ind w:left="792"/>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 xml:space="preserve">It is expected that President von der Leyen </w:t>
      </w:r>
      <w:r w:rsidR="005B7E08">
        <w:rPr>
          <w:rFonts w:ascii="Nunito" w:eastAsiaTheme="minorEastAsia" w:hAnsi="Nunito" w:cs="Times New Roman (Body CS)"/>
          <w:kern w:val="0"/>
          <w:sz w:val="20"/>
          <w:szCs w:val="20"/>
          <w:lang w:val="en-ID"/>
        </w:rPr>
        <w:t xml:space="preserve">will </w:t>
      </w:r>
      <w:r w:rsidR="00762B19">
        <w:rPr>
          <w:rFonts w:ascii="Nunito" w:eastAsiaTheme="minorEastAsia" w:hAnsi="Nunito" w:cs="Times New Roman (Body CS)"/>
          <w:kern w:val="0"/>
          <w:sz w:val="20"/>
          <w:szCs w:val="20"/>
          <w:lang w:val="en-ID"/>
        </w:rPr>
        <w:t>mention the FLMP in her State of the Union</w:t>
      </w:r>
      <w:r w:rsidR="005B7E08">
        <w:rPr>
          <w:rFonts w:ascii="Nunito" w:eastAsiaTheme="minorEastAsia" w:hAnsi="Nunito" w:cs="Times New Roman (Body CS)"/>
          <w:kern w:val="0"/>
          <w:sz w:val="20"/>
          <w:szCs w:val="20"/>
          <w:lang w:val="en-ID"/>
        </w:rPr>
        <w:t xml:space="preserve"> in </w:t>
      </w:r>
      <w:r w:rsidR="00762B19">
        <w:rPr>
          <w:rFonts w:ascii="Nunito" w:eastAsiaTheme="minorEastAsia" w:hAnsi="Nunito" w:cs="Times New Roman (Body CS)"/>
          <w:kern w:val="0"/>
          <w:sz w:val="20"/>
          <w:szCs w:val="20"/>
          <w:lang w:val="en-ID"/>
        </w:rPr>
        <w:t>EP P</w:t>
      </w:r>
      <w:r w:rsidR="005B7E08">
        <w:rPr>
          <w:rFonts w:ascii="Nunito" w:eastAsiaTheme="minorEastAsia" w:hAnsi="Nunito" w:cs="Times New Roman (Body CS)"/>
          <w:kern w:val="0"/>
          <w:sz w:val="20"/>
          <w:szCs w:val="20"/>
          <w:lang w:val="en-ID"/>
        </w:rPr>
        <w:t>lenary</w:t>
      </w:r>
      <w:r w:rsidR="00762B19">
        <w:rPr>
          <w:rFonts w:ascii="Nunito" w:eastAsiaTheme="minorEastAsia" w:hAnsi="Nunito" w:cs="Times New Roman (Body CS)"/>
          <w:kern w:val="0"/>
          <w:sz w:val="20"/>
          <w:szCs w:val="20"/>
          <w:lang w:val="en-ID"/>
        </w:rPr>
        <w:t xml:space="preserve"> </w:t>
      </w:r>
      <w:r w:rsidR="005B7E08">
        <w:rPr>
          <w:rFonts w:ascii="Nunito" w:eastAsiaTheme="minorEastAsia" w:hAnsi="Nunito" w:cs="Times New Roman (Body CS)"/>
          <w:kern w:val="0"/>
          <w:sz w:val="20"/>
          <w:szCs w:val="20"/>
          <w:lang w:val="en-ID"/>
        </w:rPr>
        <w:t>on 27</w:t>
      </w:r>
      <w:r w:rsidR="00762B19">
        <w:rPr>
          <w:rFonts w:ascii="Nunito" w:eastAsiaTheme="minorEastAsia" w:hAnsi="Nunito" w:cs="Times New Roman (Body CS)"/>
          <w:kern w:val="0"/>
          <w:sz w:val="20"/>
          <w:szCs w:val="20"/>
          <w:lang w:val="en-ID"/>
        </w:rPr>
        <w:t>/09/2026.</w:t>
      </w:r>
      <w:r w:rsidR="005B7E08">
        <w:rPr>
          <w:rFonts w:ascii="Nunito" w:eastAsiaTheme="minorEastAsia" w:hAnsi="Nunito" w:cs="Times New Roman (Body CS)"/>
          <w:kern w:val="0"/>
          <w:sz w:val="20"/>
          <w:szCs w:val="20"/>
          <w:lang w:val="en-ID"/>
        </w:rPr>
        <w:t xml:space="preserve"> </w:t>
      </w:r>
    </w:p>
    <w:p w14:paraId="2C667DF9" w14:textId="77777777" w:rsidR="003B03DD" w:rsidRDefault="33F09874" w:rsidP="7C65FB47">
      <w:pPr>
        <w:pStyle w:val="Bodytext1-left"/>
        <w:ind w:left="792"/>
        <w:jc w:val="both"/>
        <w:rPr>
          <w:rFonts w:ascii="Nunito" w:eastAsiaTheme="minorEastAsia" w:hAnsi="Nunito"/>
          <w:sz w:val="20"/>
          <w:szCs w:val="20"/>
        </w:rPr>
      </w:pPr>
      <w:r w:rsidRPr="7C65FB47">
        <w:rPr>
          <w:rFonts w:ascii="Nunito" w:eastAsiaTheme="minorEastAsia" w:hAnsi="Nunito"/>
          <w:sz w:val="20"/>
          <w:szCs w:val="20"/>
        </w:rPr>
        <w:t xml:space="preserve">ACTION POINTS: </w:t>
      </w:r>
    </w:p>
    <w:p w14:paraId="600CB24A" w14:textId="70BD3109" w:rsidR="003B03DD" w:rsidRDefault="33F09874" w:rsidP="7C65FB47">
      <w:pPr>
        <w:pStyle w:val="Bodytext1-left"/>
        <w:numPr>
          <w:ilvl w:val="0"/>
          <w:numId w:val="27"/>
        </w:numPr>
        <w:jc w:val="both"/>
        <w:rPr>
          <w:rFonts w:ascii="Nunito" w:eastAsiaTheme="minorEastAsia" w:hAnsi="Nunito"/>
          <w:sz w:val="20"/>
          <w:szCs w:val="20"/>
        </w:rPr>
      </w:pPr>
      <w:r w:rsidRPr="7C65FB47">
        <w:rPr>
          <w:rFonts w:ascii="Nunito" w:eastAsiaTheme="minorEastAsia" w:hAnsi="Nunito"/>
          <w:sz w:val="20"/>
          <w:szCs w:val="20"/>
        </w:rPr>
        <w:t xml:space="preserve">The Secretariat will </w:t>
      </w:r>
      <w:r w:rsidR="00887621">
        <w:rPr>
          <w:rFonts w:ascii="Nunito" w:eastAsiaTheme="minorEastAsia" w:hAnsi="Nunito"/>
          <w:sz w:val="20"/>
          <w:szCs w:val="20"/>
        </w:rPr>
        <w:t xml:space="preserve">follow up the launch </w:t>
      </w:r>
      <w:r w:rsidR="00762B19">
        <w:rPr>
          <w:rFonts w:ascii="Nunito" w:eastAsiaTheme="minorEastAsia" w:hAnsi="Nunito"/>
          <w:sz w:val="20"/>
          <w:szCs w:val="20"/>
        </w:rPr>
        <w:t xml:space="preserve">of the FLMP </w:t>
      </w:r>
      <w:r w:rsidR="00887621">
        <w:rPr>
          <w:rFonts w:ascii="Nunito" w:eastAsiaTheme="minorEastAsia" w:hAnsi="Nunito"/>
          <w:sz w:val="20"/>
          <w:szCs w:val="20"/>
        </w:rPr>
        <w:t>and inform the members</w:t>
      </w:r>
      <w:r w:rsidR="61400C07" w:rsidRPr="7C65FB47">
        <w:rPr>
          <w:rFonts w:ascii="Nunito" w:eastAsiaTheme="minorEastAsia" w:hAnsi="Nunito"/>
          <w:sz w:val="20"/>
          <w:szCs w:val="20"/>
        </w:rPr>
        <w:t>.</w:t>
      </w:r>
    </w:p>
    <w:p w14:paraId="1AF3648F" w14:textId="77777777" w:rsidR="00050C20" w:rsidRPr="009D2254" w:rsidRDefault="00050C20" w:rsidP="00050C20">
      <w:pPr>
        <w:pStyle w:val="Bodytext1-left"/>
        <w:ind w:left="1152"/>
        <w:jc w:val="both"/>
        <w:rPr>
          <w:rFonts w:ascii="Nunito" w:eastAsiaTheme="minorEastAsia" w:hAnsi="Nunito"/>
          <w:sz w:val="20"/>
          <w:szCs w:val="20"/>
        </w:rPr>
      </w:pPr>
    </w:p>
    <w:p w14:paraId="05E6EDB3" w14:textId="77777777" w:rsidR="001972E5" w:rsidRPr="001972E5" w:rsidRDefault="001972E5" w:rsidP="001972E5">
      <w:pPr>
        <w:pStyle w:val="Bodytext1-left"/>
        <w:jc w:val="both"/>
        <w:rPr>
          <w:rFonts w:ascii="Nunito" w:eastAsiaTheme="minorEastAsia" w:hAnsi="Nunito"/>
          <w:sz w:val="20"/>
          <w:szCs w:val="20"/>
        </w:rPr>
      </w:pPr>
    </w:p>
    <w:p w14:paraId="2E49A03C" w14:textId="7BF07B93" w:rsidR="004A6457" w:rsidRPr="00493D6C" w:rsidRDefault="1D5EEA59" w:rsidP="00493D6C">
      <w:pPr>
        <w:pStyle w:val="H3Cemeet"/>
        <w:numPr>
          <w:ilvl w:val="0"/>
          <w:numId w:val="20"/>
        </w:numPr>
        <w:jc w:val="both"/>
      </w:pPr>
      <w:r>
        <w:t>Implementation and follow-up of adopted Directives</w:t>
      </w:r>
    </w:p>
    <w:p w14:paraId="33DF39ED" w14:textId="11D02A68" w:rsidR="00E35E23" w:rsidRPr="00BA4EC5" w:rsidRDefault="371B191F" w:rsidP="7C65FB47">
      <w:pPr>
        <w:pStyle w:val="H3Cemeet"/>
        <w:numPr>
          <w:ilvl w:val="0"/>
          <w:numId w:val="2"/>
        </w:numPr>
        <w:jc w:val="both"/>
        <w:rPr>
          <w:rFonts w:ascii="Nunito" w:hAnsi="Nunito"/>
          <w:sz w:val="20"/>
          <w:szCs w:val="20"/>
        </w:rPr>
      </w:pPr>
      <w:r w:rsidRPr="7C65FB47">
        <w:rPr>
          <w:rStyle w:val="H4Cemeet"/>
        </w:rPr>
        <w:t xml:space="preserve">Pay </w:t>
      </w:r>
      <w:r w:rsidR="541ACD3E" w:rsidRPr="7C65FB47">
        <w:rPr>
          <w:rStyle w:val="H4Cemeet"/>
        </w:rPr>
        <w:t>T</w:t>
      </w:r>
      <w:r w:rsidRPr="7C65FB47">
        <w:rPr>
          <w:rStyle w:val="H4Cemeet"/>
        </w:rPr>
        <w:t>ransparency Directive (to be implemented by 7/06/2026)</w:t>
      </w:r>
    </w:p>
    <w:p w14:paraId="269B32DE" w14:textId="77777777" w:rsidR="005A37FA" w:rsidRDefault="00A949F7" w:rsidP="005A37FA">
      <w:pPr>
        <w:pStyle w:val="ListParagraph"/>
        <w:ind w:left="792"/>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 xml:space="preserve">Only </w:t>
      </w:r>
      <w:r w:rsidR="001A5552">
        <w:rPr>
          <w:rFonts w:ascii="Nunito" w:eastAsiaTheme="minorEastAsia" w:hAnsi="Nunito" w:cs="Times New Roman (Body CS)"/>
          <w:kern w:val="0"/>
          <w:sz w:val="20"/>
          <w:szCs w:val="20"/>
          <w:lang w:val="en-ID"/>
        </w:rPr>
        <w:t>four</w:t>
      </w:r>
      <w:r>
        <w:rPr>
          <w:rFonts w:ascii="Nunito" w:eastAsiaTheme="minorEastAsia" w:hAnsi="Nunito" w:cs="Times New Roman (Body CS)"/>
          <w:kern w:val="0"/>
          <w:sz w:val="20"/>
          <w:szCs w:val="20"/>
          <w:lang w:val="en-ID"/>
        </w:rPr>
        <w:t xml:space="preserve"> member states were on time (</w:t>
      </w:r>
      <w:r w:rsidR="00C76BF8">
        <w:rPr>
          <w:rFonts w:ascii="Nunito" w:eastAsiaTheme="minorEastAsia" w:hAnsi="Nunito" w:cs="Times New Roman (Body CS)"/>
          <w:kern w:val="0"/>
          <w:sz w:val="20"/>
          <w:szCs w:val="20"/>
          <w:lang w:val="en-ID"/>
        </w:rPr>
        <w:t>IT, MT</w:t>
      </w:r>
      <w:r w:rsidR="00180000">
        <w:rPr>
          <w:rFonts w:ascii="Nunito" w:eastAsiaTheme="minorEastAsia" w:hAnsi="Nunito" w:cs="Times New Roman (Body CS)"/>
          <w:kern w:val="0"/>
          <w:sz w:val="20"/>
          <w:szCs w:val="20"/>
          <w:lang w:val="en-ID"/>
        </w:rPr>
        <w:t>,</w:t>
      </w:r>
      <w:r w:rsidR="00C76BF8">
        <w:rPr>
          <w:rFonts w:ascii="Nunito" w:eastAsiaTheme="minorEastAsia" w:hAnsi="Nunito" w:cs="Times New Roman (Body CS)"/>
          <w:kern w:val="0"/>
          <w:sz w:val="20"/>
          <w:szCs w:val="20"/>
          <w:lang w:val="en-ID"/>
        </w:rPr>
        <w:t xml:space="preserve"> SK</w:t>
      </w:r>
      <w:r w:rsidR="00180000">
        <w:rPr>
          <w:rFonts w:ascii="Nunito" w:eastAsiaTheme="minorEastAsia" w:hAnsi="Nunito" w:cs="Times New Roman (Body CS)"/>
          <w:kern w:val="0"/>
          <w:sz w:val="20"/>
          <w:szCs w:val="20"/>
          <w:lang w:val="en-ID"/>
        </w:rPr>
        <w:t xml:space="preserve"> and LI</w:t>
      </w:r>
      <w:r>
        <w:rPr>
          <w:rFonts w:ascii="Nunito" w:eastAsiaTheme="minorEastAsia" w:hAnsi="Nunito" w:cs="Times New Roman (Body CS)"/>
          <w:kern w:val="0"/>
          <w:sz w:val="20"/>
          <w:szCs w:val="20"/>
          <w:lang w:val="en-ID"/>
        </w:rPr>
        <w:t>)</w:t>
      </w:r>
      <w:r w:rsidR="00C76BF8">
        <w:rPr>
          <w:rFonts w:ascii="Nunito" w:eastAsiaTheme="minorEastAsia" w:hAnsi="Nunito" w:cs="Times New Roman (Body CS)"/>
          <w:kern w:val="0"/>
          <w:sz w:val="20"/>
          <w:szCs w:val="20"/>
          <w:lang w:val="en-ID"/>
        </w:rPr>
        <w:t xml:space="preserve"> to transpose the PTD </w:t>
      </w:r>
      <w:r>
        <w:rPr>
          <w:rFonts w:ascii="Nunito" w:eastAsiaTheme="minorEastAsia" w:hAnsi="Nunito" w:cs="Times New Roman (Body CS)"/>
          <w:kern w:val="0"/>
          <w:sz w:val="20"/>
          <w:szCs w:val="20"/>
          <w:lang w:val="en-ID"/>
        </w:rPr>
        <w:t>by 7/06/2026</w:t>
      </w:r>
      <w:r w:rsidR="00421066">
        <w:rPr>
          <w:rFonts w:ascii="Nunito" w:eastAsiaTheme="minorEastAsia" w:hAnsi="Nunito" w:cs="Times New Roman (Body CS)"/>
          <w:kern w:val="0"/>
          <w:sz w:val="20"/>
          <w:szCs w:val="20"/>
          <w:lang w:val="en-ID"/>
        </w:rPr>
        <w:t>.</w:t>
      </w:r>
      <w:r>
        <w:rPr>
          <w:rFonts w:ascii="Nunito" w:eastAsiaTheme="minorEastAsia" w:hAnsi="Nunito" w:cs="Times New Roman (Body CS)"/>
          <w:kern w:val="0"/>
          <w:sz w:val="20"/>
          <w:szCs w:val="20"/>
          <w:lang w:val="en-ID"/>
        </w:rPr>
        <w:t xml:space="preserve"> </w:t>
      </w:r>
      <w:r w:rsidR="00B41735">
        <w:rPr>
          <w:rFonts w:ascii="Nunito" w:eastAsiaTheme="minorEastAsia" w:hAnsi="Nunito" w:cs="Times New Roman (Body CS)"/>
          <w:kern w:val="0"/>
          <w:sz w:val="20"/>
          <w:szCs w:val="20"/>
          <w:lang w:val="en-ID"/>
        </w:rPr>
        <w:t>C</w:t>
      </w:r>
      <w:r w:rsidR="00B41735" w:rsidRPr="00B61588">
        <w:rPr>
          <w:rFonts w:ascii="Nunito" w:eastAsiaTheme="minorEastAsia" w:hAnsi="Nunito" w:cs="Times New Roman (Body CS)"/>
          <w:kern w:val="0"/>
          <w:sz w:val="20"/>
          <w:szCs w:val="20"/>
          <w:lang w:val="en-ID"/>
        </w:rPr>
        <w:t>eemet put out a statement</w:t>
      </w:r>
      <w:r w:rsidR="00B41735">
        <w:rPr>
          <w:rFonts w:ascii="Nunito" w:eastAsiaTheme="minorEastAsia" w:hAnsi="Nunito" w:cs="Times New Roman (Body CS)"/>
          <w:kern w:val="0"/>
          <w:sz w:val="20"/>
          <w:szCs w:val="20"/>
          <w:lang w:val="en-ID"/>
        </w:rPr>
        <w:t xml:space="preserve">, adopted by the GA, on 8/06/2026. </w:t>
      </w:r>
      <w:r w:rsidR="001A5552" w:rsidRPr="005A37FA">
        <w:rPr>
          <w:rFonts w:ascii="Nunito" w:eastAsiaTheme="minorEastAsia" w:hAnsi="Nunito" w:cs="Times New Roman (Body CS)"/>
          <w:kern w:val="0"/>
          <w:sz w:val="20"/>
          <w:szCs w:val="20"/>
          <w:lang w:val="en-ID"/>
        </w:rPr>
        <w:t xml:space="preserve">Greece has now also published its legislation. </w:t>
      </w:r>
    </w:p>
    <w:p w14:paraId="49993E26" w14:textId="4C4C4FB8" w:rsidR="00B61588" w:rsidRPr="005A37FA" w:rsidRDefault="00A949F7" w:rsidP="005A37FA">
      <w:pPr>
        <w:pStyle w:val="ListParagraph"/>
        <w:ind w:left="792"/>
        <w:jc w:val="both"/>
        <w:rPr>
          <w:rFonts w:ascii="Nunito" w:eastAsiaTheme="minorEastAsia" w:hAnsi="Nunito" w:cs="Times New Roman (Body CS)"/>
          <w:kern w:val="0"/>
          <w:sz w:val="20"/>
          <w:szCs w:val="20"/>
          <w:lang w:val="en-ID"/>
        </w:rPr>
      </w:pPr>
      <w:r w:rsidRPr="005A37FA">
        <w:rPr>
          <w:rFonts w:ascii="Nunito" w:eastAsiaTheme="minorEastAsia" w:hAnsi="Nunito" w:cs="Times New Roman (Body CS)"/>
          <w:kern w:val="0"/>
          <w:sz w:val="20"/>
          <w:szCs w:val="20"/>
          <w:lang w:val="en-ID"/>
        </w:rPr>
        <w:t xml:space="preserve">However, </w:t>
      </w:r>
      <w:r w:rsidR="001F2D2D" w:rsidRPr="005A37FA">
        <w:rPr>
          <w:rFonts w:ascii="Nunito" w:eastAsiaTheme="minorEastAsia" w:hAnsi="Nunito" w:cs="Times New Roman (Body CS)"/>
          <w:kern w:val="0"/>
          <w:sz w:val="20"/>
          <w:szCs w:val="20"/>
          <w:lang w:val="en-ID"/>
        </w:rPr>
        <w:t>i</w:t>
      </w:r>
      <w:r w:rsidRPr="005A37FA">
        <w:rPr>
          <w:rFonts w:ascii="Nunito" w:eastAsiaTheme="minorEastAsia" w:hAnsi="Nunito" w:cs="Times New Roman (Body CS)"/>
          <w:kern w:val="0"/>
          <w:sz w:val="20"/>
          <w:szCs w:val="20"/>
          <w:lang w:val="en-ID"/>
        </w:rPr>
        <w:t xml:space="preserve">n </w:t>
      </w:r>
      <w:r w:rsidR="001F2D2D" w:rsidRPr="005A37FA">
        <w:rPr>
          <w:rFonts w:ascii="Nunito" w:eastAsiaTheme="minorEastAsia" w:hAnsi="Nunito" w:cs="Times New Roman (Body CS)"/>
          <w:kern w:val="0"/>
          <w:sz w:val="20"/>
          <w:szCs w:val="20"/>
          <w:lang w:val="en-ID"/>
        </w:rPr>
        <w:t>some</w:t>
      </w:r>
      <w:r w:rsidRPr="005A37FA">
        <w:rPr>
          <w:rFonts w:ascii="Nunito" w:eastAsiaTheme="minorEastAsia" w:hAnsi="Nunito" w:cs="Times New Roman (Body CS)"/>
          <w:kern w:val="0"/>
          <w:sz w:val="20"/>
          <w:szCs w:val="20"/>
          <w:lang w:val="en-ID"/>
        </w:rPr>
        <w:t xml:space="preserve"> member states</w:t>
      </w:r>
      <w:r w:rsidR="004860E2" w:rsidRPr="005A37FA">
        <w:rPr>
          <w:rFonts w:ascii="Nunito" w:eastAsiaTheme="minorEastAsia" w:hAnsi="Nunito" w:cs="Times New Roman (Body CS)"/>
          <w:kern w:val="0"/>
          <w:sz w:val="20"/>
          <w:szCs w:val="20"/>
          <w:lang w:val="en-ID"/>
        </w:rPr>
        <w:t xml:space="preserve">, implementing Decrees are still lacking. </w:t>
      </w:r>
      <w:r w:rsidR="001F2D2D" w:rsidRPr="005A37FA">
        <w:rPr>
          <w:rFonts w:ascii="Nunito" w:eastAsiaTheme="minorEastAsia" w:hAnsi="Nunito" w:cs="Times New Roman (Body CS)"/>
          <w:kern w:val="0"/>
          <w:sz w:val="20"/>
          <w:szCs w:val="20"/>
          <w:lang w:val="en-ID"/>
        </w:rPr>
        <w:t>Moreover</w:t>
      </w:r>
      <w:r w:rsidR="004860E2" w:rsidRPr="005A37FA">
        <w:rPr>
          <w:rFonts w:ascii="Nunito" w:eastAsiaTheme="minorEastAsia" w:hAnsi="Nunito" w:cs="Times New Roman (Body CS)"/>
          <w:kern w:val="0"/>
          <w:sz w:val="20"/>
          <w:szCs w:val="20"/>
          <w:lang w:val="en-ID"/>
        </w:rPr>
        <w:t>, the difficulty remains how the rules will</w:t>
      </w:r>
      <w:r w:rsidR="002A1E67" w:rsidRPr="005A37FA">
        <w:rPr>
          <w:rFonts w:ascii="Nunito" w:eastAsiaTheme="minorEastAsia" w:hAnsi="Nunito" w:cs="Times New Roman (Body CS)"/>
          <w:kern w:val="0"/>
          <w:sz w:val="20"/>
          <w:szCs w:val="20"/>
          <w:lang w:val="en-ID"/>
        </w:rPr>
        <w:t xml:space="preserve"> be implemented in c</w:t>
      </w:r>
      <w:r w:rsidR="004C6EBC" w:rsidRPr="005A37FA">
        <w:rPr>
          <w:rFonts w:ascii="Nunito" w:eastAsiaTheme="minorEastAsia" w:hAnsi="Nunito" w:cs="Times New Roman (Body CS)"/>
          <w:kern w:val="0"/>
          <w:sz w:val="20"/>
          <w:szCs w:val="20"/>
          <w:lang w:val="en-ID"/>
        </w:rPr>
        <w:t xml:space="preserve">ompanies. </w:t>
      </w:r>
    </w:p>
    <w:p w14:paraId="692DC93F" w14:textId="5E4CB184" w:rsidR="00661033" w:rsidRDefault="00AC3680" w:rsidP="00A35CFC">
      <w:pPr>
        <w:pStyle w:val="ListParagraph"/>
        <w:ind w:left="792"/>
        <w:jc w:val="both"/>
        <w:rPr>
          <w:rFonts w:ascii="Nunito" w:eastAsiaTheme="minorEastAsia" w:hAnsi="Nunito" w:cs="Times New Roman (Body CS)"/>
          <w:kern w:val="0"/>
          <w:sz w:val="20"/>
          <w:szCs w:val="20"/>
          <w:lang w:val="en-ID"/>
        </w:rPr>
      </w:pPr>
      <w:r>
        <w:rPr>
          <w:rFonts w:ascii="Nunito" w:eastAsiaTheme="minorEastAsia" w:hAnsi="Nunito" w:cs="Times New Roman (Body CS)"/>
          <w:kern w:val="0"/>
          <w:sz w:val="20"/>
          <w:szCs w:val="20"/>
          <w:lang w:val="en-ID"/>
        </w:rPr>
        <w:t xml:space="preserve">In the discussion </w:t>
      </w:r>
      <w:proofErr w:type="spellStart"/>
      <w:r w:rsidR="00661033">
        <w:rPr>
          <w:rFonts w:ascii="Nunito" w:eastAsiaTheme="minorEastAsia" w:hAnsi="Nunito" w:cs="Times New Roman (Body CS)"/>
          <w:kern w:val="0"/>
          <w:sz w:val="20"/>
          <w:szCs w:val="20"/>
          <w:lang w:val="en-ID"/>
        </w:rPr>
        <w:t>EurLEX</w:t>
      </w:r>
      <w:proofErr w:type="spellEnd"/>
      <w:r w:rsidR="00661033">
        <w:rPr>
          <w:rFonts w:ascii="Nunito" w:eastAsiaTheme="minorEastAsia" w:hAnsi="Nunito" w:cs="Times New Roman (Body CS)"/>
          <w:kern w:val="0"/>
          <w:sz w:val="20"/>
          <w:szCs w:val="20"/>
          <w:lang w:val="en-ID"/>
        </w:rPr>
        <w:t xml:space="preserve"> </w:t>
      </w:r>
      <w:r>
        <w:rPr>
          <w:rFonts w:ascii="Nunito" w:eastAsiaTheme="minorEastAsia" w:hAnsi="Nunito" w:cs="Times New Roman (Body CS)"/>
          <w:kern w:val="0"/>
          <w:sz w:val="20"/>
          <w:szCs w:val="20"/>
          <w:lang w:val="en-ID"/>
        </w:rPr>
        <w:t>was mentioned</w:t>
      </w:r>
      <w:r w:rsidR="00BD10F7">
        <w:rPr>
          <w:rFonts w:ascii="Nunito" w:eastAsiaTheme="minorEastAsia" w:hAnsi="Nunito" w:cs="Times New Roman (Body CS)"/>
          <w:kern w:val="0"/>
          <w:sz w:val="20"/>
          <w:szCs w:val="20"/>
          <w:lang w:val="en-ID"/>
        </w:rPr>
        <w:t>, which</w:t>
      </w:r>
      <w:r>
        <w:rPr>
          <w:rFonts w:ascii="Nunito" w:eastAsiaTheme="minorEastAsia" w:hAnsi="Nunito" w:cs="Times New Roman (Body CS)"/>
          <w:kern w:val="0"/>
          <w:sz w:val="20"/>
          <w:szCs w:val="20"/>
          <w:lang w:val="en-ID"/>
        </w:rPr>
        <w:t xml:space="preserve"> claims to have </w:t>
      </w:r>
      <w:r w:rsidR="00BD10F7">
        <w:rPr>
          <w:rFonts w:ascii="Nunito" w:eastAsiaTheme="minorEastAsia" w:hAnsi="Nunito" w:cs="Times New Roman (Body CS)"/>
          <w:kern w:val="0"/>
          <w:sz w:val="20"/>
          <w:szCs w:val="20"/>
          <w:lang w:val="en-ID"/>
        </w:rPr>
        <w:t xml:space="preserve">the </w:t>
      </w:r>
      <w:r w:rsidR="00661033">
        <w:rPr>
          <w:rFonts w:ascii="Nunito" w:eastAsiaTheme="minorEastAsia" w:hAnsi="Nunito" w:cs="Times New Roman (Body CS)"/>
          <w:kern w:val="0"/>
          <w:sz w:val="20"/>
          <w:szCs w:val="20"/>
          <w:lang w:val="en-ID"/>
        </w:rPr>
        <w:t>national legislation</w:t>
      </w:r>
      <w:r>
        <w:rPr>
          <w:rFonts w:ascii="Nunito" w:eastAsiaTheme="minorEastAsia" w:hAnsi="Nunito" w:cs="Times New Roman (Body CS)"/>
          <w:kern w:val="0"/>
          <w:sz w:val="20"/>
          <w:szCs w:val="20"/>
          <w:lang w:val="en-ID"/>
        </w:rPr>
        <w:t xml:space="preserve"> of </w:t>
      </w:r>
      <w:r w:rsidR="003C4A89">
        <w:rPr>
          <w:rFonts w:ascii="Nunito" w:eastAsiaTheme="minorEastAsia" w:hAnsi="Nunito" w:cs="Times New Roman (Body CS)"/>
          <w:kern w:val="0"/>
          <w:sz w:val="20"/>
          <w:szCs w:val="20"/>
          <w:lang w:val="en-ID"/>
        </w:rPr>
        <w:t>more members states</w:t>
      </w:r>
      <w:r w:rsidR="008243F2">
        <w:rPr>
          <w:rFonts w:ascii="Nunito" w:eastAsiaTheme="minorEastAsia" w:hAnsi="Nunito" w:cs="Times New Roman (Body CS)"/>
          <w:kern w:val="0"/>
          <w:sz w:val="20"/>
          <w:szCs w:val="20"/>
          <w:lang w:val="en-ID"/>
        </w:rPr>
        <w:t xml:space="preserve">. DG JUST </w:t>
      </w:r>
      <w:r w:rsidR="003C4A89">
        <w:rPr>
          <w:rFonts w:ascii="Nunito" w:eastAsiaTheme="minorEastAsia" w:hAnsi="Nunito" w:cs="Times New Roman (Body CS)"/>
          <w:kern w:val="0"/>
          <w:sz w:val="20"/>
          <w:szCs w:val="20"/>
          <w:lang w:val="en-ID"/>
        </w:rPr>
        <w:t xml:space="preserve">Director </w:t>
      </w:r>
      <w:r w:rsidR="0024411B">
        <w:rPr>
          <w:rFonts w:ascii="Nunito" w:eastAsiaTheme="minorEastAsia" w:hAnsi="Nunito" w:cs="Times New Roman (Body CS)"/>
          <w:kern w:val="0"/>
          <w:sz w:val="20"/>
          <w:szCs w:val="20"/>
          <w:lang w:val="en-ID"/>
        </w:rPr>
        <w:t xml:space="preserve">Contino </w:t>
      </w:r>
      <w:r w:rsidR="00163107">
        <w:rPr>
          <w:rFonts w:ascii="Nunito" w:eastAsiaTheme="minorEastAsia" w:hAnsi="Nunito" w:cs="Times New Roman (Body CS)"/>
          <w:kern w:val="0"/>
          <w:sz w:val="20"/>
          <w:szCs w:val="20"/>
          <w:lang w:val="en-ID"/>
        </w:rPr>
        <w:t xml:space="preserve">mentioned </w:t>
      </w:r>
      <w:r w:rsidR="008243F2">
        <w:rPr>
          <w:rFonts w:ascii="Nunito" w:eastAsiaTheme="minorEastAsia" w:hAnsi="Nunito" w:cs="Times New Roman (Body CS)"/>
          <w:kern w:val="0"/>
          <w:sz w:val="20"/>
          <w:szCs w:val="20"/>
          <w:lang w:val="en-ID"/>
        </w:rPr>
        <w:t xml:space="preserve">in FEMM </w:t>
      </w:r>
      <w:r w:rsidR="00163107">
        <w:rPr>
          <w:rFonts w:ascii="Nunito" w:eastAsiaTheme="minorEastAsia" w:hAnsi="Nunito" w:cs="Times New Roman (Body CS)"/>
          <w:kern w:val="0"/>
          <w:sz w:val="20"/>
          <w:szCs w:val="20"/>
          <w:lang w:val="en-ID"/>
        </w:rPr>
        <w:t xml:space="preserve">that </w:t>
      </w:r>
      <w:r w:rsidR="00163CCE">
        <w:rPr>
          <w:rFonts w:ascii="Nunito" w:eastAsiaTheme="minorEastAsia" w:hAnsi="Nunito" w:cs="Times New Roman (Body CS)"/>
          <w:kern w:val="0"/>
          <w:sz w:val="20"/>
          <w:szCs w:val="20"/>
          <w:lang w:val="en-ID"/>
        </w:rPr>
        <w:t xml:space="preserve">14 MS have </w:t>
      </w:r>
      <w:r w:rsidR="00BD10F7">
        <w:rPr>
          <w:rFonts w:ascii="Nunito" w:eastAsiaTheme="minorEastAsia" w:hAnsi="Nunito" w:cs="Times New Roman (Body CS)"/>
          <w:kern w:val="0"/>
          <w:sz w:val="20"/>
          <w:szCs w:val="20"/>
          <w:lang w:val="en-ID"/>
        </w:rPr>
        <w:t>legislation</w:t>
      </w:r>
      <w:r w:rsidR="00163CCE">
        <w:rPr>
          <w:rFonts w:ascii="Nunito" w:eastAsiaTheme="minorEastAsia" w:hAnsi="Nunito" w:cs="Times New Roman (Body CS)"/>
          <w:kern w:val="0"/>
          <w:sz w:val="20"/>
          <w:szCs w:val="20"/>
          <w:lang w:val="en-ID"/>
        </w:rPr>
        <w:t>.</w:t>
      </w:r>
      <w:r w:rsidR="00D910AB">
        <w:rPr>
          <w:rFonts w:ascii="Nunito" w:eastAsiaTheme="minorEastAsia" w:hAnsi="Nunito" w:cs="Times New Roman (Body CS)"/>
          <w:kern w:val="0"/>
          <w:sz w:val="20"/>
          <w:szCs w:val="20"/>
          <w:lang w:val="en-ID"/>
        </w:rPr>
        <w:t xml:space="preserve"> </w:t>
      </w:r>
    </w:p>
    <w:p w14:paraId="7CD3D4EC" w14:textId="1E184262" w:rsidR="00A32996" w:rsidRDefault="2B22220A" w:rsidP="7C65FB47">
      <w:pPr>
        <w:pStyle w:val="Bodytext1-left"/>
        <w:ind w:left="792"/>
        <w:jc w:val="both"/>
        <w:rPr>
          <w:rFonts w:ascii="Nunito" w:eastAsiaTheme="minorEastAsia" w:hAnsi="Nunito"/>
          <w:sz w:val="20"/>
          <w:szCs w:val="20"/>
        </w:rPr>
      </w:pPr>
      <w:r w:rsidRPr="7C65FB47">
        <w:rPr>
          <w:rFonts w:ascii="Nunito" w:eastAsiaTheme="minorEastAsia" w:hAnsi="Nunito"/>
          <w:sz w:val="20"/>
          <w:szCs w:val="20"/>
        </w:rPr>
        <w:t xml:space="preserve">ACTION POINT: </w:t>
      </w:r>
    </w:p>
    <w:p w14:paraId="33FB57AE" w14:textId="78285B77" w:rsidR="00CD2A1B" w:rsidRDefault="00CD2A1B" w:rsidP="00CD2A1B">
      <w:pPr>
        <w:pStyle w:val="Bodytext1-left"/>
        <w:numPr>
          <w:ilvl w:val="0"/>
          <w:numId w:val="27"/>
        </w:numPr>
        <w:jc w:val="both"/>
        <w:rPr>
          <w:rFonts w:ascii="Nunito" w:eastAsiaTheme="minorEastAsia" w:hAnsi="Nunito"/>
          <w:sz w:val="20"/>
          <w:szCs w:val="20"/>
        </w:rPr>
      </w:pPr>
      <w:r>
        <w:rPr>
          <w:rFonts w:ascii="Nunito" w:eastAsiaTheme="minorEastAsia" w:hAnsi="Nunito"/>
          <w:sz w:val="20"/>
          <w:szCs w:val="20"/>
        </w:rPr>
        <w:t xml:space="preserve">The transposition in the member states will be followed up in the EU Committee. </w:t>
      </w:r>
    </w:p>
    <w:p w14:paraId="3D22D171" w14:textId="77777777" w:rsidR="00E35E23" w:rsidRDefault="00E35E23" w:rsidP="7C65FB47">
      <w:pPr>
        <w:pStyle w:val="H3Cemeet"/>
        <w:jc w:val="both"/>
      </w:pPr>
    </w:p>
    <w:p w14:paraId="00FF844A" w14:textId="77777777" w:rsidR="005A37FA" w:rsidRDefault="005A37FA" w:rsidP="7C65FB47">
      <w:pPr>
        <w:pStyle w:val="H3Cemeet"/>
        <w:jc w:val="both"/>
      </w:pPr>
    </w:p>
    <w:p w14:paraId="7E32C730" w14:textId="77777777" w:rsidR="00493D6C" w:rsidRDefault="00493D6C" w:rsidP="7C65FB47">
      <w:pPr>
        <w:pStyle w:val="H3Cemeet"/>
        <w:jc w:val="both"/>
      </w:pPr>
    </w:p>
    <w:p w14:paraId="7E6D5B98" w14:textId="77777777" w:rsidR="00493D6C" w:rsidRPr="00E460F2" w:rsidRDefault="00493D6C" w:rsidP="7C65FB47">
      <w:pPr>
        <w:pStyle w:val="H3Cemeet"/>
        <w:jc w:val="both"/>
      </w:pPr>
    </w:p>
    <w:p w14:paraId="218038E4" w14:textId="3C34E021" w:rsidR="004E7CFE" w:rsidRPr="0086776A" w:rsidRDefault="1D5EEA59" w:rsidP="0086776A">
      <w:pPr>
        <w:pStyle w:val="H3Cemeet"/>
        <w:numPr>
          <w:ilvl w:val="0"/>
          <w:numId w:val="20"/>
        </w:numPr>
        <w:jc w:val="both"/>
      </w:pPr>
      <w:r>
        <w:lastRenderedPageBreak/>
        <w:t>AOB</w:t>
      </w:r>
    </w:p>
    <w:p w14:paraId="0107063A" w14:textId="77777777" w:rsidR="00762B19" w:rsidRPr="00762B19" w:rsidRDefault="00762B19" w:rsidP="00762B19">
      <w:pPr>
        <w:pStyle w:val="H3Cemeet"/>
        <w:numPr>
          <w:ilvl w:val="0"/>
          <w:numId w:val="1"/>
        </w:numPr>
        <w:jc w:val="both"/>
        <w:rPr>
          <w:rStyle w:val="H4Cemeet"/>
          <w:rFonts w:ascii="Nunito" w:hAnsi="Nunito"/>
          <w:position w:val="0"/>
          <w:szCs w:val="20"/>
        </w:rPr>
      </w:pPr>
      <w:r w:rsidRPr="7C65FB47">
        <w:rPr>
          <w:rStyle w:val="H4Cemeet"/>
        </w:rPr>
        <w:t>Gender equality</w:t>
      </w:r>
    </w:p>
    <w:p w14:paraId="79A0BC17" w14:textId="5E626D46" w:rsidR="00762B19" w:rsidRPr="00762B19" w:rsidRDefault="00762B19" w:rsidP="00762B19">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762B19">
        <w:rPr>
          <w:rFonts w:ascii="Nunito" w:eastAsiaTheme="minorEastAsia" w:hAnsi="Nunito" w:cs="Times New Roman (Body CS)"/>
          <w:b w:val="0"/>
          <w:bCs w:val="0"/>
          <w:color w:val="auto"/>
          <w:spacing w:val="0"/>
          <w:sz w:val="20"/>
          <w:szCs w:val="20"/>
          <w:shd w:val="clear" w:color="auto" w:fill="auto"/>
        </w:rPr>
        <w:t xml:space="preserve">Ceemet will co-organise an employers’ workshop on gender equality on 29/09/2026. </w:t>
      </w:r>
    </w:p>
    <w:p w14:paraId="39B38BA3" w14:textId="77777777" w:rsidR="00762B19" w:rsidRPr="00762B19" w:rsidRDefault="00762B19" w:rsidP="00762B19">
      <w:pPr>
        <w:pStyle w:val="H3Cemeet"/>
        <w:ind w:left="720"/>
        <w:jc w:val="both"/>
        <w:rPr>
          <w:rStyle w:val="H4Cemeet"/>
          <w:rFonts w:ascii="Nunito" w:hAnsi="Nunito"/>
          <w:position w:val="0"/>
          <w:szCs w:val="20"/>
        </w:rPr>
      </w:pPr>
    </w:p>
    <w:p w14:paraId="25E55EAF" w14:textId="250F243A" w:rsidR="0086776A" w:rsidRPr="0086776A" w:rsidRDefault="59C330D4" w:rsidP="0086776A">
      <w:pPr>
        <w:pStyle w:val="H3Cemeet"/>
        <w:numPr>
          <w:ilvl w:val="0"/>
          <w:numId w:val="1"/>
        </w:numPr>
        <w:jc w:val="both"/>
        <w:rPr>
          <w:rFonts w:ascii="Nunito" w:hAnsi="Nunito"/>
          <w:sz w:val="20"/>
          <w:szCs w:val="20"/>
        </w:rPr>
      </w:pPr>
      <w:r w:rsidRPr="7C65FB47">
        <w:rPr>
          <w:rStyle w:val="H4Cemeet"/>
        </w:rPr>
        <w:t>Anti-poverty – social package</w:t>
      </w:r>
    </w:p>
    <w:p w14:paraId="0C8E2DB7" w14:textId="77777777" w:rsidR="005310CB" w:rsidRDefault="006D7A5D" w:rsidP="009C5682">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9C5682">
        <w:rPr>
          <w:rFonts w:ascii="Nunito" w:eastAsiaTheme="minorEastAsia" w:hAnsi="Nunito" w:cs="Times New Roman (Body CS)"/>
          <w:b w:val="0"/>
          <w:bCs w:val="0"/>
          <w:color w:val="auto"/>
          <w:spacing w:val="0"/>
          <w:sz w:val="20"/>
          <w:szCs w:val="20"/>
          <w:shd w:val="clear" w:color="auto" w:fill="auto"/>
        </w:rPr>
        <w:t xml:space="preserve">There will be a </w:t>
      </w:r>
      <w:r w:rsidR="00A17F63" w:rsidRPr="009C5682">
        <w:rPr>
          <w:rFonts w:ascii="Nunito" w:eastAsiaTheme="minorEastAsia" w:hAnsi="Nunito" w:cs="Times New Roman (Body CS)"/>
          <w:b w:val="0"/>
          <w:bCs w:val="0"/>
          <w:color w:val="auto"/>
          <w:spacing w:val="0"/>
          <w:sz w:val="20"/>
          <w:szCs w:val="20"/>
          <w:shd w:val="clear" w:color="auto" w:fill="auto"/>
        </w:rPr>
        <w:t>social partner consultation</w:t>
      </w:r>
      <w:r w:rsidRPr="009C5682">
        <w:rPr>
          <w:rFonts w:ascii="Nunito" w:eastAsiaTheme="minorEastAsia" w:hAnsi="Nunito" w:cs="Times New Roman (Body CS)"/>
          <w:b w:val="0"/>
          <w:bCs w:val="0"/>
          <w:color w:val="auto"/>
          <w:spacing w:val="0"/>
          <w:sz w:val="20"/>
          <w:szCs w:val="20"/>
          <w:shd w:val="clear" w:color="auto" w:fill="auto"/>
        </w:rPr>
        <w:t xml:space="preserve"> on anti-poverty</w:t>
      </w:r>
      <w:r w:rsidR="00657B7A" w:rsidRPr="009C5682">
        <w:rPr>
          <w:rFonts w:ascii="Nunito" w:eastAsiaTheme="minorEastAsia" w:hAnsi="Nunito" w:cs="Times New Roman (Body CS)"/>
          <w:b w:val="0"/>
          <w:bCs w:val="0"/>
          <w:color w:val="auto"/>
          <w:spacing w:val="0"/>
          <w:sz w:val="20"/>
          <w:szCs w:val="20"/>
          <w:shd w:val="clear" w:color="auto" w:fill="auto"/>
        </w:rPr>
        <w:t>, possibly to be launched in July</w:t>
      </w:r>
      <w:r w:rsidR="00C6666D" w:rsidRPr="009C5682">
        <w:rPr>
          <w:rFonts w:ascii="Nunito" w:eastAsiaTheme="minorEastAsia" w:hAnsi="Nunito" w:cs="Times New Roman (Body CS)"/>
          <w:b w:val="0"/>
          <w:bCs w:val="0"/>
          <w:color w:val="auto"/>
          <w:spacing w:val="0"/>
          <w:sz w:val="20"/>
          <w:szCs w:val="20"/>
          <w:shd w:val="clear" w:color="auto" w:fill="auto"/>
        </w:rPr>
        <w:t xml:space="preserve">. </w:t>
      </w:r>
      <w:r w:rsidR="00623B98" w:rsidRPr="009C5682">
        <w:rPr>
          <w:rFonts w:ascii="Nunito" w:eastAsiaTheme="minorEastAsia" w:hAnsi="Nunito" w:cs="Times New Roman (Body CS)"/>
          <w:b w:val="0"/>
          <w:bCs w:val="0"/>
          <w:color w:val="auto"/>
          <w:spacing w:val="0"/>
          <w:sz w:val="20"/>
          <w:szCs w:val="20"/>
          <w:shd w:val="clear" w:color="auto" w:fill="auto"/>
        </w:rPr>
        <w:t xml:space="preserve">Even though </w:t>
      </w:r>
      <w:r w:rsidR="00C6666D" w:rsidRPr="009C5682">
        <w:rPr>
          <w:rFonts w:ascii="Nunito" w:eastAsiaTheme="minorEastAsia" w:hAnsi="Nunito" w:cs="Times New Roman (Body CS)"/>
          <w:b w:val="0"/>
          <w:bCs w:val="0"/>
          <w:color w:val="auto"/>
          <w:spacing w:val="0"/>
          <w:sz w:val="20"/>
          <w:szCs w:val="20"/>
          <w:shd w:val="clear" w:color="auto" w:fill="auto"/>
        </w:rPr>
        <w:t>this is not an i</w:t>
      </w:r>
      <w:r w:rsidR="002B5E78" w:rsidRPr="009C5682">
        <w:rPr>
          <w:rFonts w:ascii="Nunito" w:eastAsiaTheme="minorEastAsia" w:hAnsi="Nunito" w:cs="Times New Roman (Body CS)"/>
          <w:b w:val="0"/>
          <w:bCs w:val="0"/>
          <w:color w:val="auto"/>
          <w:spacing w:val="0"/>
          <w:sz w:val="20"/>
          <w:szCs w:val="20"/>
          <w:shd w:val="clear" w:color="auto" w:fill="auto"/>
        </w:rPr>
        <w:t>s</w:t>
      </w:r>
      <w:r w:rsidR="00C6666D" w:rsidRPr="009C5682">
        <w:rPr>
          <w:rFonts w:ascii="Nunito" w:eastAsiaTheme="minorEastAsia" w:hAnsi="Nunito" w:cs="Times New Roman (Body CS)"/>
          <w:b w:val="0"/>
          <w:bCs w:val="0"/>
          <w:color w:val="auto"/>
          <w:spacing w:val="0"/>
          <w:sz w:val="20"/>
          <w:szCs w:val="20"/>
          <w:shd w:val="clear" w:color="auto" w:fill="auto"/>
        </w:rPr>
        <w:t xml:space="preserve"> for </w:t>
      </w:r>
      <w:r w:rsidR="00A3353A" w:rsidRPr="009C5682">
        <w:rPr>
          <w:rFonts w:ascii="Nunito" w:eastAsiaTheme="minorEastAsia" w:hAnsi="Nunito" w:cs="Times New Roman (Body CS)"/>
          <w:b w:val="0"/>
          <w:bCs w:val="0"/>
          <w:color w:val="auto"/>
          <w:spacing w:val="0"/>
          <w:sz w:val="20"/>
          <w:szCs w:val="20"/>
          <w:shd w:val="clear" w:color="auto" w:fill="auto"/>
        </w:rPr>
        <w:t>the MET sectors, Ceemet will</w:t>
      </w:r>
      <w:r w:rsidR="00623B98" w:rsidRPr="009C5682">
        <w:rPr>
          <w:rFonts w:ascii="Nunito" w:eastAsiaTheme="minorEastAsia" w:hAnsi="Nunito" w:cs="Times New Roman (Body CS)"/>
          <w:b w:val="0"/>
          <w:bCs w:val="0"/>
          <w:color w:val="auto"/>
          <w:spacing w:val="0"/>
          <w:sz w:val="20"/>
          <w:szCs w:val="20"/>
          <w:shd w:val="clear" w:color="auto" w:fill="auto"/>
        </w:rPr>
        <w:t xml:space="preserve"> </w:t>
      </w:r>
      <w:proofErr w:type="gramStart"/>
      <w:r w:rsidR="00623B98" w:rsidRPr="009C5682">
        <w:rPr>
          <w:rFonts w:ascii="Nunito" w:eastAsiaTheme="minorEastAsia" w:hAnsi="Nunito" w:cs="Times New Roman (Body CS)"/>
          <w:b w:val="0"/>
          <w:bCs w:val="0"/>
          <w:color w:val="auto"/>
          <w:spacing w:val="0"/>
          <w:sz w:val="20"/>
          <w:szCs w:val="20"/>
          <w:shd w:val="clear" w:color="auto" w:fill="auto"/>
        </w:rPr>
        <w:t>look into</w:t>
      </w:r>
      <w:proofErr w:type="gramEnd"/>
      <w:r w:rsidR="00623B98" w:rsidRPr="009C5682">
        <w:rPr>
          <w:rFonts w:ascii="Nunito" w:eastAsiaTheme="minorEastAsia" w:hAnsi="Nunito" w:cs="Times New Roman (Body CS)"/>
          <w:b w:val="0"/>
          <w:bCs w:val="0"/>
          <w:color w:val="auto"/>
          <w:spacing w:val="0"/>
          <w:sz w:val="20"/>
          <w:szCs w:val="20"/>
          <w:shd w:val="clear" w:color="auto" w:fill="auto"/>
        </w:rPr>
        <w:t xml:space="preserve"> the part</w:t>
      </w:r>
      <w:r w:rsidR="002B5E78" w:rsidRPr="009C5682">
        <w:rPr>
          <w:rFonts w:ascii="Nunito" w:eastAsiaTheme="minorEastAsia" w:hAnsi="Nunito" w:cs="Times New Roman (Body CS)"/>
          <w:b w:val="0"/>
          <w:bCs w:val="0"/>
          <w:color w:val="auto"/>
          <w:spacing w:val="0"/>
          <w:sz w:val="20"/>
          <w:szCs w:val="20"/>
          <w:shd w:val="clear" w:color="auto" w:fill="auto"/>
        </w:rPr>
        <w:t>s</w:t>
      </w:r>
      <w:r w:rsidR="00623B98" w:rsidRPr="009C5682">
        <w:rPr>
          <w:rFonts w:ascii="Nunito" w:eastAsiaTheme="minorEastAsia" w:hAnsi="Nunito" w:cs="Times New Roman (Body CS)"/>
          <w:b w:val="0"/>
          <w:bCs w:val="0"/>
          <w:color w:val="auto"/>
          <w:spacing w:val="0"/>
          <w:sz w:val="20"/>
          <w:szCs w:val="20"/>
          <w:shd w:val="clear" w:color="auto" w:fill="auto"/>
        </w:rPr>
        <w:t xml:space="preserve"> relating to labour market activation</w:t>
      </w:r>
      <w:r w:rsidR="002901D0">
        <w:rPr>
          <w:rFonts w:ascii="Nunito" w:eastAsiaTheme="minorEastAsia" w:hAnsi="Nunito" w:cs="Times New Roman (Body CS)"/>
          <w:b w:val="0"/>
          <w:bCs w:val="0"/>
          <w:color w:val="auto"/>
          <w:spacing w:val="0"/>
          <w:sz w:val="20"/>
          <w:szCs w:val="20"/>
          <w:shd w:val="clear" w:color="auto" w:fill="auto"/>
        </w:rPr>
        <w:t xml:space="preserve"> and</w:t>
      </w:r>
      <w:r w:rsidR="002B5E78" w:rsidRPr="009C5682">
        <w:rPr>
          <w:rFonts w:ascii="Nunito" w:eastAsiaTheme="minorEastAsia" w:hAnsi="Nunito" w:cs="Times New Roman (Body CS)"/>
          <w:b w:val="0"/>
          <w:bCs w:val="0"/>
          <w:color w:val="auto"/>
          <w:spacing w:val="0"/>
          <w:sz w:val="20"/>
          <w:szCs w:val="20"/>
          <w:shd w:val="clear" w:color="auto" w:fill="auto"/>
        </w:rPr>
        <w:t xml:space="preserve"> </w:t>
      </w:r>
      <w:r w:rsidR="00642FC2" w:rsidRPr="009C5682">
        <w:rPr>
          <w:rFonts w:ascii="Nunito" w:eastAsiaTheme="minorEastAsia" w:hAnsi="Nunito" w:cs="Times New Roman (Body CS)"/>
          <w:b w:val="0"/>
          <w:bCs w:val="0"/>
          <w:color w:val="auto"/>
          <w:spacing w:val="0"/>
          <w:sz w:val="20"/>
          <w:szCs w:val="20"/>
          <w:shd w:val="clear" w:color="auto" w:fill="auto"/>
        </w:rPr>
        <w:t>inclusion approach, as having work is the best tool to prevent poverty</w:t>
      </w:r>
      <w:r w:rsidR="00A3353A" w:rsidRPr="009C5682">
        <w:rPr>
          <w:rFonts w:ascii="Nunito" w:eastAsiaTheme="minorEastAsia" w:hAnsi="Nunito" w:cs="Times New Roman (Body CS)"/>
          <w:b w:val="0"/>
          <w:bCs w:val="0"/>
          <w:color w:val="auto"/>
          <w:spacing w:val="0"/>
          <w:sz w:val="20"/>
          <w:szCs w:val="20"/>
          <w:shd w:val="clear" w:color="auto" w:fill="auto"/>
        </w:rPr>
        <w:t>.</w:t>
      </w:r>
      <w:r w:rsidR="000D4DA3" w:rsidRPr="009C5682">
        <w:rPr>
          <w:rFonts w:ascii="Nunito" w:eastAsiaTheme="minorEastAsia" w:hAnsi="Nunito" w:cs="Times New Roman (Body CS)"/>
          <w:b w:val="0"/>
          <w:bCs w:val="0"/>
          <w:color w:val="auto"/>
          <w:spacing w:val="0"/>
          <w:sz w:val="20"/>
          <w:szCs w:val="20"/>
          <w:shd w:val="clear" w:color="auto" w:fill="auto"/>
        </w:rPr>
        <w:t xml:space="preserve"> </w:t>
      </w:r>
      <w:r w:rsidR="00E450FC" w:rsidRPr="009C5682">
        <w:rPr>
          <w:rFonts w:ascii="Nunito" w:eastAsiaTheme="minorEastAsia" w:hAnsi="Nunito" w:cs="Times New Roman (Body CS)"/>
          <w:b w:val="0"/>
          <w:bCs w:val="0"/>
          <w:color w:val="auto"/>
          <w:spacing w:val="0"/>
          <w:sz w:val="20"/>
          <w:szCs w:val="20"/>
          <w:shd w:val="clear" w:color="auto" w:fill="auto"/>
        </w:rPr>
        <w:t>The anti-poverty strategy</w:t>
      </w:r>
      <w:r w:rsidR="00E92DED" w:rsidRPr="009C5682">
        <w:rPr>
          <w:rFonts w:ascii="Nunito" w:eastAsiaTheme="minorEastAsia" w:hAnsi="Nunito" w:cs="Times New Roman (Body CS)"/>
          <w:b w:val="0"/>
          <w:bCs w:val="0"/>
          <w:color w:val="auto"/>
          <w:spacing w:val="0"/>
          <w:sz w:val="20"/>
          <w:szCs w:val="20"/>
          <w:shd w:val="clear" w:color="auto" w:fill="auto"/>
        </w:rPr>
        <w:t xml:space="preserve">, </w:t>
      </w:r>
      <w:r w:rsidR="00E450FC" w:rsidRPr="009C5682">
        <w:rPr>
          <w:rFonts w:ascii="Nunito" w:eastAsiaTheme="minorEastAsia" w:hAnsi="Nunito" w:cs="Times New Roman (Body CS)"/>
          <w:b w:val="0"/>
          <w:bCs w:val="0"/>
          <w:color w:val="auto"/>
          <w:spacing w:val="0"/>
          <w:sz w:val="20"/>
          <w:szCs w:val="20"/>
          <w:shd w:val="clear" w:color="auto" w:fill="auto"/>
        </w:rPr>
        <w:t xml:space="preserve">which </w:t>
      </w:r>
      <w:r w:rsidR="00E92DED" w:rsidRPr="009C5682">
        <w:rPr>
          <w:rFonts w:ascii="Nunito" w:eastAsiaTheme="minorEastAsia" w:hAnsi="Nunito" w:cs="Times New Roman (Body CS)"/>
          <w:b w:val="0"/>
          <w:bCs w:val="0"/>
          <w:color w:val="auto"/>
          <w:spacing w:val="0"/>
          <w:sz w:val="20"/>
          <w:szCs w:val="20"/>
          <w:shd w:val="clear" w:color="auto" w:fill="auto"/>
        </w:rPr>
        <w:t>includ</w:t>
      </w:r>
      <w:r w:rsidR="00E450FC" w:rsidRPr="009C5682">
        <w:rPr>
          <w:rFonts w:ascii="Nunito" w:eastAsiaTheme="minorEastAsia" w:hAnsi="Nunito" w:cs="Times New Roman (Body CS)"/>
          <w:b w:val="0"/>
          <w:bCs w:val="0"/>
          <w:color w:val="auto"/>
          <w:spacing w:val="0"/>
          <w:sz w:val="20"/>
          <w:szCs w:val="20"/>
          <w:shd w:val="clear" w:color="auto" w:fill="auto"/>
        </w:rPr>
        <w:t>es</w:t>
      </w:r>
      <w:r w:rsidR="00F252AB" w:rsidRPr="009C5682">
        <w:rPr>
          <w:rFonts w:ascii="Nunito" w:eastAsiaTheme="minorEastAsia" w:hAnsi="Nunito" w:cs="Times New Roman (Body CS)"/>
          <w:b w:val="0"/>
          <w:bCs w:val="0"/>
          <w:color w:val="auto"/>
          <w:spacing w:val="0"/>
          <w:sz w:val="20"/>
          <w:szCs w:val="20"/>
          <w:shd w:val="clear" w:color="auto" w:fill="auto"/>
        </w:rPr>
        <w:t xml:space="preserve"> </w:t>
      </w:r>
      <w:r w:rsidR="00E450FC" w:rsidRPr="009C5682">
        <w:rPr>
          <w:rFonts w:ascii="Nunito" w:eastAsiaTheme="minorEastAsia" w:hAnsi="Nunito" w:cs="Times New Roman (Body CS)"/>
          <w:b w:val="0"/>
          <w:bCs w:val="0"/>
          <w:color w:val="auto"/>
          <w:spacing w:val="0"/>
          <w:sz w:val="20"/>
          <w:szCs w:val="20"/>
          <w:shd w:val="clear" w:color="auto" w:fill="auto"/>
        </w:rPr>
        <w:t xml:space="preserve">tackling </w:t>
      </w:r>
      <w:r w:rsidR="00E92DED" w:rsidRPr="009C5682">
        <w:rPr>
          <w:rFonts w:ascii="Nunito" w:eastAsiaTheme="minorEastAsia" w:hAnsi="Nunito" w:cs="Times New Roman (Body CS)"/>
          <w:b w:val="0"/>
          <w:bCs w:val="0"/>
          <w:color w:val="auto"/>
          <w:spacing w:val="0"/>
          <w:sz w:val="20"/>
          <w:szCs w:val="20"/>
          <w:shd w:val="clear" w:color="auto" w:fill="auto"/>
        </w:rPr>
        <w:t xml:space="preserve">child poverty, is looked at </w:t>
      </w:r>
      <w:r w:rsidR="00C06297" w:rsidRPr="009C5682">
        <w:rPr>
          <w:rFonts w:ascii="Nunito" w:eastAsiaTheme="minorEastAsia" w:hAnsi="Nunito" w:cs="Times New Roman (Body CS)"/>
          <w:b w:val="0"/>
          <w:bCs w:val="0"/>
          <w:color w:val="auto"/>
          <w:spacing w:val="0"/>
          <w:sz w:val="20"/>
          <w:szCs w:val="20"/>
          <w:shd w:val="clear" w:color="auto" w:fill="auto"/>
        </w:rPr>
        <w:t>from a multidimensional perspective</w:t>
      </w:r>
      <w:r w:rsidR="00E92DED" w:rsidRPr="009C5682">
        <w:rPr>
          <w:rFonts w:ascii="Nunito" w:eastAsiaTheme="minorEastAsia" w:hAnsi="Nunito" w:cs="Times New Roman (Body CS)"/>
          <w:b w:val="0"/>
          <w:bCs w:val="0"/>
          <w:color w:val="auto"/>
          <w:spacing w:val="0"/>
          <w:sz w:val="20"/>
          <w:szCs w:val="20"/>
          <w:shd w:val="clear" w:color="auto" w:fill="auto"/>
        </w:rPr>
        <w:t xml:space="preserve">, not only from the income side. It covers </w:t>
      </w:r>
      <w:r w:rsidR="004A7A55" w:rsidRPr="009C5682">
        <w:rPr>
          <w:rFonts w:ascii="Nunito" w:eastAsiaTheme="minorEastAsia" w:hAnsi="Nunito" w:cs="Times New Roman (Body CS)"/>
          <w:b w:val="0"/>
          <w:bCs w:val="0"/>
          <w:color w:val="auto"/>
          <w:spacing w:val="0"/>
          <w:sz w:val="20"/>
          <w:szCs w:val="20"/>
          <w:shd w:val="clear" w:color="auto" w:fill="auto"/>
        </w:rPr>
        <w:t xml:space="preserve">energy poverty, </w:t>
      </w:r>
      <w:r w:rsidR="00B92213" w:rsidRPr="009C5682">
        <w:rPr>
          <w:rFonts w:ascii="Nunito" w:eastAsiaTheme="minorEastAsia" w:hAnsi="Nunito" w:cs="Times New Roman (Body CS)"/>
          <w:b w:val="0"/>
          <w:bCs w:val="0"/>
          <w:color w:val="auto"/>
          <w:spacing w:val="0"/>
          <w:sz w:val="20"/>
          <w:szCs w:val="20"/>
          <w:shd w:val="clear" w:color="auto" w:fill="auto"/>
        </w:rPr>
        <w:t xml:space="preserve">transport </w:t>
      </w:r>
      <w:r w:rsidR="00B60A5A" w:rsidRPr="009C5682">
        <w:rPr>
          <w:rFonts w:ascii="Nunito" w:eastAsiaTheme="minorEastAsia" w:hAnsi="Nunito" w:cs="Times New Roman (Body CS)"/>
          <w:b w:val="0"/>
          <w:bCs w:val="0"/>
          <w:color w:val="auto"/>
          <w:spacing w:val="0"/>
          <w:sz w:val="20"/>
          <w:szCs w:val="20"/>
          <w:shd w:val="clear" w:color="auto" w:fill="auto"/>
        </w:rPr>
        <w:t>poverty, the impact of housing</w:t>
      </w:r>
      <w:r w:rsidR="004463CE" w:rsidRPr="009C5682">
        <w:rPr>
          <w:rFonts w:ascii="Nunito" w:eastAsiaTheme="minorEastAsia" w:hAnsi="Nunito" w:cs="Times New Roman (Body CS)"/>
          <w:b w:val="0"/>
          <w:bCs w:val="0"/>
          <w:color w:val="auto"/>
          <w:spacing w:val="0"/>
          <w:sz w:val="20"/>
          <w:szCs w:val="20"/>
          <w:shd w:val="clear" w:color="auto" w:fill="auto"/>
        </w:rPr>
        <w:t xml:space="preserve">, homelessness and housing exclusion on health, considering all these dimensions in an integrated way. </w:t>
      </w:r>
    </w:p>
    <w:p w14:paraId="29AA4EBB" w14:textId="7B4120A4" w:rsidR="001A0782" w:rsidRPr="009C5682" w:rsidRDefault="000D4DA3" w:rsidP="009C5682">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9C5682">
        <w:rPr>
          <w:rFonts w:ascii="Nunito" w:eastAsiaTheme="minorEastAsia" w:hAnsi="Nunito" w:cs="Times New Roman (Body CS)"/>
          <w:b w:val="0"/>
          <w:bCs w:val="0"/>
          <w:color w:val="auto"/>
          <w:spacing w:val="0"/>
          <w:sz w:val="20"/>
          <w:szCs w:val="20"/>
          <w:shd w:val="clear" w:color="auto" w:fill="auto"/>
        </w:rPr>
        <w:t xml:space="preserve">EVP </w:t>
      </w:r>
      <w:r w:rsidR="009C5682" w:rsidRPr="009C5682">
        <w:rPr>
          <w:rFonts w:ascii="Nunito" w:eastAsiaTheme="minorEastAsia" w:hAnsi="Nunito" w:cs="Times New Roman (Body CS)"/>
          <w:b w:val="0"/>
          <w:bCs w:val="0"/>
          <w:color w:val="auto"/>
          <w:spacing w:val="0"/>
          <w:sz w:val="20"/>
          <w:szCs w:val="20"/>
          <w:shd w:val="clear" w:color="auto" w:fill="auto"/>
        </w:rPr>
        <w:t>Mînzatu</w:t>
      </w:r>
      <w:r w:rsidRPr="009C5682">
        <w:rPr>
          <w:rFonts w:ascii="Nunito" w:eastAsiaTheme="minorEastAsia" w:hAnsi="Nunito" w:cs="Times New Roman (Body CS)"/>
          <w:b w:val="0"/>
          <w:bCs w:val="0"/>
          <w:color w:val="auto"/>
          <w:spacing w:val="0"/>
          <w:sz w:val="20"/>
          <w:szCs w:val="20"/>
          <w:shd w:val="clear" w:color="auto" w:fill="auto"/>
        </w:rPr>
        <w:t xml:space="preserve"> is preparing a tool for professional activation of people excluded from labour market. There might be a mandatory minimum quota to employ people with disabilities in companies of a certain size, with a potential fine in case of non-compliance</w:t>
      </w:r>
      <w:r w:rsidR="00E450FC" w:rsidRPr="009C5682">
        <w:rPr>
          <w:rFonts w:ascii="Nunito" w:eastAsiaTheme="minorEastAsia" w:hAnsi="Nunito" w:cs="Times New Roman (Body CS)"/>
          <w:b w:val="0"/>
          <w:bCs w:val="0"/>
          <w:color w:val="auto"/>
          <w:spacing w:val="0"/>
          <w:sz w:val="20"/>
          <w:szCs w:val="20"/>
          <w:shd w:val="clear" w:color="auto" w:fill="auto"/>
        </w:rPr>
        <w:t>.</w:t>
      </w:r>
    </w:p>
    <w:p w14:paraId="6485C2A2" w14:textId="0656391A" w:rsidR="001A0782" w:rsidRPr="009C5682" w:rsidRDefault="001A0782" w:rsidP="009C5682">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9C5682">
        <w:rPr>
          <w:rFonts w:ascii="Nunito" w:eastAsiaTheme="minorEastAsia" w:hAnsi="Nunito" w:cs="Times New Roman (Body CS)"/>
          <w:b w:val="0"/>
          <w:bCs w:val="0"/>
          <w:color w:val="auto"/>
          <w:spacing w:val="0"/>
          <w:sz w:val="20"/>
          <w:szCs w:val="20"/>
          <w:shd w:val="clear" w:color="auto" w:fill="auto"/>
        </w:rPr>
        <w:t>Addressing in-work poverty requires promoting quality jobs, combating involuntary low-work intensity including by removing barriers such as the lack of affordable care and ensuring access to services and income support where relevant. It also requires tackling undeclared work through the formalisation of incentives alongside enforcement. </w:t>
      </w:r>
      <w:r w:rsidR="009124E2" w:rsidRPr="009C5682">
        <w:rPr>
          <w:rFonts w:ascii="Nunito" w:eastAsiaTheme="minorEastAsia" w:hAnsi="Nunito" w:cs="Times New Roman (Body CS)"/>
          <w:b w:val="0"/>
          <w:bCs w:val="0"/>
          <w:color w:val="auto"/>
          <w:spacing w:val="0"/>
          <w:sz w:val="20"/>
          <w:szCs w:val="20"/>
          <w:shd w:val="clear" w:color="auto" w:fill="auto"/>
        </w:rPr>
        <w:t>The Commission will step up enforcement to ensure full transposition of the Directive on adequate minimum wages.  </w:t>
      </w:r>
    </w:p>
    <w:p w14:paraId="3B5131E0" w14:textId="2B7F7E83" w:rsidR="0030163E" w:rsidRPr="009C5682" w:rsidRDefault="00FC6739" w:rsidP="009C5682">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9C5682">
        <w:rPr>
          <w:rFonts w:ascii="Nunito" w:eastAsiaTheme="minorEastAsia" w:hAnsi="Nunito" w:cs="Times New Roman (Body CS)"/>
          <w:b w:val="0"/>
          <w:bCs w:val="0"/>
          <w:color w:val="auto"/>
          <w:spacing w:val="0"/>
          <w:sz w:val="20"/>
          <w:szCs w:val="20"/>
          <w:shd w:val="clear" w:color="auto" w:fill="auto"/>
        </w:rPr>
        <w:t>At</w:t>
      </w:r>
      <w:r w:rsidR="0030163E" w:rsidRPr="009C5682">
        <w:rPr>
          <w:rFonts w:ascii="Nunito" w:eastAsiaTheme="minorEastAsia" w:hAnsi="Nunito" w:cs="Times New Roman (Body CS)"/>
          <w:b w:val="0"/>
          <w:bCs w:val="0"/>
          <w:color w:val="auto"/>
          <w:spacing w:val="0"/>
          <w:sz w:val="20"/>
          <w:szCs w:val="20"/>
          <w:shd w:val="clear" w:color="auto" w:fill="auto"/>
        </w:rPr>
        <w:t xml:space="preserve"> </w:t>
      </w:r>
      <w:r w:rsidRPr="009C5682">
        <w:rPr>
          <w:rFonts w:ascii="Nunito" w:eastAsiaTheme="minorEastAsia" w:hAnsi="Nunito" w:cs="Times New Roman (Body CS)"/>
          <w:b w:val="0"/>
          <w:bCs w:val="0"/>
          <w:color w:val="auto"/>
          <w:spacing w:val="0"/>
          <w:sz w:val="20"/>
          <w:szCs w:val="20"/>
          <w:shd w:val="clear" w:color="auto" w:fill="auto"/>
        </w:rPr>
        <w:t>the</w:t>
      </w:r>
      <w:r w:rsidR="0030163E" w:rsidRPr="009C5682">
        <w:rPr>
          <w:rFonts w:ascii="Nunito" w:eastAsiaTheme="minorEastAsia" w:hAnsi="Nunito" w:cs="Times New Roman (Body CS)"/>
          <w:b w:val="0"/>
          <w:bCs w:val="0"/>
          <w:color w:val="auto"/>
          <w:spacing w:val="0"/>
          <w:sz w:val="20"/>
          <w:szCs w:val="20"/>
          <w:shd w:val="clear" w:color="auto" w:fill="auto"/>
        </w:rPr>
        <w:t xml:space="preserve"> informal </w:t>
      </w:r>
      <w:r w:rsidR="00475D6E" w:rsidRPr="009C5682">
        <w:rPr>
          <w:rFonts w:ascii="Nunito" w:eastAsiaTheme="minorEastAsia" w:hAnsi="Nunito" w:cs="Times New Roman (Body CS)"/>
          <w:b w:val="0"/>
          <w:bCs w:val="0"/>
          <w:color w:val="auto"/>
          <w:spacing w:val="0"/>
          <w:sz w:val="20"/>
          <w:szCs w:val="20"/>
          <w:shd w:val="clear" w:color="auto" w:fill="auto"/>
        </w:rPr>
        <w:t xml:space="preserve">Council </w:t>
      </w:r>
      <w:r w:rsidR="0030163E" w:rsidRPr="009C5682">
        <w:rPr>
          <w:rFonts w:ascii="Nunito" w:eastAsiaTheme="minorEastAsia" w:hAnsi="Nunito" w:cs="Times New Roman (Body CS)"/>
          <w:b w:val="0"/>
          <w:bCs w:val="0"/>
          <w:color w:val="auto"/>
          <w:spacing w:val="0"/>
          <w:sz w:val="20"/>
          <w:szCs w:val="20"/>
          <w:shd w:val="clear" w:color="auto" w:fill="auto"/>
        </w:rPr>
        <w:t xml:space="preserve">meeting on 6/07/2026 </w:t>
      </w:r>
      <w:r w:rsidR="000423D4" w:rsidRPr="009C5682">
        <w:rPr>
          <w:rFonts w:ascii="Nunito" w:eastAsiaTheme="minorEastAsia" w:hAnsi="Nunito" w:cs="Times New Roman (Body CS)"/>
          <w:b w:val="0"/>
          <w:bCs w:val="0"/>
          <w:color w:val="auto"/>
          <w:spacing w:val="0"/>
          <w:sz w:val="20"/>
          <w:szCs w:val="20"/>
          <w:shd w:val="clear" w:color="auto" w:fill="auto"/>
        </w:rPr>
        <w:t>organised by the Irish Presidency, the ministers responsible for employment and social affairs</w:t>
      </w:r>
      <w:r w:rsidR="00896C20" w:rsidRPr="009C5682">
        <w:rPr>
          <w:rFonts w:ascii="Nunito" w:eastAsiaTheme="minorEastAsia" w:hAnsi="Nunito" w:cs="Times New Roman (Body CS)"/>
          <w:b w:val="0"/>
          <w:bCs w:val="0"/>
          <w:color w:val="auto"/>
          <w:spacing w:val="0"/>
          <w:sz w:val="20"/>
          <w:szCs w:val="20"/>
          <w:shd w:val="clear" w:color="auto" w:fill="auto"/>
        </w:rPr>
        <w:t xml:space="preserve"> discussed this topic, exchanged best practices</w:t>
      </w:r>
      <w:r w:rsidR="00805E2C" w:rsidRPr="009C5682">
        <w:rPr>
          <w:rFonts w:ascii="Nunito" w:eastAsiaTheme="minorEastAsia" w:hAnsi="Nunito" w:cs="Times New Roman (Body CS)"/>
          <w:b w:val="0"/>
          <w:bCs w:val="0"/>
          <w:color w:val="auto"/>
          <w:spacing w:val="0"/>
          <w:sz w:val="20"/>
          <w:szCs w:val="20"/>
          <w:shd w:val="clear" w:color="auto" w:fill="auto"/>
        </w:rPr>
        <w:t xml:space="preserve"> such as free school transport, free school meals, measures to facilitate </w:t>
      </w:r>
      <w:r w:rsidR="00D55A7E" w:rsidRPr="009C5682">
        <w:rPr>
          <w:rFonts w:ascii="Nunito" w:eastAsiaTheme="minorEastAsia" w:hAnsi="Nunito" w:cs="Times New Roman (Body CS)"/>
          <w:b w:val="0"/>
          <w:bCs w:val="0"/>
          <w:color w:val="auto"/>
          <w:spacing w:val="0"/>
          <w:sz w:val="20"/>
          <w:szCs w:val="20"/>
          <w:shd w:val="clear" w:color="auto" w:fill="auto"/>
        </w:rPr>
        <w:t>return to work (</w:t>
      </w:r>
      <w:r w:rsidR="00583B52" w:rsidRPr="009C5682">
        <w:rPr>
          <w:rFonts w:ascii="Nunito" w:eastAsiaTheme="minorEastAsia" w:hAnsi="Nunito" w:cs="Times New Roman (Body CS)"/>
          <w:b w:val="0"/>
          <w:bCs w:val="0"/>
          <w:color w:val="auto"/>
          <w:spacing w:val="0"/>
          <w:sz w:val="20"/>
          <w:szCs w:val="20"/>
          <w:shd w:val="clear" w:color="auto" w:fill="auto"/>
        </w:rPr>
        <w:t xml:space="preserve">especially for </w:t>
      </w:r>
      <w:r w:rsidR="00D55A7E" w:rsidRPr="009C5682">
        <w:rPr>
          <w:rFonts w:ascii="Nunito" w:eastAsiaTheme="minorEastAsia" w:hAnsi="Nunito" w:cs="Times New Roman (Body CS)"/>
          <w:b w:val="0"/>
          <w:bCs w:val="0"/>
          <w:color w:val="auto"/>
          <w:spacing w:val="0"/>
          <w:sz w:val="20"/>
          <w:szCs w:val="20"/>
          <w:shd w:val="clear" w:color="auto" w:fill="auto"/>
        </w:rPr>
        <w:t xml:space="preserve">mothers), combating intergenerational unemployment and career breaks. </w:t>
      </w:r>
      <w:r w:rsidR="00394E5C" w:rsidRPr="009C5682">
        <w:rPr>
          <w:rFonts w:ascii="Nunito" w:eastAsiaTheme="minorEastAsia" w:hAnsi="Nunito" w:cs="Times New Roman (Body CS)"/>
          <w:b w:val="0"/>
          <w:bCs w:val="0"/>
          <w:color w:val="auto"/>
          <w:spacing w:val="0"/>
          <w:sz w:val="20"/>
          <w:szCs w:val="20"/>
          <w:shd w:val="clear" w:color="auto" w:fill="auto"/>
        </w:rPr>
        <w:t xml:space="preserve">To tackle poverty among older people, encouraging </w:t>
      </w:r>
      <w:r w:rsidR="003A534F" w:rsidRPr="009C5682">
        <w:rPr>
          <w:rFonts w:ascii="Nunito" w:eastAsiaTheme="minorEastAsia" w:hAnsi="Nunito" w:cs="Times New Roman (Body CS)"/>
          <w:b w:val="0"/>
          <w:bCs w:val="0"/>
          <w:color w:val="auto"/>
          <w:spacing w:val="0"/>
          <w:sz w:val="20"/>
          <w:szCs w:val="20"/>
          <w:shd w:val="clear" w:color="auto" w:fill="auto"/>
        </w:rPr>
        <w:t xml:space="preserve">older people to remain in employment, reskilling, lifelong learning, but also by changing perceptions of older people. </w:t>
      </w:r>
    </w:p>
    <w:p w14:paraId="30DCB673" w14:textId="303698DB" w:rsidR="00F95A2A" w:rsidRDefault="005F14A2" w:rsidP="009C5682">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9C5682">
        <w:rPr>
          <w:rFonts w:ascii="Nunito" w:eastAsiaTheme="minorEastAsia" w:hAnsi="Nunito" w:cs="Times New Roman (Body CS)"/>
          <w:b w:val="0"/>
          <w:bCs w:val="0"/>
          <w:color w:val="auto"/>
          <w:spacing w:val="0"/>
          <w:sz w:val="20"/>
          <w:szCs w:val="20"/>
          <w:shd w:val="clear" w:color="auto" w:fill="auto"/>
        </w:rPr>
        <w:t xml:space="preserve">Most member states are conscious </w:t>
      </w:r>
      <w:r w:rsidR="00075764" w:rsidRPr="009C5682">
        <w:rPr>
          <w:rFonts w:ascii="Nunito" w:eastAsiaTheme="minorEastAsia" w:hAnsi="Nunito" w:cs="Times New Roman (Body CS)"/>
          <w:b w:val="0"/>
          <w:bCs w:val="0"/>
          <w:color w:val="auto"/>
          <w:spacing w:val="0"/>
          <w:sz w:val="20"/>
          <w:szCs w:val="20"/>
          <w:shd w:val="clear" w:color="auto" w:fill="auto"/>
        </w:rPr>
        <w:t>that encouraging employers in the open labour market has the risk of increasing the administrative burden</w:t>
      </w:r>
      <w:r w:rsidR="00540BD6" w:rsidRPr="009C5682">
        <w:rPr>
          <w:rFonts w:ascii="Nunito" w:eastAsiaTheme="minorEastAsia" w:hAnsi="Nunito" w:cs="Times New Roman (Body CS)"/>
          <w:b w:val="0"/>
          <w:bCs w:val="0"/>
          <w:color w:val="auto"/>
          <w:spacing w:val="0"/>
          <w:sz w:val="20"/>
          <w:szCs w:val="20"/>
          <w:shd w:val="clear" w:color="auto" w:fill="auto"/>
        </w:rPr>
        <w:t xml:space="preserve">, particularly for SMEs. </w:t>
      </w:r>
    </w:p>
    <w:p w14:paraId="11EE21F7" w14:textId="77777777" w:rsidR="00043809" w:rsidRPr="009C5682" w:rsidRDefault="00043809" w:rsidP="009C5682">
      <w:pPr>
        <w:pStyle w:val="H3Cemeet"/>
        <w:ind w:left="720"/>
        <w:jc w:val="both"/>
        <w:rPr>
          <w:rFonts w:ascii="Nunito" w:eastAsiaTheme="minorEastAsia" w:hAnsi="Nunito" w:cs="Times New Roman (Body CS)"/>
          <w:b w:val="0"/>
          <w:bCs w:val="0"/>
          <w:color w:val="auto"/>
          <w:spacing w:val="0"/>
          <w:sz w:val="20"/>
          <w:szCs w:val="20"/>
          <w:shd w:val="clear" w:color="auto" w:fill="auto"/>
        </w:rPr>
      </w:pPr>
    </w:p>
    <w:p w14:paraId="071174DD" w14:textId="77777777" w:rsidR="00680C0C" w:rsidRPr="00680C0C" w:rsidRDefault="003B3B43" w:rsidP="564E67B9">
      <w:pPr>
        <w:pStyle w:val="H3Cemeet"/>
        <w:numPr>
          <w:ilvl w:val="0"/>
          <w:numId w:val="1"/>
        </w:numPr>
        <w:jc w:val="both"/>
        <w:rPr>
          <w:rStyle w:val="H4Cemeet"/>
          <w:rFonts w:ascii="Nunito" w:hAnsi="Nunito"/>
          <w:b w:val="0"/>
          <w:bCs w:val="0"/>
          <w:position w:val="0"/>
          <w:szCs w:val="20"/>
        </w:rPr>
      </w:pPr>
      <w:r w:rsidRPr="009124E2">
        <w:rPr>
          <w:rStyle w:val="H4Cemeet"/>
        </w:rPr>
        <w:t>E</w:t>
      </w:r>
      <w:r w:rsidR="00680C0C">
        <w:rPr>
          <w:rStyle w:val="H4Cemeet"/>
        </w:rPr>
        <w:t xml:space="preserve">uropean </w:t>
      </w:r>
      <w:r w:rsidRPr="009124E2">
        <w:rPr>
          <w:rStyle w:val="H4Cemeet"/>
        </w:rPr>
        <w:t>P</w:t>
      </w:r>
      <w:r w:rsidR="00680C0C">
        <w:rPr>
          <w:rStyle w:val="H4Cemeet"/>
        </w:rPr>
        <w:t xml:space="preserve">illar of </w:t>
      </w:r>
      <w:r w:rsidRPr="009124E2">
        <w:rPr>
          <w:rStyle w:val="H4Cemeet"/>
        </w:rPr>
        <w:t>S</w:t>
      </w:r>
      <w:r w:rsidR="00680C0C">
        <w:rPr>
          <w:rStyle w:val="H4Cemeet"/>
        </w:rPr>
        <w:t xml:space="preserve">ocial </w:t>
      </w:r>
      <w:r w:rsidRPr="009124E2">
        <w:rPr>
          <w:rStyle w:val="H4Cemeet"/>
        </w:rPr>
        <w:t>R</w:t>
      </w:r>
      <w:r w:rsidR="00680C0C">
        <w:rPr>
          <w:rStyle w:val="H4Cemeet"/>
        </w:rPr>
        <w:t>ights</w:t>
      </w:r>
      <w:r w:rsidRPr="009124E2">
        <w:rPr>
          <w:rStyle w:val="H4Cemeet"/>
        </w:rPr>
        <w:t xml:space="preserve"> </w:t>
      </w:r>
      <w:r w:rsidR="00680C0C">
        <w:rPr>
          <w:rStyle w:val="H4Cemeet"/>
        </w:rPr>
        <w:t>(EPSR)</w:t>
      </w:r>
    </w:p>
    <w:p w14:paraId="1142B944" w14:textId="6BD1DBCB" w:rsidR="003B3B43" w:rsidRDefault="00680C0C" w:rsidP="00680C0C">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680C0C">
        <w:rPr>
          <w:rFonts w:ascii="Nunito" w:eastAsiaTheme="minorEastAsia" w:hAnsi="Nunito" w:cs="Times New Roman (Body CS)"/>
          <w:b w:val="0"/>
          <w:bCs w:val="0"/>
          <w:color w:val="auto"/>
          <w:spacing w:val="0"/>
          <w:sz w:val="20"/>
          <w:szCs w:val="20"/>
          <w:shd w:val="clear" w:color="auto" w:fill="auto"/>
        </w:rPr>
        <w:t xml:space="preserve">The EPSR </w:t>
      </w:r>
      <w:r w:rsidR="003B3B43" w:rsidRPr="00680C0C">
        <w:rPr>
          <w:rFonts w:ascii="Nunito" w:eastAsiaTheme="minorEastAsia" w:hAnsi="Nunito" w:cs="Times New Roman (Body CS)"/>
          <w:b w:val="0"/>
          <w:bCs w:val="0"/>
          <w:color w:val="auto"/>
          <w:spacing w:val="0"/>
          <w:sz w:val="20"/>
          <w:szCs w:val="20"/>
          <w:shd w:val="clear" w:color="auto" w:fill="auto"/>
        </w:rPr>
        <w:t>action plan</w:t>
      </w:r>
      <w:r>
        <w:rPr>
          <w:rFonts w:ascii="Nunito" w:eastAsiaTheme="minorEastAsia" w:hAnsi="Nunito" w:cs="Times New Roman (Body CS)"/>
          <w:b w:val="0"/>
          <w:bCs w:val="0"/>
          <w:color w:val="auto"/>
          <w:spacing w:val="0"/>
          <w:sz w:val="20"/>
          <w:szCs w:val="20"/>
          <w:shd w:val="clear" w:color="auto" w:fill="auto"/>
        </w:rPr>
        <w:t xml:space="preserve"> will be</w:t>
      </w:r>
      <w:r w:rsidR="003B3B43" w:rsidRPr="00680C0C">
        <w:rPr>
          <w:rFonts w:ascii="Nunito" w:eastAsiaTheme="minorEastAsia" w:hAnsi="Nunito" w:cs="Times New Roman (Body CS)"/>
          <w:b w:val="0"/>
          <w:bCs w:val="0"/>
          <w:color w:val="auto"/>
          <w:spacing w:val="0"/>
          <w:sz w:val="20"/>
          <w:szCs w:val="20"/>
          <w:shd w:val="clear" w:color="auto" w:fill="auto"/>
        </w:rPr>
        <w:t xml:space="preserve"> announced</w:t>
      </w:r>
      <w:r>
        <w:rPr>
          <w:rFonts w:ascii="Nunito" w:eastAsiaTheme="minorEastAsia" w:hAnsi="Nunito" w:cs="Times New Roman (Body CS)"/>
          <w:b w:val="0"/>
          <w:bCs w:val="0"/>
          <w:color w:val="auto"/>
          <w:spacing w:val="0"/>
          <w:sz w:val="20"/>
          <w:szCs w:val="20"/>
          <w:shd w:val="clear" w:color="auto" w:fill="auto"/>
        </w:rPr>
        <w:t xml:space="preserve"> next week. It </w:t>
      </w:r>
      <w:r w:rsidR="003B3B43" w:rsidRPr="00B678A2">
        <w:rPr>
          <w:rFonts w:ascii="Nunito" w:eastAsiaTheme="minorEastAsia" w:hAnsi="Nunito" w:cs="Times New Roman (Body CS)"/>
          <w:b w:val="0"/>
          <w:bCs w:val="0"/>
          <w:color w:val="auto"/>
          <w:spacing w:val="0"/>
          <w:sz w:val="20"/>
          <w:szCs w:val="20"/>
          <w:shd w:val="clear" w:color="auto" w:fill="auto"/>
        </w:rPr>
        <w:t>would be focussing on implementation</w:t>
      </w:r>
      <w:r w:rsidR="00A93E3B">
        <w:rPr>
          <w:rFonts w:ascii="Nunito" w:eastAsiaTheme="minorEastAsia" w:hAnsi="Nunito" w:cs="Times New Roman (Body CS)"/>
          <w:b w:val="0"/>
          <w:bCs w:val="0"/>
          <w:color w:val="auto"/>
          <w:spacing w:val="0"/>
          <w:sz w:val="20"/>
          <w:szCs w:val="20"/>
          <w:shd w:val="clear" w:color="auto" w:fill="auto"/>
        </w:rPr>
        <w:t xml:space="preserve">. </w:t>
      </w:r>
    </w:p>
    <w:p w14:paraId="4282434C" w14:textId="77777777" w:rsidR="00A93E3B" w:rsidRPr="00680C0C" w:rsidRDefault="00A93E3B" w:rsidP="00680C0C">
      <w:pPr>
        <w:pStyle w:val="H3Cemeet"/>
        <w:ind w:left="720"/>
        <w:jc w:val="both"/>
        <w:rPr>
          <w:rFonts w:ascii="Nunito" w:eastAsiaTheme="minorEastAsia" w:hAnsi="Nunito" w:cs="Times New Roman (Body CS)"/>
          <w:b w:val="0"/>
          <w:bCs w:val="0"/>
          <w:color w:val="auto"/>
          <w:spacing w:val="0"/>
          <w:sz w:val="20"/>
          <w:szCs w:val="20"/>
          <w:shd w:val="clear" w:color="auto" w:fill="auto"/>
        </w:rPr>
      </w:pPr>
    </w:p>
    <w:p w14:paraId="4753C72B" w14:textId="77777777" w:rsidR="002E7162" w:rsidRPr="002E7162" w:rsidRDefault="371B191F" w:rsidP="564E67B9">
      <w:pPr>
        <w:pStyle w:val="H3Cemeet"/>
        <w:numPr>
          <w:ilvl w:val="0"/>
          <w:numId w:val="1"/>
        </w:numPr>
        <w:jc w:val="both"/>
        <w:rPr>
          <w:rStyle w:val="H4Cemeet"/>
          <w:rFonts w:ascii="Nunito" w:hAnsi="Nunito"/>
          <w:b w:val="0"/>
          <w:bCs w:val="0"/>
          <w:position w:val="0"/>
          <w:szCs w:val="20"/>
        </w:rPr>
      </w:pPr>
      <w:r w:rsidRPr="00A93E3B">
        <w:rPr>
          <w:rStyle w:val="H4Cemeet"/>
        </w:rPr>
        <w:t xml:space="preserve">Date and place of next meeting: </w:t>
      </w:r>
    </w:p>
    <w:p w14:paraId="2EBDCDA7" w14:textId="31ECE4A6" w:rsidR="00384F24" w:rsidRDefault="002E7162" w:rsidP="002E7162">
      <w:pPr>
        <w:pStyle w:val="H3Cemeet"/>
        <w:ind w:left="720"/>
        <w:jc w:val="both"/>
        <w:rPr>
          <w:rFonts w:ascii="Nunito" w:eastAsiaTheme="minorEastAsia" w:hAnsi="Nunito" w:cs="Times New Roman (Body CS)"/>
          <w:b w:val="0"/>
          <w:bCs w:val="0"/>
          <w:color w:val="auto"/>
          <w:spacing w:val="0"/>
          <w:sz w:val="20"/>
          <w:szCs w:val="20"/>
          <w:shd w:val="clear" w:color="auto" w:fill="auto"/>
        </w:rPr>
      </w:pPr>
      <w:r>
        <w:rPr>
          <w:rFonts w:ascii="Nunito" w:eastAsiaTheme="minorEastAsia" w:hAnsi="Nunito" w:cs="Times New Roman (Body CS)"/>
          <w:b w:val="0"/>
          <w:bCs w:val="0"/>
          <w:color w:val="auto"/>
          <w:spacing w:val="0"/>
          <w:sz w:val="20"/>
          <w:szCs w:val="20"/>
          <w:shd w:val="clear" w:color="auto" w:fill="auto"/>
        </w:rPr>
        <w:t xml:space="preserve">Hybrid meeting on </w:t>
      </w:r>
      <w:r w:rsidR="006D3980" w:rsidRPr="002265FC">
        <w:rPr>
          <w:rFonts w:ascii="Nunito" w:eastAsiaTheme="minorEastAsia" w:hAnsi="Nunito" w:cs="Times New Roman (Body CS)"/>
          <w:color w:val="auto"/>
          <w:spacing w:val="0"/>
          <w:sz w:val="20"/>
          <w:szCs w:val="20"/>
          <w:shd w:val="clear" w:color="auto" w:fill="auto"/>
        </w:rPr>
        <w:t>22 September</w:t>
      </w:r>
      <w:r w:rsidR="371B191F" w:rsidRPr="002265FC">
        <w:rPr>
          <w:rFonts w:ascii="Nunito" w:eastAsiaTheme="minorEastAsia" w:hAnsi="Nunito" w:cs="Times New Roman (Body CS)"/>
          <w:color w:val="auto"/>
          <w:spacing w:val="0"/>
          <w:sz w:val="20"/>
          <w:szCs w:val="20"/>
          <w:shd w:val="clear" w:color="auto" w:fill="auto"/>
        </w:rPr>
        <w:t xml:space="preserve"> 2026</w:t>
      </w:r>
      <w:r w:rsidR="371B191F" w:rsidRPr="002E7162">
        <w:rPr>
          <w:rFonts w:ascii="Nunito" w:eastAsiaTheme="minorEastAsia" w:hAnsi="Nunito" w:cs="Times New Roman (Body CS)"/>
          <w:b w:val="0"/>
          <w:bCs w:val="0"/>
          <w:color w:val="auto"/>
          <w:spacing w:val="0"/>
          <w:sz w:val="20"/>
          <w:szCs w:val="20"/>
          <w:shd w:val="clear" w:color="auto" w:fill="auto"/>
        </w:rPr>
        <w:t xml:space="preserve">, </w:t>
      </w:r>
      <w:r>
        <w:rPr>
          <w:rFonts w:ascii="Nunito" w:eastAsiaTheme="minorEastAsia" w:hAnsi="Nunito" w:cs="Times New Roman (Body CS)"/>
          <w:b w:val="0"/>
          <w:bCs w:val="0"/>
          <w:color w:val="auto"/>
          <w:spacing w:val="0"/>
          <w:sz w:val="20"/>
          <w:szCs w:val="20"/>
          <w:shd w:val="clear" w:color="auto" w:fill="auto"/>
        </w:rPr>
        <w:t xml:space="preserve">from </w:t>
      </w:r>
      <w:r w:rsidR="371B191F" w:rsidRPr="002265FC">
        <w:rPr>
          <w:rFonts w:ascii="Nunito" w:eastAsiaTheme="minorEastAsia" w:hAnsi="Nunito" w:cs="Times New Roman (Body CS)"/>
          <w:color w:val="auto"/>
          <w:spacing w:val="0"/>
          <w:sz w:val="20"/>
          <w:szCs w:val="20"/>
          <w:shd w:val="clear" w:color="auto" w:fill="auto"/>
        </w:rPr>
        <w:t>1</w:t>
      </w:r>
      <w:r w:rsidR="00A93E3B" w:rsidRPr="002265FC">
        <w:rPr>
          <w:rFonts w:ascii="Nunito" w:eastAsiaTheme="minorEastAsia" w:hAnsi="Nunito" w:cs="Times New Roman (Body CS)"/>
          <w:color w:val="auto"/>
          <w:spacing w:val="0"/>
          <w:sz w:val="20"/>
          <w:szCs w:val="20"/>
          <w:shd w:val="clear" w:color="auto" w:fill="auto"/>
        </w:rPr>
        <w:t>0</w:t>
      </w:r>
      <w:r w:rsidR="371B191F" w:rsidRPr="002265FC">
        <w:rPr>
          <w:rFonts w:ascii="Nunito" w:eastAsiaTheme="minorEastAsia" w:hAnsi="Nunito" w:cs="Times New Roman (Body CS)"/>
          <w:color w:val="auto"/>
          <w:spacing w:val="0"/>
          <w:sz w:val="20"/>
          <w:szCs w:val="20"/>
          <w:shd w:val="clear" w:color="auto" w:fill="auto"/>
        </w:rPr>
        <w:t>:00 to 1</w:t>
      </w:r>
      <w:r w:rsidR="00A93E3B" w:rsidRPr="002265FC">
        <w:rPr>
          <w:rFonts w:ascii="Nunito" w:eastAsiaTheme="minorEastAsia" w:hAnsi="Nunito" w:cs="Times New Roman (Body CS)"/>
          <w:color w:val="auto"/>
          <w:spacing w:val="0"/>
          <w:sz w:val="20"/>
          <w:szCs w:val="20"/>
          <w:shd w:val="clear" w:color="auto" w:fill="auto"/>
        </w:rPr>
        <w:t>2</w:t>
      </w:r>
      <w:r w:rsidR="371B191F" w:rsidRPr="002265FC">
        <w:rPr>
          <w:rFonts w:ascii="Nunito" w:eastAsiaTheme="minorEastAsia" w:hAnsi="Nunito" w:cs="Times New Roman (Body CS)"/>
          <w:color w:val="auto"/>
          <w:spacing w:val="0"/>
          <w:sz w:val="20"/>
          <w:szCs w:val="20"/>
          <w:shd w:val="clear" w:color="auto" w:fill="auto"/>
        </w:rPr>
        <w:t>:00</w:t>
      </w:r>
      <w:r>
        <w:rPr>
          <w:rFonts w:ascii="Nunito" w:eastAsiaTheme="minorEastAsia" w:hAnsi="Nunito" w:cs="Times New Roman (Body CS)"/>
          <w:b w:val="0"/>
          <w:bCs w:val="0"/>
          <w:color w:val="auto"/>
          <w:spacing w:val="0"/>
          <w:sz w:val="20"/>
          <w:szCs w:val="20"/>
          <w:shd w:val="clear" w:color="auto" w:fill="auto"/>
        </w:rPr>
        <w:t>.</w:t>
      </w:r>
    </w:p>
    <w:p w14:paraId="446EFBDC" w14:textId="77777777" w:rsidR="0088328A" w:rsidRDefault="0088328A" w:rsidP="002E7162">
      <w:pPr>
        <w:pStyle w:val="H3Cemeet"/>
        <w:ind w:left="720"/>
        <w:jc w:val="both"/>
        <w:rPr>
          <w:rFonts w:ascii="Nunito" w:eastAsiaTheme="minorEastAsia" w:hAnsi="Nunito" w:cs="Times New Roman (Body CS)"/>
          <w:b w:val="0"/>
          <w:bCs w:val="0"/>
          <w:color w:val="auto"/>
          <w:spacing w:val="0"/>
          <w:sz w:val="20"/>
          <w:szCs w:val="20"/>
          <w:shd w:val="clear" w:color="auto" w:fill="auto"/>
        </w:rPr>
      </w:pPr>
    </w:p>
    <w:p w14:paraId="17D1A4C8" w14:textId="77777777" w:rsidR="00856C3C" w:rsidRDefault="00856C3C" w:rsidP="00F0644A">
      <w:pPr>
        <w:spacing w:after="0" w:line="240" w:lineRule="auto"/>
        <w:rPr>
          <w:rFonts w:ascii="Nunito" w:eastAsiaTheme="minorEastAsia" w:hAnsi="Nunito" w:cs="Times New Roman (Body CS)"/>
          <w:b/>
          <w:bCs/>
          <w:sz w:val="20"/>
          <w:szCs w:val="20"/>
        </w:rPr>
      </w:pPr>
    </w:p>
    <w:p w14:paraId="300F44BC" w14:textId="77777777" w:rsidR="00856C3C" w:rsidRDefault="00856C3C" w:rsidP="00F0644A">
      <w:pPr>
        <w:spacing w:after="0" w:line="240" w:lineRule="auto"/>
        <w:rPr>
          <w:rFonts w:ascii="Nunito" w:eastAsiaTheme="minorEastAsia" w:hAnsi="Nunito" w:cs="Times New Roman (Body CS)"/>
          <w:b/>
          <w:bCs/>
          <w:sz w:val="20"/>
          <w:szCs w:val="20"/>
        </w:rPr>
      </w:pPr>
    </w:p>
    <w:p w14:paraId="4C97C7B0" w14:textId="77777777" w:rsidR="00856C3C" w:rsidRDefault="00856C3C" w:rsidP="00F0644A">
      <w:pPr>
        <w:spacing w:after="0" w:line="240" w:lineRule="auto"/>
        <w:rPr>
          <w:rFonts w:ascii="Nunito" w:eastAsiaTheme="minorEastAsia" w:hAnsi="Nunito" w:cs="Times New Roman (Body CS)"/>
          <w:b/>
          <w:bCs/>
          <w:sz w:val="20"/>
          <w:szCs w:val="20"/>
        </w:rPr>
      </w:pPr>
    </w:p>
    <w:p w14:paraId="77385DF8" w14:textId="77777777" w:rsidR="00856C3C" w:rsidRDefault="00856C3C" w:rsidP="00F0644A">
      <w:pPr>
        <w:spacing w:after="0" w:line="240" w:lineRule="auto"/>
        <w:rPr>
          <w:rFonts w:ascii="Nunito" w:eastAsiaTheme="minorEastAsia" w:hAnsi="Nunito" w:cs="Times New Roman (Body CS)"/>
          <w:b/>
          <w:bCs/>
          <w:sz w:val="20"/>
          <w:szCs w:val="20"/>
        </w:rPr>
      </w:pPr>
    </w:p>
    <w:p w14:paraId="06022431" w14:textId="77777777" w:rsidR="00856C3C" w:rsidRDefault="00856C3C" w:rsidP="00F0644A">
      <w:pPr>
        <w:spacing w:after="0" w:line="240" w:lineRule="auto"/>
        <w:rPr>
          <w:rFonts w:ascii="Nunito" w:eastAsiaTheme="minorEastAsia" w:hAnsi="Nunito" w:cs="Times New Roman (Body CS)"/>
          <w:b/>
          <w:bCs/>
          <w:sz w:val="20"/>
          <w:szCs w:val="20"/>
        </w:rPr>
      </w:pPr>
    </w:p>
    <w:p w14:paraId="14BC4787" w14:textId="77777777" w:rsidR="00856C3C" w:rsidRDefault="00856C3C" w:rsidP="00F0644A">
      <w:pPr>
        <w:spacing w:after="0" w:line="240" w:lineRule="auto"/>
        <w:rPr>
          <w:rFonts w:ascii="Nunito" w:eastAsiaTheme="minorEastAsia" w:hAnsi="Nunito" w:cs="Times New Roman (Body CS)"/>
          <w:b/>
          <w:bCs/>
          <w:sz w:val="20"/>
          <w:szCs w:val="20"/>
        </w:rPr>
      </w:pPr>
    </w:p>
    <w:p w14:paraId="036268A2" w14:textId="77777777" w:rsidR="005B6DD7" w:rsidRPr="00493D6C" w:rsidRDefault="0088328A" w:rsidP="00F0644A">
      <w:pPr>
        <w:spacing w:after="0" w:line="240" w:lineRule="auto"/>
        <w:rPr>
          <w:rFonts w:ascii="Nunito" w:eastAsiaTheme="minorEastAsia" w:hAnsi="Nunito" w:cs="Times New Roman (Body CS)"/>
          <w:b/>
          <w:bCs/>
          <w:i/>
          <w:iCs/>
          <w:sz w:val="20"/>
          <w:szCs w:val="20"/>
        </w:rPr>
      </w:pPr>
      <w:r w:rsidRPr="00493D6C">
        <w:rPr>
          <w:rFonts w:ascii="Nunito" w:eastAsiaTheme="minorEastAsia" w:hAnsi="Nunito" w:cs="Times New Roman (Body CS)"/>
          <w:b/>
          <w:bCs/>
          <w:i/>
          <w:iCs/>
          <w:sz w:val="20"/>
          <w:szCs w:val="20"/>
        </w:rPr>
        <w:lastRenderedPageBreak/>
        <w:t xml:space="preserve">Enclosure </w:t>
      </w:r>
      <w:r w:rsidR="005B6DD7" w:rsidRPr="00493D6C">
        <w:rPr>
          <w:rFonts w:ascii="Nunito" w:eastAsiaTheme="minorEastAsia" w:hAnsi="Nunito" w:cs="Times New Roman (Body CS)"/>
          <w:b/>
          <w:bCs/>
          <w:i/>
          <w:iCs/>
          <w:sz w:val="20"/>
          <w:szCs w:val="20"/>
        </w:rPr>
        <w:t>1</w:t>
      </w:r>
    </w:p>
    <w:p w14:paraId="2707F8A7" w14:textId="77777777" w:rsidR="00A25AC5" w:rsidRDefault="00A25AC5" w:rsidP="00F0644A">
      <w:pPr>
        <w:spacing w:after="0" w:line="240" w:lineRule="auto"/>
        <w:rPr>
          <w:rFonts w:ascii="Nunito" w:eastAsiaTheme="minorEastAsia" w:hAnsi="Nunito" w:cs="Times New Roman (Body CS)"/>
          <w:b/>
          <w:bCs/>
          <w:sz w:val="20"/>
          <w:szCs w:val="20"/>
        </w:rPr>
      </w:pPr>
    </w:p>
    <w:p w14:paraId="4FE64DBE" w14:textId="77777777" w:rsidR="00A25AC5" w:rsidRPr="00A25AC5" w:rsidRDefault="00A25AC5" w:rsidP="00A25AC5">
      <w:pPr>
        <w:pStyle w:val="H2Cemeet"/>
        <w:rPr>
          <w:shd w:val="clear" w:color="auto" w:fill="FFFFFF"/>
        </w:rPr>
      </w:pPr>
      <w:r w:rsidRPr="00A25AC5">
        <w:rPr>
          <w:shd w:val="clear" w:color="auto" w:fill="FFFFFF"/>
        </w:rPr>
        <w:t>Agenda</w:t>
      </w:r>
    </w:p>
    <w:p w14:paraId="5141627D" w14:textId="77777777" w:rsidR="00A25AC5" w:rsidRPr="00A25AC5" w:rsidRDefault="00A25AC5" w:rsidP="00A25AC5">
      <w:pPr>
        <w:ind w:left="284"/>
        <w:jc w:val="both"/>
        <w:rPr>
          <w:rFonts w:asciiTheme="minorHAnsi" w:eastAsiaTheme="minorHAnsi" w:hAnsiTheme="minorHAnsi" w:cstheme="minorBidi"/>
          <w:color w:val="002060"/>
          <w:lang w:val="en-GB"/>
          <w14:ligatures w14:val="standardContextual"/>
        </w:rPr>
      </w:pPr>
    </w:p>
    <w:p w14:paraId="590F315F" w14:textId="77777777" w:rsidR="00A25AC5" w:rsidRPr="00A25AC5" w:rsidRDefault="00A25AC5" w:rsidP="00A25AC5">
      <w:pPr>
        <w:numPr>
          <w:ilvl w:val="0"/>
          <w:numId w:val="34"/>
        </w:numPr>
        <w:ind w:hanging="218"/>
        <w:contextualSpacing/>
        <w:rPr>
          <w:rFonts w:ascii="Nunito" w:eastAsiaTheme="minorHAnsi" w:hAnsi="Nunito" w:cstheme="minorBidi"/>
          <w:b/>
          <w:bCs/>
          <w:color w:val="335466"/>
          <w:sz w:val="22"/>
          <w:szCs w:val="22"/>
          <w:lang w:val="en-GB"/>
          <w14:ligatures w14:val="standardContextual"/>
        </w:rPr>
      </w:pPr>
      <w:r w:rsidRPr="00A25AC5">
        <w:rPr>
          <w:rFonts w:ascii="Nunito" w:eastAsiaTheme="minorHAnsi" w:hAnsi="Nunito" w:cstheme="minorBidi"/>
          <w:b/>
          <w:bCs/>
          <w:color w:val="335466"/>
          <w:sz w:val="22"/>
          <w:szCs w:val="22"/>
          <w:lang w:val="en-GB"/>
          <w14:ligatures w14:val="standardContextual"/>
        </w:rPr>
        <w:t>Draft proposals for legislative initiatives: update &amp; next steps</w:t>
      </w:r>
    </w:p>
    <w:p w14:paraId="36E5FC27"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Draft</w:t>
      </w:r>
      <w:r w:rsidRPr="00A25AC5">
        <w:rPr>
          <w:rFonts w:ascii="Nunito" w:eastAsiaTheme="minorHAnsi" w:hAnsi="Nunito" w:cstheme="minorBidi"/>
          <w:b/>
          <w:bCs/>
          <w:color w:val="335466"/>
          <w:sz w:val="22"/>
          <w:szCs w:val="22"/>
          <w:lang w:val="en-GB"/>
          <w14:ligatures w14:val="standardContextual"/>
        </w:rPr>
        <w:t xml:space="preserve"> </w:t>
      </w:r>
      <w:r w:rsidRPr="00A25AC5">
        <w:rPr>
          <w:rFonts w:ascii="Nunito" w:eastAsiaTheme="minorHAnsi" w:hAnsi="Nunito" w:cstheme="minorBidi"/>
          <w:color w:val="335466"/>
          <w:sz w:val="22"/>
          <w:szCs w:val="22"/>
          <w:lang w:val="en-GB"/>
          <w14:ligatures w14:val="standardContextual"/>
        </w:rPr>
        <w:t>Regulation on eDeclaration</w:t>
      </w:r>
    </w:p>
    <w:p w14:paraId="30073A90"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Draft Directive on Traineeships</w:t>
      </w:r>
    </w:p>
    <w:p w14:paraId="205E6A5A"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Revision of 883/2004 and 987/2009 Regulations</w:t>
      </w:r>
    </w:p>
    <w:p w14:paraId="6122AF79"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IORP II</w:t>
      </w:r>
    </w:p>
    <w:p w14:paraId="0AB29851"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CMRD6</w:t>
      </w:r>
    </w:p>
    <w:p w14:paraId="008A095C"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GDPR</w:t>
      </w:r>
    </w:p>
    <w:p w14:paraId="4A95CF29" w14:textId="77777777" w:rsidR="00A25AC5" w:rsidRPr="00A25AC5" w:rsidRDefault="00A25AC5" w:rsidP="00A25AC5">
      <w:pPr>
        <w:ind w:left="360" w:hanging="218"/>
        <w:contextualSpacing/>
        <w:rPr>
          <w:rFonts w:ascii="Nunito" w:eastAsiaTheme="minorHAnsi" w:hAnsi="Nunito" w:cstheme="minorBidi"/>
          <w:b/>
          <w:bCs/>
          <w:color w:val="335466"/>
          <w:sz w:val="22"/>
          <w:szCs w:val="22"/>
          <w:lang w:val="en-GB"/>
          <w14:ligatures w14:val="standardContextual"/>
        </w:rPr>
      </w:pPr>
    </w:p>
    <w:p w14:paraId="70392F56" w14:textId="77777777" w:rsidR="00A25AC5" w:rsidRPr="00A25AC5" w:rsidRDefault="00A25AC5" w:rsidP="00A25AC5">
      <w:pPr>
        <w:numPr>
          <w:ilvl w:val="0"/>
          <w:numId w:val="34"/>
        </w:numPr>
        <w:ind w:hanging="218"/>
        <w:contextualSpacing/>
        <w:rPr>
          <w:rFonts w:ascii="Nunito" w:eastAsiaTheme="minorHAnsi" w:hAnsi="Nunito" w:cstheme="minorBidi"/>
          <w:b/>
          <w:bCs/>
          <w:color w:val="335466"/>
          <w:sz w:val="22"/>
          <w:szCs w:val="22"/>
          <w:lang w:val="en-GB"/>
          <w14:ligatures w14:val="standardContextual"/>
        </w:rPr>
      </w:pPr>
      <w:r w:rsidRPr="00A25AC5">
        <w:rPr>
          <w:rFonts w:ascii="Nunito" w:eastAsiaTheme="minorHAnsi" w:hAnsi="Nunito" w:cstheme="minorBidi"/>
          <w:b/>
          <w:bCs/>
          <w:color w:val="335466"/>
          <w:sz w:val="22"/>
          <w:szCs w:val="22"/>
          <w:lang w:val="en-GB"/>
          <w14:ligatures w14:val="standardContextual"/>
        </w:rPr>
        <w:t>On the table</w:t>
      </w:r>
    </w:p>
    <w:p w14:paraId="5CD9DA92"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Quality Jobs Act</w:t>
      </w:r>
    </w:p>
    <w:p w14:paraId="2CA2F546"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Psychosocial risks, stress and mental health: Ceulemans report (INL)</w:t>
      </w:r>
    </w:p>
    <w:p w14:paraId="02A836EE"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Fair</w:t>
      </w:r>
      <w:r w:rsidRPr="00A25AC5">
        <w:rPr>
          <w:rFonts w:ascii="Nunito" w:eastAsiaTheme="minorHAnsi" w:hAnsi="Nunito" w:cstheme="minorBidi"/>
          <w:b/>
          <w:bCs/>
          <w:color w:val="335466"/>
          <w:sz w:val="22"/>
          <w:szCs w:val="22"/>
          <w:lang w:val="en-GB"/>
          <w14:ligatures w14:val="standardContextual"/>
        </w:rPr>
        <w:t xml:space="preserve"> </w:t>
      </w:r>
      <w:r w:rsidRPr="00A25AC5">
        <w:rPr>
          <w:rFonts w:ascii="Nunito" w:eastAsiaTheme="minorHAnsi" w:hAnsi="Nunito" w:cstheme="minorBidi"/>
          <w:color w:val="335466"/>
          <w:sz w:val="22"/>
          <w:szCs w:val="22"/>
          <w:lang w:val="en-GB"/>
          <w14:ligatures w14:val="standardContextual"/>
        </w:rPr>
        <w:t>Labour Mobility Package</w:t>
      </w:r>
    </w:p>
    <w:p w14:paraId="0A4FFA4B" w14:textId="77777777" w:rsidR="00A25AC5" w:rsidRPr="00A25AC5" w:rsidRDefault="00A25AC5" w:rsidP="00A25AC5">
      <w:pPr>
        <w:ind w:left="360" w:hanging="218"/>
        <w:contextualSpacing/>
        <w:rPr>
          <w:rFonts w:ascii="Nunito" w:eastAsiaTheme="minorHAnsi" w:hAnsi="Nunito" w:cstheme="minorBidi"/>
          <w:color w:val="335466"/>
          <w:sz w:val="22"/>
          <w:szCs w:val="22"/>
          <w:lang w:val="en-GB"/>
          <w14:ligatures w14:val="standardContextual"/>
        </w:rPr>
      </w:pPr>
    </w:p>
    <w:p w14:paraId="3941BAB5" w14:textId="77777777" w:rsidR="00A25AC5" w:rsidRPr="00A25AC5" w:rsidRDefault="00A25AC5" w:rsidP="00A25AC5">
      <w:pPr>
        <w:numPr>
          <w:ilvl w:val="0"/>
          <w:numId w:val="34"/>
        </w:numPr>
        <w:ind w:hanging="218"/>
        <w:contextualSpacing/>
        <w:rPr>
          <w:rFonts w:ascii="Nunito" w:eastAsiaTheme="minorHAnsi" w:hAnsi="Nunito" w:cstheme="minorBidi"/>
          <w:b/>
          <w:bCs/>
          <w:color w:val="335466"/>
          <w:sz w:val="22"/>
          <w:szCs w:val="22"/>
          <w:lang w:val="en-GB"/>
          <w14:ligatures w14:val="standardContextual"/>
        </w:rPr>
      </w:pPr>
      <w:r w:rsidRPr="00A25AC5">
        <w:rPr>
          <w:rFonts w:ascii="Nunito" w:eastAsiaTheme="minorHAnsi" w:hAnsi="Nunito" w:cstheme="minorBidi"/>
          <w:b/>
          <w:bCs/>
          <w:color w:val="335466"/>
          <w:sz w:val="22"/>
          <w:szCs w:val="22"/>
          <w:lang w:val="en-GB"/>
          <w14:ligatures w14:val="standardContextual"/>
        </w:rPr>
        <w:t>Implementation and follow-up of adopted directives</w:t>
      </w:r>
    </w:p>
    <w:p w14:paraId="29A489B6"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Pay Transparency Directive</w:t>
      </w:r>
    </w:p>
    <w:p w14:paraId="2843DF1D" w14:textId="77777777" w:rsidR="00A25AC5" w:rsidRPr="00A25AC5" w:rsidRDefault="00A25AC5" w:rsidP="00A25AC5">
      <w:pPr>
        <w:ind w:left="1080" w:hanging="218"/>
        <w:contextualSpacing/>
        <w:rPr>
          <w:rFonts w:ascii="Nunito" w:eastAsiaTheme="minorHAnsi" w:hAnsi="Nunito" w:cstheme="minorBidi"/>
          <w:color w:val="335466"/>
          <w:sz w:val="22"/>
          <w:szCs w:val="22"/>
          <w:lang w:val="en-GB"/>
          <w14:ligatures w14:val="standardContextual"/>
        </w:rPr>
      </w:pPr>
    </w:p>
    <w:p w14:paraId="4ED326C3" w14:textId="77777777" w:rsidR="00A25AC5" w:rsidRPr="00A25AC5" w:rsidRDefault="00A25AC5" w:rsidP="00A25AC5">
      <w:pPr>
        <w:numPr>
          <w:ilvl w:val="0"/>
          <w:numId w:val="34"/>
        </w:numPr>
        <w:ind w:hanging="218"/>
        <w:contextualSpacing/>
        <w:rPr>
          <w:rFonts w:ascii="Nunito" w:eastAsiaTheme="minorHAnsi" w:hAnsi="Nunito" w:cstheme="minorBidi"/>
          <w:b/>
          <w:bCs/>
          <w:color w:val="335466"/>
          <w:sz w:val="22"/>
          <w:szCs w:val="22"/>
          <w:lang w:val="en-GB"/>
          <w14:ligatures w14:val="standardContextual"/>
        </w:rPr>
      </w:pPr>
      <w:r w:rsidRPr="00A25AC5">
        <w:rPr>
          <w:rFonts w:ascii="Nunito" w:eastAsiaTheme="minorHAnsi" w:hAnsi="Nunito" w:cstheme="minorBidi"/>
          <w:b/>
          <w:bCs/>
          <w:color w:val="335466"/>
          <w:sz w:val="22"/>
          <w:szCs w:val="22"/>
          <w:lang w:val="en-GB"/>
          <w14:ligatures w14:val="standardContextual"/>
        </w:rPr>
        <w:t>AOB</w:t>
      </w:r>
    </w:p>
    <w:p w14:paraId="2C69B6B5" w14:textId="7391C6EC" w:rsidR="00493D6C" w:rsidRDefault="00493D6C"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Pr>
          <w:rFonts w:ascii="Nunito" w:eastAsiaTheme="minorHAnsi" w:hAnsi="Nunito" w:cstheme="minorBidi"/>
          <w:color w:val="335466"/>
          <w:sz w:val="22"/>
          <w:szCs w:val="22"/>
          <w:lang w:val="en-GB"/>
          <w14:ligatures w14:val="standardContextual"/>
        </w:rPr>
        <w:t>Gender equality</w:t>
      </w:r>
    </w:p>
    <w:p w14:paraId="1582EEC5" w14:textId="62E943FF" w:rsid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Anti-poverty strategy</w:t>
      </w:r>
      <w:r w:rsidR="00493D6C">
        <w:rPr>
          <w:rFonts w:ascii="Nunito" w:eastAsiaTheme="minorHAnsi" w:hAnsi="Nunito" w:cstheme="minorBidi"/>
          <w:color w:val="335466"/>
          <w:sz w:val="22"/>
          <w:szCs w:val="22"/>
          <w:lang w:val="en-GB"/>
          <w14:ligatures w14:val="standardContextual"/>
        </w:rPr>
        <w:t xml:space="preserve"> – social package</w:t>
      </w:r>
    </w:p>
    <w:p w14:paraId="72EF8835" w14:textId="10E498DF" w:rsidR="00493D6C" w:rsidRPr="00A25AC5" w:rsidRDefault="00493D6C"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Pr>
          <w:rFonts w:ascii="Nunito" w:eastAsiaTheme="minorHAnsi" w:hAnsi="Nunito" w:cstheme="minorBidi"/>
          <w:color w:val="335466"/>
          <w:sz w:val="22"/>
          <w:szCs w:val="22"/>
          <w:lang w:val="en-GB"/>
          <w14:ligatures w14:val="standardContextual"/>
        </w:rPr>
        <w:t>EPSR</w:t>
      </w:r>
    </w:p>
    <w:p w14:paraId="5B0EAC91" w14:textId="77777777" w:rsidR="00A25AC5" w:rsidRPr="00A25AC5" w:rsidRDefault="00A25AC5" w:rsidP="00A25AC5">
      <w:pPr>
        <w:numPr>
          <w:ilvl w:val="1"/>
          <w:numId w:val="34"/>
        </w:numPr>
        <w:ind w:hanging="218"/>
        <w:contextualSpacing/>
        <w:rPr>
          <w:rFonts w:ascii="Nunito" w:eastAsiaTheme="minorHAnsi" w:hAnsi="Nunito" w:cstheme="minorBidi"/>
          <w:color w:val="335466"/>
          <w:sz w:val="22"/>
          <w:szCs w:val="22"/>
          <w:lang w:val="en-GB"/>
          <w14:ligatures w14:val="standardContextual"/>
        </w:rPr>
      </w:pPr>
      <w:r w:rsidRPr="00A25AC5">
        <w:rPr>
          <w:rFonts w:ascii="Nunito" w:eastAsiaTheme="minorHAnsi" w:hAnsi="Nunito" w:cstheme="minorBidi"/>
          <w:color w:val="335466"/>
          <w:sz w:val="22"/>
          <w:szCs w:val="22"/>
          <w:lang w:val="en-GB"/>
          <w14:ligatures w14:val="standardContextual"/>
        </w:rPr>
        <w:t>Date and place of next meeting</w:t>
      </w:r>
    </w:p>
    <w:p w14:paraId="5CFF2EEF" w14:textId="77777777" w:rsidR="00A25AC5" w:rsidRPr="00A25AC5" w:rsidRDefault="00A25AC5" w:rsidP="00A25AC5">
      <w:pPr>
        <w:kinsoku w:val="0"/>
        <w:overflowPunct w:val="0"/>
        <w:spacing w:after="0" w:line="240" w:lineRule="auto"/>
        <w:ind w:left="284"/>
        <w:rPr>
          <w:rFonts w:ascii="Poppins" w:eastAsia="Malgun Gothic" w:hAnsi="Poppins" w:cs="Poppins"/>
          <w:color w:val="5414E3"/>
          <w:sz w:val="28"/>
          <w:szCs w:val="28"/>
          <w:lang w:val="en-GB"/>
        </w:rPr>
      </w:pPr>
    </w:p>
    <w:p w14:paraId="3D71711B" w14:textId="0C82A67B" w:rsidR="0088328A" w:rsidRPr="00493D6C" w:rsidRDefault="005B6DD7" w:rsidP="00F0644A">
      <w:pPr>
        <w:spacing w:after="0" w:line="240" w:lineRule="auto"/>
        <w:rPr>
          <w:rFonts w:ascii="Nunito" w:eastAsiaTheme="minorEastAsia" w:hAnsi="Nunito" w:cs="Times New Roman (Body CS)"/>
          <w:b/>
          <w:bCs/>
          <w:i/>
          <w:iCs/>
          <w:sz w:val="20"/>
          <w:szCs w:val="20"/>
        </w:rPr>
      </w:pPr>
      <w:r>
        <w:rPr>
          <w:rFonts w:ascii="Nunito" w:eastAsiaTheme="minorEastAsia" w:hAnsi="Nunito" w:cs="Times New Roman (Body CS)"/>
          <w:b/>
          <w:bCs/>
          <w:sz w:val="20"/>
          <w:szCs w:val="20"/>
        </w:rPr>
        <w:br w:type="page"/>
      </w:r>
      <w:r w:rsidRPr="00493D6C">
        <w:rPr>
          <w:rFonts w:ascii="Nunito" w:eastAsiaTheme="minorEastAsia" w:hAnsi="Nunito" w:cs="Times New Roman (Body CS)"/>
          <w:b/>
          <w:bCs/>
          <w:i/>
          <w:iCs/>
          <w:sz w:val="20"/>
          <w:szCs w:val="20"/>
        </w:rPr>
        <w:lastRenderedPageBreak/>
        <w:t xml:space="preserve">Enclosure </w:t>
      </w:r>
      <w:r w:rsidR="00856C3C" w:rsidRPr="00493D6C">
        <w:rPr>
          <w:rFonts w:ascii="Nunito" w:eastAsiaTheme="minorEastAsia" w:hAnsi="Nunito" w:cs="Times New Roman (Body CS)"/>
          <w:b/>
          <w:bCs/>
          <w:i/>
          <w:iCs/>
          <w:sz w:val="20"/>
          <w:szCs w:val="20"/>
        </w:rPr>
        <w:t>2</w:t>
      </w:r>
    </w:p>
    <w:p w14:paraId="491CC82F" w14:textId="77777777" w:rsidR="00F0644A" w:rsidRPr="00955F05" w:rsidRDefault="00F0644A" w:rsidP="00F0644A">
      <w:pPr>
        <w:pStyle w:val="H2Cemeet"/>
        <w:rPr>
          <w:shd w:val="clear" w:color="auto" w:fill="FFFFFF"/>
        </w:rPr>
      </w:pPr>
      <w:r>
        <w:rPr>
          <w:shd w:val="clear" w:color="auto" w:fill="FFFFFF"/>
        </w:rPr>
        <w:t>Participant list</w:t>
      </w:r>
    </w:p>
    <w:p w14:paraId="70388F88" w14:textId="77777777" w:rsidR="00F0644A" w:rsidRDefault="00F0644A" w:rsidP="00F0644A">
      <w:pPr>
        <w:pStyle w:val="BodyTextCeemet"/>
      </w:pPr>
      <w:r>
        <w:t xml:space="preserve">Lobbynet meeting – Hybrid </w:t>
      </w:r>
    </w:p>
    <w:p w14:paraId="44E75A27" w14:textId="77777777" w:rsidR="00F0644A" w:rsidRPr="00FD187B" w:rsidRDefault="00F0644A" w:rsidP="00F0644A">
      <w:pPr>
        <w:pStyle w:val="BodyTextCeemet"/>
      </w:pPr>
      <w:r>
        <w:t>Brussels, 15 July 2026</w:t>
      </w:r>
      <w:r w:rsidRPr="00FD187B">
        <w:t>.</w:t>
      </w:r>
    </w:p>
    <w:p w14:paraId="7A7A6CD8" w14:textId="77777777" w:rsidR="00F0644A" w:rsidRPr="00C87174" w:rsidRDefault="00F0644A" w:rsidP="00F0644A">
      <w:pPr>
        <w:pStyle w:val="BodyTextCeemet"/>
      </w:pPr>
    </w:p>
    <w:tbl>
      <w:tblPr>
        <w:tblpPr w:leftFromText="181" w:rightFromText="181" w:vertAnchor="text" w:horzAnchor="margin" w:tblpY="609"/>
        <w:tblOverlap w:val="never"/>
        <w:tblW w:w="0" w:type="auto"/>
        <w:tblBorders>
          <w:top w:val="single" w:sz="8" w:space="0" w:color="5414E3"/>
          <w:bottom w:val="single" w:sz="8" w:space="0" w:color="5414E3"/>
        </w:tblBorders>
        <w:tblCellMar>
          <w:top w:w="170" w:type="dxa"/>
        </w:tblCellMar>
        <w:tblLook w:val="0000" w:firstRow="0" w:lastRow="0" w:firstColumn="0" w:lastColumn="0" w:noHBand="0" w:noVBand="0"/>
      </w:tblPr>
      <w:tblGrid>
        <w:gridCol w:w="2694"/>
        <w:gridCol w:w="3118"/>
        <w:gridCol w:w="2126"/>
      </w:tblGrid>
      <w:tr w:rsidR="00F0644A" w14:paraId="11866A67" w14:textId="77777777" w:rsidTr="003A5DF2">
        <w:trPr>
          <w:trHeight w:val="567"/>
        </w:trPr>
        <w:tc>
          <w:tcPr>
            <w:tcW w:w="2694" w:type="dxa"/>
          </w:tcPr>
          <w:p w14:paraId="45AEA323" w14:textId="77777777" w:rsidR="00F0644A" w:rsidRPr="00F0644A" w:rsidRDefault="00F0644A" w:rsidP="003A5DF2">
            <w:pPr>
              <w:pStyle w:val="BodyTextCeemet"/>
              <w:spacing w:before="0" w:after="0"/>
              <w:jc w:val="left"/>
              <w:rPr>
                <w:szCs w:val="22"/>
                <w:shd w:val="clear" w:color="auto" w:fill="FFFFFF"/>
                <w:lang w:val="fr-BE"/>
              </w:rPr>
            </w:pPr>
            <w:proofErr w:type="spellStart"/>
            <w:r w:rsidRPr="00F0644A">
              <w:rPr>
                <w:b/>
                <w:bCs/>
                <w:szCs w:val="22"/>
                <w:shd w:val="clear" w:color="auto" w:fill="FFFFFF"/>
                <w:lang w:val="fr-BE"/>
              </w:rPr>
              <w:t>A</w:t>
            </w:r>
            <w:r w:rsidRPr="00F0644A">
              <w:rPr>
                <w:szCs w:val="22"/>
                <w:shd w:val="clear" w:color="auto" w:fill="FFFFFF"/>
                <w:lang w:val="fr-BE"/>
              </w:rPr>
              <w:t>ustria</w:t>
            </w:r>
            <w:proofErr w:type="spellEnd"/>
          </w:p>
          <w:p w14:paraId="57B55B8B" w14:textId="77777777" w:rsidR="00F0644A" w:rsidRPr="00F0644A" w:rsidRDefault="00F0644A" w:rsidP="003A5DF2">
            <w:pPr>
              <w:pStyle w:val="BodyTextCeemet"/>
              <w:spacing w:before="0" w:after="0"/>
              <w:jc w:val="left"/>
              <w:rPr>
                <w:b/>
                <w:bCs/>
                <w:szCs w:val="22"/>
                <w:shd w:val="clear" w:color="auto" w:fill="FFFFFF"/>
                <w:lang w:val="fr-BE"/>
              </w:rPr>
            </w:pPr>
            <w:r w:rsidRPr="00F0644A">
              <w:rPr>
                <w:szCs w:val="22"/>
                <w:shd w:val="clear" w:color="auto" w:fill="FFFFFF"/>
                <w:lang w:val="fr-BE"/>
              </w:rPr>
              <w:t>(WKO)</w:t>
            </w:r>
          </w:p>
          <w:p w14:paraId="6385B790" w14:textId="77777777" w:rsidR="00F0644A" w:rsidRPr="00B2147D" w:rsidRDefault="00F0644A" w:rsidP="003A5DF2">
            <w:pPr>
              <w:pStyle w:val="BodyTextCeemet"/>
              <w:spacing w:before="0" w:after="0"/>
              <w:jc w:val="left"/>
              <w:rPr>
                <w:szCs w:val="22"/>
                <w:shd w:val="clear" w:color="auto" w:fill="FFFFFF"/>
                <w:lang w:val="fr-BE"/>
              </w:rPr>
            </w:pPr>
            <w:r w:rsidRPr="00B2147D">
              <w:rPr>
                <w:b/>
                <w:bCs/>
                <w:szCs w:val="22"/>
                <w:shd w:val="clear" w:color="auto" w:fill="FFFFFF"/>
                <w:lang w:val="fr-BE"/>
              </w:rPr>
              <w:t xml:space="preserve">Denmark </w:t>
            </w:r>
            <w:r w:rsidRPr="00B2147D">
              <w:rPr>
                <w:b/>
                <w:bCs/>
                <w:szCs w:val="22"/>
                <w:shd w:val="clear" w:color="auto" w:fill="FFFFFF"/>
                <w:lang w:val="fr-BE"/>
              </w:rPr>
              <w:br/>
            </w:r>
            <w:r w:rsidRPr="00B2147D">
              <w:rPr>
                <w:szCs w:val="22"/>
                <w:shd w:val="clear" w:color="auto" w:fill="FFFFFF"/>
                <w:lang w:val="fr-BE"/>
              </w:rPr>
              <w:t>(DI)</w:t>
            </w:r>
          </w:p>
          <w:p w14:paraId="1BE007E0" w14:textId="77777777" w:rsidR="00F0644A" w:rsidRPr="00B2147D" w:rsidRDefault="00F0644A" w:rsidP="003A5DF2">
            <w:pPr>
              <w:pStyle w:val="BodyTextCeemet"/>
              <w:spacing w:before="0" w:after="0"/>
              <w:jc w:val="left"/>
              <w:rPr>
                <w:szCs w:val="22"/>
                <w:shd w:val="clear" w:color="auto" w:fill="FFFFFF"/>
                <w:lang w:val="fr-BE"/>
              </w:rPr>
            </w:pPr>
            <w:r w:rsidRPr="00B2147D">
              <w:rPr>
                <w:b/>
                <w:bCs/>
                <w:szCs w:val="22"/>
                <w:shd w:val="clear" w:color="auto" w:fill="FFFFFF"/>
                <w:lang w:val="fr-BE"/>
              </w:rPr>
              <w:t>France</w:t>
            </w:r>
            <w:r w:rsidRPr="00B2147D">
              <w:rPr>
                <w:szCs w:val="22"/>
                <w:shd w:val="clear" w:color="auto" w:fill="FFFFFF"/>
                <w:lang w:val="fr-BE"/>
              </w:rPr>
              <w:br/>
              <w:t>(Organisation)</w:t>
            </w:r>
          </w:p>
          <w:p w14:paraId="7C9AD9D0" w14:textId="77777777" w:rsidR="00F0644A" w:rsidRPr="00B2147D" w:rsidRDefault="00F0644A" w:rsidP="003A5DF2">
            <w:pPr>
              <w:pStyle w:val="BodyTextCeemet"/>
              <w:spacing w:before="0" w:after="0"/>
              <w:jc w:val="left"/>
              <w:rPr>
                <w:shd w:val="clear" w:color="auto" w:fill="FFFFFF"/>
                <w:lang w:val="fr-BE"/>
              </w:rPr>
            </w:pPr>
            <w:r w:rsidRPr="00B2147D">
              <w:rPr>
                <w:b/>
                <w:bCs/>
                <w:shd w:val="clear" w:color="auto" w:fill="FFFFFF"/>
                <w:lang w:val="fr-BE"/>
              </w:rPr>
              <w:t>Finland</w:t>
            </w:r>
            <w:r w:rsidRPr="00B2147D">
              <w:rPr>
                <w:shd w:val="clear" w:color="auto" w:fill="FFFFFF"/>
                <w:lang w:val="fr-BE"/>
              </w:rPr>
              <w:br/>
              <w:t>(TIF)</w:t>
            </w:r>
          </w:p>
        </w:tc>
        <w:tc>
          <w:tcPr>
            <w:tcW w:w="3118" w:type="dxa"/>
          </w:tcPr>
          <w:p w14:paraId="5BA2FEAA" w14:textId="77777777" w:rsidR="00F0644A" w:rsidRDefault="00F0644A" w:rsidP="003A5DF2">
            <w:pPr>
              <w:pStyle w:val="BodyTextCeemet"/>
              <w:spacing w:before="0" w:after="0"/>
              <w:jc w:val="left"/>
              <w:rPr>
                <w:lang w:val="nl-NL"/>
              </w:rPr>
            </w:pPr>
            <w:r>
              <w:rPr>
                <w:lang w:val="nl-NL"/>
              </w:rPr>
              <w:t xml:space="preserve">Claudia </w:t>
            </w:r>
          </w:p>
          <w:p w14:paraId="1710B493" w14:textId="77777777" w:rsidR="00F0644A" w:rsidRDefault="00F0644A" w:rsidP="003A5DF2">
            <w:pPr>
              <w:pStyle w:val="BodyTextCeemet"/>
              <w:spacing w:before="0" w:after="0"/>
              <w:jc w:val="left"/>
              <w:rPr>
                <w:lang w:val="nl-NL"/>
              </w:rPr>
            </w:pPr>
          </w:p>
          <w:p w14:paraId="76EC25B2" w14:textId="77777777" w:rsidR="00F0644A" w:rsidRPr="006A4B28" w:rsidRDefault="00F0644A" w:rsidP="003A5DF2">
            <w:pPr>
              <w:pStyle w:val="BodyTextCeemet"/>
              <w:spacing w:before="0" w:after="0"/>
              <w:jc w:val="left"/>
              <w:rPr>
                <w:b/>
                <w:bCs/>
                <w:lang w:val="nl-NL"/>
              </w:rPr>
            </w:pPr>
            <w:r w:rsidRPr="004E528D">
              <w:rPr>
                <w:lang w:val="nl-NL"/>
              </w:rPr>
              <w:t xml:space="preserve">Mads </w:t>
            </w:r>
            <w:r w:rsidRPr="006A4B28">
              <w:rPr>
                <w:b/>
                <w:bCs/>
                <w:lang w:val="nl-NL"/>
              </w:rPr>
              <w:t>STORGAARD PEDERSEN</w:t>
            </w:r>
          </w:p>
          <w:p w14:paraId="5C6F03A4" w14:textId="77777777" w:rsidR="00F0644A" w:rsidRPr="006A4B28" w:rsidRDefault="00F0644A" w:rsidP="003A5DF2">
            <w:pPr>
              <w:pStyle w:val="BodyTextCeemet"/>
              <w:spacing w:before="0" w:after="0"/>
              <w:jc w:val="left"/>
              <w:rPr>
                <w:b/>
                <w:bCs/>
                <w:lang w:val="nl-NL"/>
              </w:rPr>
            </w:pPr>
            <w:r w:rsidRPr="004E528D">
              <w:rPr>
                <w:lang w:val="nl-NL"/>
              </w:rPr>
              <w:t xml:space="preserve">Lucile </w:t>
            </w:r>
            <w:r w:rsidRPr="006A4B28">
              <w:rPr>
                <w:b/>
                <w:bCs/>
                <w:lang w:val="nl-NL"/>
              </w:rPr>
              <w:t>UHRING</w:t>
            </w:r>
          </w:p>
          <w:p w14:paraId="29EB8CA9" w14:textId="77777777" w:rsidR="00F0644A" w:rsidRPr="004E528D" w:rsidRDefault="00F0644A" w:rsidP="003A5DF2">
            <w:pPr>
              <w:pStyle w:val="BodyTextCeemet"/>
              <w:spacing w:before="0" w:after="0"/>
              <w:jc w:val="left"/>
              <w:rPr>
                <w:lang w:val="nl-NL"/>
              </w:rPr>
            </w:pPr>
          </w:p>
          <w:p w14:paraId="4C800051" w14:textId="77777777" w:rsidR="00F0644A" w:rsidRPr="006A4B28" w:rsidRDefault="00F0644A" w:rsidP="003A5DF2">
            <w:pPr>
              <w:pStyle w:val="BodyTextCeemet"/>
              <w:spacing w:before="0" w:after="0"/>
              <w:jc w:val="left"/>
              <w:rPr>
                <w:b/>
                <w:bCs/>
                <w:lang w:val="nl-NL"/>
              </w:rPr>
            </w:pPr>
            <w:r>
              <w:rPr>
                <w:lang w:val="nl-NL"/>
              </w:rPr>
              <w:t xml:space="preserve">Ville </w:t>
            </w:r>
            <w:r w:rsidRPr="006A4B28">
              <w:rPr>
                <w:b/>
                <w:bCs/>
                <w:lang w:val="nl-NL"/>
              </w:rPr>
              <w:t>LEPPANIEMI</w:t>
            </w:r>
          </w:p>
          <w:p w14:paraId="659903DB" w14:textId="77777777" w:rsidR="00F0644A" w:rsidRPr="00B2147D" w:rsidRDefault="00F0644A" w:rsidP="003A5DF2">
            <w:pPr>
              <w:pStyle w:val="BodyTextCeemet"/>
              <w:spacing w:before="0" w:after="0"/>
              <w:jc w:val="left"/>
              <w:rPr>
                <w:lang w:val="nl-BE"/>
              </w:rPr>
            </w:pPr>
          </w:p>
        </w:tc>
        <w:tc>
          <w:tcPr>
            <w:tcW w:w="2126" w:type="dxa"/>
          </w:tcPr>
          <w:p w14:paraId="3A35DFFF" w14:textId="77777777" w:rsidR="00F0644A" w:rsidRPr="004E528D" w:rsidRDefault="00F0644A" w:rsidP="003A5DF2">
            <w:pPr>
              <w:pStyle w:val="BodyTextCeemet"/>
              <w:spacing w:before="0" w:after="0"/>
              <w:jc w:val="left"/>
              <w:rPr>
                <w:szCs w:val="22"/>
                <w:shd w:val="clear" w:color="auto" w:fill="FFFFFF"/>
              </w:rPr>
            </w:pPr>
            <w:r>
              <w:rPr>
                <w:szCs w:val="22"/>
                <w:shd w:val="clear" w:color="auto" w:fill="FFFFFF"/>
              </w:rPr>
              <w:t>Yes</w:t>
            </w:r>
          </w:p>
          <w:p w14:paraId="3FDF01A5" w14:textId="77777777" w:rsidR="00F0644A" w:rsidRPr="004E528D" w:rsidRDefault="00F0644A" w:rsidP="003A5DF2">
            <w:pPr>
              <w:pStyle w:val="BodyTextCeemet"/>
              <w:spacing w:before="0" w:after="0"/>
              <w:jc w:val="left"/>
              <w:rPr>
                <w:szCs w:val="22"/>
                <w:shd w:val="clear" w:color="auto" w:fill="FFFFFF"/>
              </w:rPr>
            </w:pPr>
          </w:p>
          <w:p w14:paraId="694EDFC5" w14:textId="77777777" w:rsidR="00F0644A" w:rsidRPr="004E528D" w:rsidRDefault="00F0644A" w:rsidP="003A5DF2">
            <w:pPr>
              <w:pStyle w:val="BodyTextCeemet"/>
              <w:spacing w:before="0" w:after="0"/>
              <w:jc w:val="left"/>
              <w:rPr>
                <w:szCs w:val="22"/>
                <w:shd w:val="clear" w:color="auto" w:fill="FFFFFF"/>
              </w:rPr>
            </w:pPr>
            <w:r>
              <w:rPr>
                <w:szCs w:val="22"/>
                <w:shd w:val="clear" w:color="auto" w:fill="FFFFFF"/>
              </w:rPr>
              <w:t>Online</w:t>
            </w:r>
          </w:p>
          <w:p w14:paraId="11EB77B0" w14:textId="77777777" w:rsidR="00F0644A" w:rsidRPr="004E528D" w:rsidRDefault="00F0644A" w:rsidP="003A5DF2">
            <w:pPr>
              <w:pStyle w:val="BodyTextCeemet"/>
              <w:spacing w:before="0" w:after="0"/>
              <w:jc w:val="left"/>
              <w:rPr>
                <w:szCs w:val="22"/>
                <w:shd w:val="clear" w:color="auto" w:fill="FFFFFF"/>
              </w:rPr>
            </w:pPr>
          </w:p>
          <w:p w14:paraId="115B5CBA" w14:textId="77777777" w:rsidR="00F0644A" w:rsidRDefault="00F0644A" w:rsidP="003A5DF2">
            <w:pPr>
              <w:pStyle w:val="BodyTextCeemet"/>
              <w:spacing w:before="0" w:after="0"/>
              <w:jc w:val="left"/>
              <w:rPr>
                <w:szCs w:val="22"/>
                <w:shd w:val="clear" w:color="auto" w:fill="FFFFFF"/>
              </w:rPr>
            </w:pPr>
            <w:r>
              <w:rPr>
                <w:szCs w:val="22"/>
                <w:shd w:val="clear" w:color="auto" w:fill="FFFFFF"/>
              </w:rPr>
              <w:t>Online</w:t>
            </w:r>
          </w:p>
          <w:p w14:paraId="7901117A" w14:textId="77777777" w:rsidR="00F0644A" w:rsidRDefault="00F0644A" w:rsidP="003A5DF2">
            <w:pPr>
              <w:pStyle w:val="BodyTextCeemet"/>
              <w:spacing w:before="0" w:after="0"/>
              <w:jc w:val="left"/>
            </w:pPr>
          </w:p>
          <w:p w14:paraId="39086138" w14:textId="77777777" w:rsidR="00F0644A" w:rsidRPr="00F501D5" w:rsidRDefault="00F0644A" w:rsidP="003A5DF2">
            <w:pPr>
              <w:pStyle w:val="BodyTextCeemet"/>
              <w:spacing w:before="0" w:after="0"/>
              <w:jc w:val="left"/>
            </w:pPr>
            <w:r>
              <w:t>Online</w:t>
            </w:r>
          </w:p>
        </w:tc>
      </w:tr>
      <w:tr w:rsidR="00F0644A" w14:paraId="1710625E" w14:textId="77777777" w:rsidTr="003A5DF2">
        <w:trPr>
          <w:trHeight w:val="567"/>
        </w:trPr>
        <w:tc>
          <w:tcPr>
            <w:tcW w:w="2694" w:type="dxa"/>
          </w:tcPr>
          <w:p w14:paraId="6CACA8B6" w14:textId="77777777" w:rsidR="00F0644A" w:rsidRDefault="00F0644A" w:rsidP="003A5DF2">
            <w:pPr>
              <w:pStyle w:val="BodyTextCeemet"/>
              <w:spacing w:before="0" w:after="0"/>
              <w:jc w:val="left"/>
              <w:rPr>
                <w:szCs w:val="22"/>
                <w:shd w:val="clear" w:color="auto" w:fill="FFFFFF"/>
              </w:rPr>
            </w:pPr>
            <w:r w:rsidRPr="00C87174">
              <w:rPr>
                <w:b/>
                <w:bCs/>
                <w:szCs w:val="22"/>
                <w:shd w:val="clear" w:color="auto" w:fill="FFFFFF"/>
              </w:rPr>
              <w:t>Germany</w:t>
            </w:r>
            <w:r w:rsidRPr="00F501D5">
              <w:rPr>
                <w:szCs w:val="22"/>
                <w:shd w:val="clear" w:color="auto" w:fill="FFFFFF"/>
              </w:rPr>
              <w:br/>
              <w:t>(Organi</w:t>
            </w:r>
            <w:r>
              <w:rPr>
                <w:szCs w:val="22"/>
                <w:shd w:val="clear" w:color="auto" w:fill="FFFFFF"/>
              </w:rPr>
              <w:t>s</w:t>
            </w:r>
            <w:r w:rsidRPr="00F501D5">
              <w:rPr>
                <w:szCs w:val="22"/>
                <w:shd w:val="clear" w:color="auto" w:fill="FFFFFF"/>
              </w:rPr>
              <w:t>ation)</w:t>
            </w:r>
          </w:p>
        </w:tc>
        <w:tc>
          <w:tcPr>
            <w:tcW w:w="3118" w:type="dxa"/>
          </w:tcPr>
          <w:p w14:paraId="36D15045" w14:textId="77777777" w:rsidR="00F0644A" w:rsidRPr="00B7791A" w:rsidRDefault="00F0644A" w:rsidP="003A5DF2">
            <w:pPr>
              <w:pStyle w:val="BodyTextCeemet"/>
              <w:spacing w:before="0" w:after="0"/>
              <w:jc w:val="left"/>
              <w:rPr>
                <w:b/>
                <w:bCs/>
              </w:rPr>
            </w:pPr>
            <w:r>
              <w:t xml:space="preserve">Stefan </w:t>
            </w:r>
            <w:r w:rsidRPr="006A4B28">
              <w:rPr>
                <w:b/>
                <w:bCs/>
              </w:rPr>
              <w:t>SOLLE</w:t>
            </w:r>
            <w:r>
              <w:br/>
            </w:r>
          </w:p>
        </w:tc>
        <w:tc>
          <w:tcPr>
            <w:tcW w:w="2126" w:type="dxa"/>
          </w:tcPr>
          <w:p w14:paraId="17012E2D" w14:textId="77777777" w:rsidR="00F0644A" w:rsidRDefault="00F0644A" w:rsidP="003A5DF2">
            <w:pPr>
              <w:pStyle w:val="BodyTextCeemet"/>
              <w:spacing w:before="0" w:after="0"/>
              <w:jc w:val="left"/>
              <w:rPr>
                <w:szCs w:val="22"/>
                <w:shd w:val="clear" w:color="auto" w:fill="FFFFFF"/>
              </w:rPr>
            </w:pPr>
            <w:r>
              <w:rPr>
                <w:szCs w:val="22"/>
                <w:shd w:val="clear" w:color="auto" w:fill="FFFFFF"/>
              </w:rPr>
              <w:t>Online</w:t>
            </w:r>
          </w:p>
          <w:p w14:paraId="23553649" w14:textId="77777777" w:rsidR="00F0644A" w:rsidRDefault="00F0644A" w:rsidP="003A5DF2">
            <w:pPr>
              <w:pStyle w:val="BodyTextCeemet"/>
              <w:spacing w:before="0" w:after="0"/>
              <w:jc w:val="left"/>
            </w:pPr>
          </w:p>
        </w:tc>
      </w:tr>
      <w:tr w:rsidR="00F0644A" w14:paraId="25A26D75" w14:textId="77777777" w:rsidTr="003A5DF2">
        <w:trPr>
          <w:trHeight w:val="567"/>
        </w:trPr>
        <w:tc>
          <w:tcPr>
            <w:tcW w:w="2694" w:type="dxa"/>
          </w:tcPr>
          <w:p w14:paraId="6A9A6D70" w14:textId="77777777" w:rsidR="00F0644A" w:rsidRDefault="00F0644A" w:rsidP="003A5DF2">
            <w:pPr>
              <w:pStyle w:val="BodyTextCeemet"/>
              <w:spacing w:before="0" w:after="0"/>
              <w:rPr>
                <w:shd w:val="clear" w:color="auto" w:fill="FFFFFF"/>
              </w:rPr>
            </w:pPr>
            <w:r>
              <w:rPr>
                <w:b/>
                <w:bCs/>
                <w:szCs w:val="22"/>
                <w:shd w:val="clear" w:color="auto" w:fill="FFFFFF"/>
              </w:rPr>
              <w:t>Ceemet</w:t>
            </w:r>
          </w:p>
        </w:tc>
        <w:tc>
          <w:tcPr>
            <w:tcW w:w="3118" w:type="dxa"/>
          </w:tcPr>
          <w:p w14:paraId="416551DB" w14:textId="77777777" w:rsidR="00F0644A" w:rsidRPr="006A4B28" w:rsidRDefault="00F0644A" w:rsidP="003A5DF2">
            <w:pPr>
              <w:pStyle w:val="BodyTextCeemet"/>
              <w:spacing w:before="0" w:after="0" w:line="240" w:lineRule="auto"/>
              <w:jc w:val="left"/>
              <w:rPr>
                <w:b/>
                <w:bCs/>
                <w:shd w:val="clear" w:color="auto" w:fill="FFFFFF"/>
              </w:rPr>
            </w:pPr>
            <w:r>
              <w:rPr>
                <w:shd w:val="clear" w:color="auto" w:fill="FFFFFF"/>
              </w:rPr>
              <w:t xml:space="preserve">Hilde </w:t>
            </w:r>
            <w:r w:rsidRPr="006A4B28">
              <w:rPr>
                <w:b/>
                <w:bCs/>
                <w:shd w:val="clear" w:color="auto" w:fill="FFFFFF"/>
              </w:rPr>
              <w:t>THYS</w:t>
            </w:r>
          </w:p>
          <w:p w14:paraId="6702152C" w14:textId="77777777" w:rsidR="00F0644A" w:rsidRDefault="00F0644A" w:rsidP="003A5DF2">
            <w:pPr>
              <w:pStyle w:val="BodyTextCeemet"/>
              <w:spacing w:before="0" w:after="0" w:line="240" w:lineRule="auto"/>
              <w:jc w:val="left"/>
              <w:rPr>
                <w:shd w:val="clear" w:color="auto" w:fill="FFFFFF"/>
              </w:rPr>
            </w:pPr>
            <w:r>
              <w:rPr>
                <w:shd w:val="clear" w:color="auto" w:fill="FFFFFF"/>
              </w:rPr>
              <w:t xml:space="preserve">Viktorya </w:t>
            </w:r>
            <w:r w:rsidRPr="006A4B28">
              <w:rPr>
                <w:b/>
                <w:bCs/>
                <w:shd w:val="clear" w:color="auto" w:fill="FFFFFF"/>
              </w:rPr>
              <w:t>MURADYAN</w:t>
            </w:r>
          </w:p>
          <w:p w14:paraId="55F33849" w14:textId="77777777" w:rsidR="00F0644A" w:rsidRDefault="00F0644A" w:rsidP="003A5DF2">
            <w:pPr>
              <w:pStyle w:val="BodyTextCeemet"/>
              <w:spacing w:before="0" w:after="0" w:line="240" w:lineRule="auto"/>
              <w:jc w:val="left"/>
              <w:rPr>
                <w:b/>
                <w:bCs/>
                <w:shd w:val="clear" w:color="auto" w:fill="FFFFFF"/>
              </w:rPr>
            </w:pPr>
          </w:p>
          <w:p w14:paraId="6EC339A9" w14:textId="77777777" w:rsidR="00F0644A" w:rsidRPr="00F501D5" w:rsidRDefault="00F0644A" w:rsidP="003A5DF2">
            <w:pPr>
              <w:pStyle w:val="BodyTextCeemet"/>
              <w:spacing w:before="0" w:after="0" w:line="240" w:lineRule="auto"/>
              <w:jc w:val="left"/>
              <w:rPr>
                <w:shd w:val="clear" w:color="auto" w:fill="FFFFFF"/>
              </w:rPr>
            </w:pPr>
          </w:p>
        </w:tc>
        <w:tc>
          <w:tcPr>
            <w:tcW w:w="2126" w:type="dxa"/>
          </w:tcPr>
          <w:p w14:paraId="5287ECDF" w14:textId="77777777" w:rsidR="00F0644A" w:rsidRDefault="00F0644A" w:rsidP="003A5DF2">
            <w:pPr>
              <w:pStyle w:val="BodyTextCeemet"/>
              <w:spacing w:before="0" w:after="0" w:line="240" w:lineRule="auto"/>
              <w:jc w:val="left"/>
              <w:rPr>
                <w:szCs w:val="22"/>
                <w:shd w:val="clear" w:color="auto" w:fill="FFFFFF"/>
              </w:rPr>
            </w:pPr>
            <w:r>
              <w:rPr>
                <w:szCs w:val="22"/>
                <w:shd w:val="clear" w:color="auto" w:fill="FFFFFF"/>
              </w:rPr>
              <w:t>Yes</w:t>
            </w:r>
          </w:p>
          <w:p w14:paraId="4397172E" w14:textId="77777777" w:rsidR="00F0644A" w:rsidRDefault="00F0644A" w:rsidP="003A5DF2">
            <w:pPr>
              <w:pStyle w:val="BodyTextCeemet"/>
              <w:spacing w:before="0" w:after="0" w:line="240" w:lineRule="auto"/>
              <w:jc w:val="left"/>
              <w:rPr>
                <w:szCs w:val="22"/>
                <w:shd w:val="clear" w:color="auto" w:fill="FFFFFF"/>
              </w:rPr>
            </w:pPr>
            <w:r>
              <w:rPr>
                <w:szCs w:val="22"/>
                <w:shd w:val="clear" w:color="auto" w:fill="FFFFFF"/>
              </w:rPr>
              <w:t>Yes</w:t>
            </w:r>
          </w:p>
          <w:p w14:paraId="16611655" w14:textId="77777777" w:rsidR="00F0644A" w:rsidRDefault="00F0644A" w:rsidP="003A5DF2">
            <w:pPr>
              <w:pStyle w:val="BodyTextCeemet"/>
              <w:spacing w:before="0" w:after="0" w:line="240" w:lineRule="auto"/>
              <w:jc w:val="left"/>
              <w:rPr>
                <w:shd w:val="clear" w:color="auto" w:fill="FFFFFF"/>
              </w:rPr>
            </w:pPr>
          </w:p>
        </w:tc>
      </w:tr>
    </w:tbl>
    <w:p w14:paraId="4BD492E8" w14:textId="634DEC48" w:rsidR="0088328A" w:rsidRPr="002E7162" w:rsidRDefault="00F0644A" w:rsidP="002E7162">
      <w:pPr>
        <w:pStyle w:val="H3Cemeet"/>
        <w:ind w:left="720"/>
        <w:jc w:val="both"/>
        <w:rPr>
          <w:rFonts w:ascii="Nunito" w:eastAsiaTheme="minorEastAsia" w:hAnsi="Nunito" w:cs="Times New Roman (Body CS)"/>
          <w:b w:val="0"/>
          <w:bCs w:val="0"/>
          <w:color w:val="auto"/>
          <w:spacing w:val="0"/>
          <w:sz w:val="20"/>
          <w:szCs w:val="20"/>
          <w:shd w:val="clear" w:color="auto" w:fill="auto"/>
        </w:rPr>
      </w:pPr>
      <w:r w:rsidRPr="0015DFB9">
        <w:rPr>
          <w:sz w:val="20"/>
          <w:szCs w:val="20"/>
          <w:lang w:val="en-US"/>
        </w:rPr>
        <w:t>Country</w:t>
      </w:r>
      <w:r>
        <w:tab/>
      </w:r>
    </w:p>
    <w:sectPr w:rsidR="0088328A" w:rsidRPr="002E7162" w:rsidSect="00C7215A">
      <w:headerReference w:type="even" r:id="rId11"/>
      <w:headerReference w:type="default" r:id="rId12"/>
      <w:footerReference w:type="even" r:id="rId13"/>
      <w:footerReference w:type="default" r:id="rId14"/>
      <w:headerReference w:type="first" r:id="rId15"/>
      <w:footerReference w:type="first" r:id="rId16"/>
      <w:pgSz w:w="11906" w:h="16838"/>
      <w:pgMar w:top="1440" w:right="1134" w:bottom="1440" w:left="1134" w:header="22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3668" w14:textId="77777777" w:rsidR="00D61D49" w:rsidRDefault="00D61D49" w:rsidP="00F6641A">
      <w:pPr>
        <w:spacing w:after="0" w:line="240" w:lineRule="auto"/>
      </w:pPr>
      <w:r>
        <w:separator/>
      </w:r>
    </w:p>
  </w:endnote>
  <w:endnote w:type="continuationSeparator" w:id="0">
    <w:p w14:paraId="7C530549" w14:textId="77777777" w:rsidR="00D61D49" w:rsidRDefault="00D61D49" w:rsidP="00F66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charset w:val="00"/>
    <w:family w:val="auto"/>
    <w:pitch w:val="variable"/>
    <w:sig w:usb0="A00002FF" w:usb1="5000204B" w:usb2="00000000" w:usb3="00000000" w:csb0="00000197" w:csb1="00000000"/>
  </w:font>
  <w:font w:name="Yu Mincho">
    <w:charset w:val="80"/>
    <w:family w:val="roman"/>
    <w:pitch w:val="variable"/>
    <w:sig w:usb0="800002E7" w:usb1="2AC7FCFF" w:usb2="00000012" w:usb3="00000000" w:csb0="0002009F"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Bebas Neue">
    <w:charset w:val="00"/>
    <w:family w:val="swiss"/>
    <w:pitch w:val="variable"/>
    <w:sig w:usb0="00000007" w:usb1="00000001" w:usb2="00000000" w:usb3="00000000" w:csb0="00000093" w:csb1="00000000"/>
  </w:font>
  <w:font w:name="Roboto">
    <w:charset w:val="00"/>
    <w:family w:val="auto"/>
    <w:pitch w:val="variable"/>
    <w:sig w:usb0="E0000AFF" w:usb1="5000217F" w:usb2="00000021" w:usb3="00000000" w:csb0="0000019F" w:csb1="00000000"/>
  </w:font>
  <w:font w:name="Poppins">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CAD4" w14:textId="77777777" w:rsidR="005C2EE9" w:rsidRDefault="005C2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ECC3" w14:textId="77777777" w:rsidR="00F6641A" w:rsidRDefault="0058037B" w:rsidP="00BC513E">
    <w:pPr>
      <w:pStyle w:val="Footer"/>
    </w:pPr>
    <w:r>
      <w:rPr>
        <w:noProof/>
      </w:rPr>
      <mc:AlternateContent>
        <mc:Choice Requires="wpg">
          <w:drawing>
            <wp:anchor distT="0" distB="0" distL="114300" distR="114300" simplePos="0" relativeHeight="251658242" behindDoc="0" locked="0" layoutInCell="0" allowOverlap="1" wp14:anchorId="6643C766" wp14:editId="2A4B9390">
              <wp:simplePos x="0" y="0"/>
              <wp:positionH relativeFrom="page">
                <wp:posOffset>0</wp:posOffset>
              </wp:positionH>
              <wp:positionV relativeFrom="page">
                <wp:posOffset>9968230</wp:posOffset>
              </wp:positionV>
              <wp:extent cx="7562850" cy="728345"/>
              <wp:effectExtent l="0" t="0" r="6350" b="0"/>
              <wp:wrapNone/>
              <wp:docPr id="12197273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728345"/>
                        <a:chOff x="0" y="15698"/>
                        <a:chExt cx="11910" cy="1147"/>
                      </a:xfrm>
                    </wpg:grpSpPr>
                    <wps:wsp>
                      <wps:cNvPr id="864292225" name="Freeform 3"/>
                      <wps:cNvSpPr>
                        <a:spLocks/>
                      </wps:cNvSpPr>
                      <wps:spPr bwMode="auto">
                        <a:xfrm>
                          <a:off x="0" y="15698"/>
                          <a:ext cx="11910" cy="1147"/>
                        </a:xfrm>
                        <a:custGeom>
                          <a:avLst/>
                          <a:gdLst>
                            <a:gd name="T0" fmla="*/ 11910 w 11910"/>
                            <a:gd name="T1" fmla="*/ 1146 h 1147"/>
                            <a:gd name="T2" fmla="*/ 0 w 11910"/>
                            <a:gd name="T3" fmla="*/ 1146 h 1147"/>
                            <a:gd name="T4" fmla="*/ 0 w 11910"/>
                            <a:gd name="T5" fmla="*/ 0 h 1147"/>
                            <a:gd name="T6" fmla="*/ 11910 w 11910"/>
                            <a:gd name="T7" fmla="*/ 0 h 1147"/>
                            <a:gd name="T8" fmla="*/ 11910 w 11910"/>
                            <a:gd name="T9" fmla="*/ 1146 h 1147"/>
                          </a:gdLst>
                          <a:ahLst/>
                          <a:cxnLst>
                            <a:cxn ang="0">
                              <a:pos x="T0" y="T1"/>
                            </a:cxn>
                            <a:cxn ang="0">
                              <a:pos x="T2" y="T3"/>
                            </a:cxn>
                            <a:cxn ang="0">
                              <a:pos x="T4" y="T5"/>
                            </a:cxn>
                            <a:cxn ang="0">
                              <a:pos x="T6" y="T7"/>
                            </a:cxn>
                            <a:cxn ang="0">
                              <a:pos x="T8" y="T9"/>
                            </a:cxn>
                          </a:cxnLst>
                          <a:rect l="0" t="0" r="r" b="b"/>
                          <a:pathLst>
                            <a:path w="11910" h="1147">
                              <a:moveTo>
                                <a:pt x="11910" y="1146"/>
                              </a:moveTo>
                              <a:lnTo>
                                <a:pt x="0" y="1146"/>
                              </a:lnTo>
                              <a:lnTo>
                                <a:pt x="0" y="0"/>
                              </a:lnTo>
                              <a:lnTo>
                                <a:pt x="11910" y="0"/>
                              </a:lnTo>
                              <a:lnTo>
                                <a:pt x="11910" y="1146"/>
                              </a:lnTo>
                              <a:close/>
                            </a:path>
                          </a:pathLst>
                        </a:custGeom>
                        <a:solidFill>
                          <a:srgbClr val="5414E3"/>
                        </a:solidFill>
                        <a:ln>
                          <a:noFill/>
                        </a:ln>
                      </wps:spPr>
                      <wps:bodyPr rot="0" vert="horz" wrap="square" lIns="91440" tIns="45720" rIns="91440" bIns="45720" anchor="t" anchorCtr="0" upright="1">
                        <a:noAutofit/>
                      </wps:bodyPr>
                    </wps:wsp>
                    <pic:pic xmlns:pic="http://schemas.openxmlformats.org/drawingml/2006/picture">
                      <pic:nvPicPr>
                        <pic:cNvPr id="223833639" name="Picture 4"/>
                        <pic:cNvPicPr>
                          <a:picLocks/>
                        </pic:cNvPicPr>
                      </pic:nvPicPr>
                      <pic:blipFill>
                        <a:blip r:embed="rId1"/>
                        <a:srcRect/>
                        <a:stretch>
                          <a:fillRect/>
                        </a:stretch>
                      </pic:blipFill>
                      <pic:spPr bwMode="auto">
                        <a:xfrm>
                          <a:off x="616" y="16216"/>
                          <a:ext cx="380" cy="380"/>
                        </a:xfrm>
                        <a:prstGeom prst="rect">
                          <a:avLst/>
                        </a:prstGeom>
                        <a:noFill/>
                        <a:ln>
                          <a:noFill/>
                        </a:ln>
                      </pic:spPr>
                    </pic:pic>
                    <pic:pic xmlns:pic="http://schemas.openxmlformats.org/drawingml/2006/picture">
                      <pic:nvPicPr>
                        <pic:cNvPr id="1616283328" name="Picture 5"/>
                        <pic:cNvPicPr>
                          <a:picLocks/>
                        </pic:cNvPicPr>
                      </pic:nvPicPr>
                      <pic:blipFill>
                        <a:blip r:embed="rId2"/>
                        <a:srcRect/>
                        <a:stretch>
                          <a:fillRect/>
                        </a:stretch>
                      </pic:blipFill>
                      <pic:spPr bwMode="auto">
                        <a:xfrm>
                          <a:off x="2939" y="16216"/>
                          <a:ext cx="380" cy="380"/>
                        </a:xfrm>
                        <a:prstGeom prst="rect">
                          <a:avLst/>
                        </a:prstGeom>
                        <a:noFill/>
                        <a:ln>
                          <a:noFill/>
                        </a:ln>
                      </pic:spPr>
                    </pic:pic>
                    <pic:pic xmlns:pic="http://schemas.openxmlformats.org/drawingml/2006/picture">
                      <pic:nvPicPr>
                        <pic:cNvPr id="1514197214" name="Picture 6"/>
                        <pic:cNvPicPr>
                          <a:picLocks/>
                        </pic:cNvPicPr>
                      </pic:nvPicPr>
                      <pic:blipFill>
                        <a:blip r:embed="rId3"/>
                        <a:srcRect/>
                        <a:stretch>
                          <a:fillRect/>
                        </a:stretch>
                      </pic:blipFill>
                      <pic:spPr bwMode="auto">
                        <a:xfrm>
                          <a:off x="5896" y="16231"/>
                          <a:ext cx="380" cy="380"/>
                        </a:xfrm>
                        <a:prstGeom prst="rect">
                          <a:avLst/>
                        </a:prstGeom>
                        <a:noFill/>
                        <a:ln>
                          <a:noFill/>
                        </a:ln>
                      </pic:spPr>
                    </pic:pic>
                    <wps:wsp>
                      <wps:cNvPr id="731345561" name="Freeform 7"/>
                      <wps:cNvSpPr>
                        <a:spLocks/>
                      </wps:cNvSpPr>
                      <wps:spPr bwMode="auto">
                        <a:xfrm>
                          <a:off x="10149" y="16230"/>
                          <a:ext cx="389" cy="389"/>
                        </a:xfrm>
                        <a:custGeom>
                          <a:avLst/>
                          <a:gdLst>
                            <a:gd name="T0" fmla="*/ 194 w 389"/>
                            <a:gd name="T1" fmla="*/ 388 h 389"/>
                            <a:gd name="T2" fmla="*/ 118 w 389"/>
                            <a:gd name="T3" fmla="*/ 373 h 389"/>
                            <a:gd name="T4" fmla="*/ 56 w 389"/>
                            <a:gd name="T5" fmla="*/ 331 h 389"/>
                            <a:gd name="T6" fmla="*/ 15 w 389"/>
                            <a:gd name="T7" fmla="*/ 270 h 389"/>
                            <a:gd name="T8" fmla="*/ 0 w 389"/>
                            <a:gd name="T9" fmla="*/ 194 h 389"/>
                            <a:gd name="T10" fmla="*/ 12 w 389"/>
                            <a:gd name="T11" fmla="*/ 126 h 389"/>
                            <a:gd name="T12" fmla="*/ 45 w 389"/>
                            <a:gd name="T13" fmla="*/ 69 h 389"/>
                            <a:gd name="T14" fmla="*/ 95 w 389"/>
                            <a:gd name="T15" fmla="*/ 27 h 389"/>
                            <a:gd name="T16" fmla="*/ 158 w 389"/>
                            <a:gd name="T17" fmla="*/ 3 h 389"/>
                            <a:gd name="T18" fmla="*/ 169 w 389"/>
                            <a:gd name="T19" fmla="*/ 1 h 389"/>
                            <a:gd name="T20" fmla="*/ 182 w 389"/>
                            <a:gd name="T21" fmla="*/ 0 h 389"/>
                            <a:gd name="T22" fmla="*/ 194 w 389"/>
                            <a:gd name="T23" fmla="*/ 0 h 389"/>
                            <a:gd name="T24" fmla="*/ 194 w 389"/>
                            <a:gd name="T25" fmla="*/ 89 h 389"/>
                            <a:gd name="T26" fmla="*/ 181 w 389"/>
                            <a:gd name="T27" fmla="*/ 89 h 389"/>
                            <a:gd name="T28" fmla="*/ 169 w 389"/>
                            <a:gd name="T29" fmla="*/ 92 h 389"/>
                            <a:gd name="T30" fmla="*/ 158 w 389"/>
                            <a:gd name="T31" fmla="*/ 96 h 389"/>
                            <a:gd name="T32" fmla="*/ 130 w 389"/>
                            <a:gd name="T33" fmla="*/ 111 h 389"/>
                            <a:gd name="T34" fmla="*/ 108 w 389"/>
                            <a:gd name="T35" fmla="*/ 133 h 389"/>
                            <a:gd name="T36" fmla="*/ 94 w 389"/>
                            <a:gd name="T37" fmla="*/ 162 h 389"/>
                            <a:gd name="T38" fmla="*/ 89 w 389"/>
                            <a:gd name="T39" fmla="*/ 194 h 389"/>
                            <a:gd name="T40" fmla="*/ 97 w 389"/>
                            <a:gd name="T41" fmla="*/ 235 h 389"/>
                            <a:gd name="T42" fmla="*/ 120 w 389"/>
                            <a:gd name="T43" fmla="*/ 268 h 389"/>
                            <a:gd name="T44" fmla="*/ 153 w 389"/>
                            <a:gd name="T45" fmla="*/ 290 h 389"/>
                            <a:gd name="T46" fmla="*/ 194 w 389"/>
                            <a:gd name="T47" fmla="*/ 299 h 389"/>
                            <a:gd name="T48" fmla="*/ 219 w 389"/>
                            <a:gd name="T49" fmla="*/ 296 h 389"/>
                            <a:gd name="T50" fmla="*/ 242 w 389"/>
                            <a:gd name="T51" fmla="*/ 287 h 389"/>
                            <a:gd name="T52" fmla="*/ 262 w 389"/>
                            <a:gd name="T53" fmla="*/ 274 h 389"/>
                            <a:gd name="T54" fmla="*/ 278 w 389"/>
                            <a:gd name="T55" fmla="*/ 256 h 389"/>
                            <a:gd name="T56" fmla="*/ 287 w 389"/>
                            <a:gd name="T57" fmla="*/ 242 h 389"/>
                            <a:gd name="T58" fmla="*/ 293 w 389"/>
                            <a:gd name="T59" fmla="*/ 227 h 389"/>
                            <a:gd name="T60" fmla="*/ 297 w 389"/>
                            <a:gd name="T61" fmla="*/ 211 h 389"/>
                            <a:gd name="T62" fmla="*/ 299 w 389"/>
                            <a:gd name="T63" fmla="*/ 194 h 389"/>
                            <a:gd name="T64" fmla="*/ 388 w 389"/>
                            <a:gd name="T65" fmla="*/ 194 h 389"/>
                            <a:gd name="T66" fmla="*/ 388 w 389"/>
                            <a:gd name="T67" fmla="*/ 210 h 389"/>
                            <a:gd name="T68" fmla="*/ 386 w 389"/>
                            <a:gd name="T69" fmla="*/ 226 h 389"/>
                            <a:gd name="T70" fmla="*/ 383 w 389"/>
                            <a:gd name="T71" fmla="*/ 241 h 389"/>
                            <a:gd name="T72" fmla="*/ 378 w 389"/>
                            <a:gd name="T73" fmla="*/ 256 h 389"/>
                            <a:gd name="T74" fmla="*/ 351 w 389"/>
                            <a:gd name="T75" fmla="*/ 309 h 389"/>
                            <a:gd name="T76" fmla="*/ 309 w 389"/>
                            <a:gd name="T77" fmla="*/ 351 h 389"/>
                            <a:gd name="T78" fmla="*/ 255 w 389"/>
                            <a:gd name="T79" fmla="*/ 379 h 389"/>
                            <a:gd name="T80" fmla="*/ 194 w 389"/>
                            <a:gd name="T81" fmla="*/ 388 h 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89" h="389">
                              <a:moveTo>
                                <a:pt x="194" y="388"/>
                              </a:moveTo>
                              <a:lnTo>
                                <a:pt x="118" y="373"/>
                              </a:lnTo>
                              <a:lnTo>
                                <a:pt x="56" y="331"/>
                              </a:lnTo>
                              <a:lnTo>
                                <a:pt x="15" y="270"/>
                              </a:lnTo>
                              <a:lnTo>
                                <a:pt x="0" y="194"/>
                              </a:lnTo>
                              <a:lnTo>
                                <a:pt x="12" y="126"/>
                              </a:lnTo>
                              <a:lnTo>
                                <a:pt x="45" y="69"/>
                              </a:lnTo>
                              <a:lnTo>
                                <a:pt x="95" y="27"/>
                              </a:lnTo>
                              <a:lnTo>
                                <a:pt x="158" y="3"/>
                              </a:lnTo>
                              <a:lnTo>
                                <a:pt x="169" y="1"/>
                              </a:lnTo>
                              <a:lnTo>
                                <a:pt x="182" y="0"/>
                              </a:lnTo>
                              <a:lnTo>
                                <a:pt x="194" y="0"/>
                              </a:lnTo>
                              <a:lnTo>
                                <a:pt x="194" y="89"/>
                              </a:lnTo>
                              <a:lnTo>
                                <a:pt x="181" y="89"/>
                              </a:lnTo>
                              <a:lnTo>
                                <a:pt x="169" y="92"/>
                              </a:lnTo>
                              <a:lnTo>
                                <a:pt x="158" y="96"/>
                              </a:lnTo>
                              <a:lnTo>
                                <a:pt x="130" y="111"/>
                              </a:lnTo>
                              <a:lnTo>
                                <a:pt x="108" y="133"/>
                              </a:lnTo>
                              <a:lnTo>
                                <a:pt x="94" y="162"/>
                              </a:lnTo>
                              <a:lnTo>
                                <a:pt x="89" y="194"/>
                              </a:lnTo>
                              <a:lnTo>
                                <a:pt x="97" y="235"/>
                              </a:lnTo>
                              <a:lnTo>
                                <a:pt x="120" y="268"/>
                              </a:lnTo>
                              <a:lnTo>
                                <a:pt x="153" y="290"/>
                              </a:lnTo>
                              <a:lnTo>
                                <a:pt x="194" y="299"/>
                              </a:lnTo>
                              <a:lnTo>
                                <a:pt x="219" y="296"/>
                              </a:lnTo>
                              <a:lnTo>
                                <a:pt x="242" y="287"/>
                              </a:lnTo>
                              <a:lnTo>
                                <a:pt x="262" y="274"/>
                              </a:lnTo>
                              <a:lnTo>
                                <a:pt x="278" y="256"/>
                              </a:lnTo>
                              <a:lnTo>
                                <a:pt x="287" y="242"/>
                              </a:lnTo>
                              <a:lnTo>
                                <a:pt x="293" y="227"/>
                              </a:lnTo>
                              <a:lnTo>
                                <a:pt x="297" y="211"/>
                              </a:lnTo>
                              <a:lnTo>
                                <a:pt x="299" y="194"/>
                              </a:lnTo>
                              <a:lnTo>
                                <a:pt x="388" y="194"/>
                              </a:lnTo>
                              <a:lnTo>
                                <a:pt x="388" y="210"/>
                              </a:lnTo>
                              <a:lnTo>
                                <a:pt x="386" y="226"/>
                              </a:lnTo>
                              <a:lnTo>
                                <a:pt x="383" y="241"/>
                              </a:lnTo>
                              <a:lnTo>
                                <a:pt x="378" y="256"/>
                              </a:lnTo>
                              <a:lnTo>
                                <a:pt x="351" y="309"/>
                              </a:lnTo>
                              <a:lnTo>
                                <a:pt x="309" y="351"/>
                              </a:lnTo>
                              <a:lnTo>
                                <a:pt x="255" y="379"/>
                              </a:lnTo>
                              <a:lnTo>
                                <a:pt x="194" y="388"/>
                              </a:lnTo>
                              <a:close/>
                            </a:path>
                          </a:pathLst>
                        </a:custGeom>
                        <a:solidFill>
                          <a:srgbClr val="FFFFFF"/>
                        </a:solidFill>
                        <a:ln>
                          <a:noFill/>
                        </a:ln>
                      </wps:spPr>
                      <wps:bodyPr rot="0" vert="horz" wrap="square" lIns="91440" tIns="45720" rIns="91440" bIns="45720" anchor="t" anchorCtr="0" upright="1">
                        <a:noAutofit/>
                      </wps:bodyPr>
                    </wps:wsp>
                    <wps:wsp>
                      <wps:cNvPr id="2045099172" name="Freeform 8"/>
                      <wps:cNvSpPr>
                        <a:spLocks/>
                      </wps:cNvSpPr>
                      <wps:spPr bwMode="auto">
                        <a:xfrm>
                          <a:off x="10201" y="16282"/>
                          <a:ext cx="285" cy="285"/>
                        </a:xfrm>
                        <a:custGeom>
                          <a:avLst/>
                          <a:gdLst>
                            <a:gd name="T0" fmla="*/ 142 w 285"/>
                            <a:gd name="T1" fmla="*/ 284 h 285"/>
                            <a:gd name="T2" fmla="*/ 86 w 285"/>
                            <a:gd name="T3" fmla="*/ 273 h 285"/>
                            <a:gd name="T4" fmla="*/ 41 w 285"/>
                            <a:gd name="T5" fmla="*/ 243 h 285"/>
                            <a:gd name="T6" fmla="*/ 11 w 285"/>
                            <a:gd name="T7" fmla="*/ 197 h 285"/>
                            <a:gd name="T8" fmla="*/ 0 w 285"/>
                            <a:gd name="T9" fmla="*/ 142 h 285"/>
                            <a:gd name="T10" fmla="*/ 11 w 285"/>
                            <a:gd name="T11" fmla="*/ 86 h 285"/>
                            <a:gd name="T12" fmla="*/ 41 w 285"/>
                            <a:gd name="T13" fmla="*/ 41 h 285"/>
                            <a:gd name="T14" fmla="*/ 86 w 285"/>
                            <a:gd name="T15" fmla="*/ 11 h 285"/>
                            <a:gd name="T16" fmla="*/ 142 w 285"/>
                            <a:gd name="T17" fmla="*/ 0 h 285"/>
                            <a:gd name="T18" fmla="*/ 197 w 285"/>
                            <a:gd name="T19" fmla="*/ 11 h 285"/>
                            <a:gd name="T20" fmla="*/ 243 w 285"/>
                            <a:gd name="T21" fmla="*/ 41 h 285"/>
                            <a:gd name="T22" fmla="*/ 273 w 285"/>
                            <a:gd name="T23" fmla="*/ 86 h 285"/>
                            <a:gd name="T24" fmla="*/ 284 w 285"/>
                            <a:gd name="T25" fmla="*/ 142 h 285"/>
                            <a:gd name="T26" fmla="*/ 273 w 285"/>
                            <a:gd name="T27" fmla="*/ 197 h 285"/>
                            <a:gd name="T28" fmla="*/ 243 w 285"/>
                            <a:gd name="T29" fmla="*/ 243 h 285"/>
                            <a:gd name="T30" fmla="*/ 197 w 285"/>
                            <a:gd name="T31" fmla="*/ 273 h 285"/>
                            <a:gd name="T32" fmla="*/ 142 w 285"/>
                            <a:gd name="T33" fmla="*/ 284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85" h="285">
                              <a:moveTo>
                                <a:pt x="142" y="284"/>
                              </a:moveTo>
                              <a:lnTo>
                                <a:pt x="86" y="273"/>
                              </a:lnTo>
                              <a:lnTo>
                                <a:pt x="41" y="243"/>
                              </a:lnTo>
                              <a:lnTo>
                                <a:pt x="11" y="197"/>
                              </a:lnTo>
                              <a:lnTo>
                                <a:pt x="0" y="142"/>
                              </a:lnTo>
                              <a:lnTo>
                                <a:pt x="11" y="86"/>
                              </a:lnTo>
                              <a:lnTo>
                                <a:pt x="41" y="41"/>
                              </a:lnTo>
                              <a:lnTo>
                                <a:pt x="86" y="11"/>
                              </a:lnTo>
                              <a:lnTo>
                                <a:pt x="142" y="0"/>
                              </a:lnTo>
                              <a:lnTo>
                                <a:pt x="197" y="11"/>
                              </a:lnTo>
                              <a:lnTo>
                                <a:pt x="243" y="41"/>
                              </a:lnTo>
                              <a:lnTo>
                                <a:pt x="273" y="86"/>
                              </a:lnTo>
                              <a:lnTo>
                                <a:pt x="284" y="142"/>
                              </a:lnTo>
                              <a:lnTo>
                                <a:pt x="273" y="197"/>
                              </a:lnTo>
                              <a:lnTo>
                                <a:pt x="243" y="243"/>
                              </a:lnTo>
                              <a:lnTo>
                                <a:pt x="197" y="273"/>
                              </a:lnTo>
                              <a:lnTo>
                                <a:pt x="142" y="284"/>
                              </a:lnTo>
                              <a:close/>
                            </a:path>
                          </a:pathLst>
                        </a:custGeom>
                        <a:solidFill>
                          <a:srgbClr val="F65340"/>
                        </a:solidFill>
                        <a:ln>
                          <a:noFill/>
                        </a:ln>
                      </wps:spPr>
                      <wps:bodyPr rot="0" vert="horz" wrap="square" lIns="91440" tIns="45720" rIns="91440" bIns="45720" anchor="t" anchorCtr="0" upright="1">
                        <a:noAutofit/>
                      </wps:bodyPr>
                    </wps:wsp>
                    <wpg:grpSp>
                      <wpg:cNvPr id="1964797897" name="Group 9"/>
                      <wpg:cNvGrpSpPr>
                        <a:grpSpLocks/>
                      </wpg:cNvGrpSpPr>
                      <wpg:grpSpPr bwMode="auto">
                        <a:xfrm>
                          <a:off x="10261" y="16338"/>
                          <a:ext cx="180" cy="150"/>
                          <a:chOff x="10261" y="16338"/>
                          <a:chExt cx="180" cy="150"/>
                        </a:xfrm>
                      </wpg:grpSpPr>
                      <wps:wsp>
                        <wps:cNvPr id="691602097" name="Freeform 10"/>
                        <wps:cNvSpPr>
                          <a:spLocks/>
                        </wps:cNvSpPr>
                        <wps:spPr bwMode="auto">
                          <a:xfrm>
                            <a:off x="10261" y="16338"/>
                            <a:ext cx="180" cy="150"/>
                          </a:xfrm>
                          <a:custGeom>
                            <a:avLst/>
                            <a:gdLst>
                              <a:gd name="T0" fmla="*/ 152 w 180"/>
                              <a:gd name="T1" fmla="*/ 4 h 150"/>
                              <a:gd name="T2" fmla="*/ 147 w 180"/>
                              <a:gd name="T3" fmla="*/ 0 h 150"/>
                              <a:gd name="T4" fmla="*/ 129 w 180"/>
                              <a:gd name="T5" fmla="*/ 0 h 150"/>
                              <a:gd name="T6" fmla="*/ 129 w 180"/>
                              <a:gd name="T7" fmla="*/ 87 h 150"/>
                              <a:gd name="T8" fmla="*/ 129 w 180"/>
                              <a:gd name="T9" fmla="*/ 126 h 150"/>
                              <a:gd name="T10" fmla="*/ 107 w 180"/>
                              <a:gd name="T11" fmla="*/ 126 h 150"/>
                              <a:gd name="T12" fmla="*/ 106 w 180"/>
                              <a:gd name="T13" fmla="*/ 73 h 150"/>
                              <a:gd name="T14" fmla="*/ 83 w 180"/>
                              <a:gd name="T15" fmla="*/ 73 h 150"/>
                              <a:gd name="T16" fmla="*/ 81 w 180"/>
                              <a:gd name="T17" fmla="*/ 82 h 150"/>
                              <a:gd name="T18" fmla="*/ 81 w 180"/>
                              <a:gd name="T19" fmla="*/ 126 h 150"/>
                              <a:gd name="T20" fmla="*/ 59 w 180"/>
                              <a:gd name="T21" fmla="*/ 126 h 150"/>
                              <a:gd name="T22" fmla="*/ 59 w 180"/>
                              <a:gd name="T23" fmla="*/ 55 h 150"/>
                              <a:gd name="T24" fmla="*/ 80 w 180"/>
                              <a:gd name="T25" fmla="*/ 55 h 150"/>
                              <a:gd name="T26" fmla="*/ 80 w 180"/>
                              <a:gd name="T27" fmla="*/ 65 h 150"/>
                              <a:gd name="T28" fmla="*/ 81 w 180"/>
                              <a:gd name="T29" fmla="*/ 65 h 150"/>
                              <a:gd name="T30" fmla="*/ 85 w 180"/>
                              <a:gd name="T31" fmla="*/ 58 h 150"/>
                              <a:gd name="T32" fmla="*/ 89 w 180"/>
                              <a:gd name="T33" fmla="*/ 55 h 150"/>
                              <a:gd name="T34" fmla="*/ 93 w 180"/>
                              <a:gd name="T35" fmla="*/ 53 h 150"/>
                              <a:gd name="T36" fmla="*/ 102 w 180"/>
                              <a:gd name="T37" fmla="*/ 54 h 150"/>
                              <a:gd name="T38" fmla="*/ 116 w 180"/>
                              <a:gd name="T39" fmla="*/ 56 h 150"/>
                              <a:gd name="T40" fmla="*/ 124 w 180"/>
                              <a:gd name="T41" fmla="*/ 63 h 150"/>
                              <a:gd name="T42" fmla="*/ 128 w 180"/>
                              <a:gd name="T43" fmla="*/ 74 h 150"/>
                              <a:gd name="T44" fmla="*/ 129 w 180"/>
                              <a:gd name="T45" fmla="*/ 87 h 150"/>
                              <a:gd name="T46" fmla="*/ 129 w 180"/>
                              <a:gd name="T47" fmla="*/ 0 h 150"/>
                              <a:gd name="T48" fmla="*/ 46 w 180"/>
                              <a:gd name="T49" fmla="*/ 0 h 150"/>
                              <a:gd name="T50" fmla="*/ 46 w 180"/>
                              <a:gd name="T51" fmla="*/ 26 h 150"/>
                              <a:gd name="T52" fmla="*/ 46 w 180"/>
                              <a:gd name="T53" fmla="*/ 40 h 150"/>
                              <a:gd name="T54" fmla="*/ 45 w 180"/>
                              <a:gd name="T55" fmla="*/ 42 h 150"/>
                              <a:gd name="T56" fmla="*/ 45 w 180"/>
                              <a:gd name="T57" fmla="*/ 55 h 150"/>
                              <a:gd name="T58" fmla="*/ 45 w 180"/>
                              <a:gd name="T59" fmla="*/ 126 h 150"/>
                              <a:gd name="T60" fmla="*/ 22 w 180"/>
                              <a:gd name="T61" fmla="*/ 126 h 150"/>
                              <a:gd name="T62" fmla="*/ 22 w 180"/>
                              <a:gd name="T63" fmla="*/ 55 h 150"/>
                              <a:gd name="T64" fmla="*/ 45 w 180"/>
                              <a:gd name="T65" fmla="*/ 55 h 150"/>
                              <a:gd name="T66" fmla="*/ 45 w 180"/>
                              <a:gd name="T67" fmla="*/ 42 h 150"/>
                              <a:gd name="T68" fmla="*/ 41 w 180"/>
                              <a:gd name="T69" fmla="*/ 46 h 150"/>
                              <a:gd name="T70" fmla="*/ 26 w 180"/>
                              <a:gd name="T71" fmla="*/ 46 h 150"/>
                              <a:gd name="T72" fmla="*/ 20 w 180"/>
                              <a:gd name="T73" fmla="*/ 40 h 150"/>
                              <a:gd name="T74" fmla="*/ 20 w 180"/>
                              <a:gd name="T75" fmla="*/ 26 h 150"/>
                              <a:gd name="T76" fmla="*/ 26 w 180"/>
                              <a:gd name="T77" fmla="*/ 20 h 150"/>
                              <a:gd name="T78" fmla="*/ 41 w 180"/>
                              <a:gd name="T79" fmla="*/ 20 h 150"/>
                              <a:gd name="T80" fmla="*/ 46 w 180"/>
                              <a:gd name="T81" fmla="*/ 26 h 150"/>
                              <a:gd name="T82" fmla="*/ 46 w 180"/>
                              <a:gd name="T83" fmla="*/ 0 h 150"/>
                              <a:gd name="T84" fmla="*/ 5 w 180"/>
                              <a:gd name="T85" fmla="*/ 0 h 150"/>
                              <a:gd name="T86" fmla="*/ 0 w 180"/>
                              <a:gd name="T87" fmla="*/ 4 h 150"/>
                              <a:gd name="T88" fmla="*/ 0 w 180"/>
                              <a:gd name="T89" fmla="*/ 144 h 150"/>
                              <a:gd name="T90" fmla="*/ 5 w 180"/>
                              <a:gd name="T91" fmla="*/ 148 h 150"/>
                              <a:gd name="T92" fmla="*/ 147 w 180"/>
                              <a:gd name="T93" fmla="*/ 148 h 150"/>
                              <a:gd name="T94" fmla="*/ 152 w 180"/>
                              <a:gd name="T95" fmla="*/ 144 h 150"/>
                              <a:gd name="T96" fmla="*/ 152 w 180"/>
                              <a:gd name="T97" fmla="*/ 126 h 150"/>
                              <a:gd name="T98" fmla="*/ 152 w 180"/>
                              <a:gd name="T99" fmla="*/ 53 h 150"/>
                              <a:gd name="T100" fmla="*/ 152 w 180"/>
                              <a:gd name="T101" fmla="*/ 46 h 150"/>
                              <a:gd name="T102" fmla="*/ 152 w 180"/>
                              <a:gd name="T103" fmla="*/ 20 h 150"/>
                              <a:gd name="T104" fmla="*/ 152 w 180"/>
                              <a:gd name="T105" fmla="*/ 4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80" h="150">
                                <a:moveTo>
                                  <a:pt x="152" y="4"/>
                                </a:moveTo>
                                <a:lnTo>
                                  <a:pt x="147" y="0"/>
                                </a:lnTo>
                                <a:lnTo>
                                  <a:pt x="129" y="0"/>
                                </a:lnTo>
                                <a:lnTo>
                                  <a:pt x="129" y="87"/>
                                </a:lnTo>
                                <a:lnTo>
                                  <a:pt x="129" y="126"/>
                                </a:lnTo>
                                <a:lnTo>
                                  <a:pt x="107" y="126"/>
                                </a:lnTo>
                                <a:lnTo>
                                  <a:pt x="106" y="73"/>
                                </a:lnTo>
                                <a:lnTo>
                                  <a:pt x="83" y="73"/>
                                </a:lnTo>
                                <a:lnTo>
                                  <a:pt x="81" y="82"/>
                                </a:lnTo>
                                <a:lnTo>
                                  <a:pt x="81" y="126"/>
                                </a:lnTo>
                                <a:lnTo>
                                  <a:pt x="59" y="126"/>
                                </a:lnTo>
                                <a:lnTo>
                                  <a:pt x="59" y="55"/>
                                </a:lnTo>
                                <a:lnTo>
                                  <a:pt x="80" y="55"/>
                                </a:lnTo>
                                <a:lnTo>
                                  <a:pt x="80" y="65"/>
                                </a:lnTo>
                                <a:lnTo>
                                  <a:pt x="81" y="65"/>
                                </a:lnTo>
                                <a:lnTo>
                                  <a:pt x="85" y="58"/>
                                </a:lnTo>
                                <a:lnTo>
                                  <a:pt x="89" y="55"/>
                                </a:lnTo>
                                <a:lnTo>
                                  <a:pt x="93" y="53"/>
                                </a:lnTo>
                                <a:lnTo>
                                  <a:pt x="102" y="54"/>
                                </a:lnTo>
                                <a:lnTo>
                                  <a:pt x="116" y="56"/>
                                </a:lnTo>
                                <a:lnTo>
                                  <a:pt x="124" y="63"/>
                                </a:lnTo>
                                <a:lnTo>
                                  <a:pt x="128" y="74"/>
                                </a:lnTo>
                                <a:lnTo>
                                  <a:pt x="129" y="87"/>
                                </a:lnTo>
                                <a:lnTo>
                                  <a:pt x="129" y="0"/>
                                </a:lnTo>
                                <a:lnTo>
                                  <a:pt x="46" y="0"/>
                                </a:lnTo>
                                <a:lnTo>
                                  <a:pt x="46" y="26"/>
                                </a:lnTo>
                                <a:lnTo>
                                  <a:pt x="46" y="40"/>
                                </a:lnTo>
                                <a:lnTo>
                                  <a:pt x="45" y="42"/>
                                </a:lnTo>
                                <a:lnTo>
                                  <a:pt x="45" y="55"/>
                                </a:lnTo>
                                <a:lnTo>
                                  <a:pt x="45" y="126"/>
                                </a:lnTo>
                                <a:lnTo>
                                  <a:pt x="22" y="126"/>
                                </a:lnTo>
                                <a:lnTo>
                                  <a:pt x="22" y="55"/>
                                </a:lnTo>
                                <a:lnTo>
                                  <a:pt x="45" y="55"/>
                                </a:lnTo>
                                <a:lnTo>
                                  <a:pt x="45" y="42"/>
                                </a:lnTo>
                                <a:lnTo>
                                  <a:pt x="41" y="46"/>
                                </a:lnTo>
                                <a:lnTo>
                                  <a:pt x="26" y="46"/>
                                </a:lnTo>
                                <a:lnTo>
                                  <a:pt x="20" y="40"/>
                                </a:lnTo>
                                <a:lnTo>
                                  <a:pt x="20" y="26"/>
                                </a:lnTo>
                                <a:lnTo>
                                  <a:pt x="26" y="20"/>
                                </a:lnTo>
                                <a:lnTo>
                                  <a:pt x="41" y="20"/>
                                </a:lnTo>
                                <a:lnTo>
                                  <a:pt x="46" y="26"/>
                                </a:lnTo>
                                <a:lnTo>
                                  <a:pt x="46" y="0"/>
                                </a:lnTo>
                                <a:lnTo>
                                  <a:pt x="5" y="0"/>
                                </a:lnTo>
                                <a:lnTo>
                                  <a:pt x="0" y="4"/>
                                </a:lnTo>
                                <a:lnTo>
                                  <a:pt x="0" y="144"/>
                                </a:lnTo>
                                <a:lnTo>
                                  <a:pt x="5" y="148"/>
                                </a:lnTo>
                                <a:lnTo>
                                  <a:pt x="147" y="148"/>
                                </a:lnTo>
                                <a:lnTo>
                                  <a:pt x="152" y="144"/>
                                </a:lnTo>
                                <a:lnTo>
                                  <a:pt x="152" y="126"/>
                                </a:lnTo>
                                <a:lnTo>
                                  <a:pt x="152" y="53"/>
                                </a:lnTo>
                                <a:lnTo>
                                  <a:pt x="152" y="46"/>
                                </a:lnTo>
                                <a:lnTo>
                                  <a:pt x="152" y="20"/>
                                </a:lnTo>
                                <a:lnTo>
                                  <a:pt x="152" y="4"/>
                                </a:lnTo>
                                <a:close/>
                              </a:path>
                            </a:pathLst>
                          </a:custGeom>
                          <a:solidFill>
                            <a:srgbClr val="FFFFFF"/>
                          </a:solidFill>
                          <a:ln>
                            <a:noFill/>
                          </a:ln>
                        </wps:spPr>
                        <wps:bodyPr rot="0" vert="horz" wrap="square" lIns="91440" tIns="45720" rIns="91440" bIns="45720" anchor="t" anchorCtr="0" upright="1">
                          <a:noAutofit/>
                        </wps:bodyPr>
                      </wps:wsp>
                      <wps:wsp>
                        <wps:cNvPr id="22331723" name="Freeform 11"/>
                        <wps:cNvSpPr>
                          <a:spLocks/>
                        </wps:cNvSpPr>
                        <wps:spPr bwMode="auto">
                          <a:xfrm>
                            <a:off x="10261" y="16338"/>
                            <a:ext cx="180" cy="150"/>
                          </a:xfrm>
                          <a:custGeom>
                            <a:avLst/>
                            <a:gdLst>
                              <a:gd name="T0" fmla="*/ 174 w 180"/>
                              <a:gd name="T1" fmla="*/ 145 h 150"/>
                              <a:gd name="T2" fmla="*/ 170 w 180"/>
                              <a:gd name="T3" fmla="*/ 140 h 150"/>
                              <a:gd name="T4" fmla="*/ 172 w 180"/>
                              <a:gd name="T5" fmla="*/ 140 h 150"/>
                              <a:gd name="T6" fmla="*/ 173 w 180"/>
                              <a:gd name="T7" fmla="*/ 139 h 150"/>
                              <a:gd name="T8" fmla="*/ 173 w 180"/>
                              <a:gd name="T9" fmla="*/ 139 h 150"/>
                              <a:gd name="T10" fmla="*/ 173 w 180"/>
                              <a:gd name="T11" fmla="*/ 135 h 150"/>
                              <a:gd name="T12" fmla="*/ 173 w 180"/>
                              <a:gd name="T13" fmla="*/ 135 h 150"/>
                              <a:gd name="T14" fmla="*/ 172 w 180"/>
                              <a:gd name="T15" fmla="*/ 134 h 150"/>
                              <a:gd name="T16" fmla="*/ 172 w 180"/>
                              <a:gd name="T17" fmla="*/ 134 h 150"/>
                              <a:gd name="T18" fmla="*/ 172 w 180"/>
                              <a:gd name="T19" fmla="*/ 135 h 150"/>
                              <a:gd name="T20" fmla="*/ 172 w 180"/>
                              <a:gd name="T21" fmla="*/ 139 h 150"/>
                              <a:gd name="T22" fmla="*/ 167 w 180"/>
                              <a:gd name="T23" fmla="*/ 139 h 150"/>
                              <a:gd name="T24" fmla="*/ 167 w 180"/>
                              <a:gd name="T25" fmla="*/ 135 h 150"/>
                              <a:gd name="T26" fmla="*/ 172 w 180"/>
                              <a:gd name="T27" fmla="*/ 135 h 150"/>
                              <a:gd name="T28" fmla="*/ 172 w 180"/>
                              <a:gd name="T29" fmla="*/ 134 h 150"/>
                              <a:gd name="T30" fmla="*/ 165 w 180"/>
                              <a:gd name="T31" fmla="*/ 134 h 150"/>
                              <a:gd name="T32" fmla="*/ 165 w 180"/>
                              <a:gd name="T33" fmla="*/ 145 h 150"/>
                              <a:gd name="T34" fmla="*/ 167 w 180"/>
                              <a:gd name="T35" fmla="*/ 145 h 150"/>
                              <a:gd name="T36" fmla="*/ 167 w 180"/>
                              <a:gd name="T37" fmla="*/ 140 h 150"/>
                              <a:gd name="T38" fmla="*/ 169 w 180"/>
                              <a:gd name="T39" fmla="*/ 140 h 150"/>
                              <a:gd name="T40" fmla="*/ 172 w 180"/>
                              <a:gd name="T41" fmla="*/ 145 h 150"/>
                              <a:gd name="T42" fmla="*/ 174 w 180"/>
                              <a:gd name="T43" fmla="*/ 145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80" h="150">
                                <a:moveTo>
                                  <a:pt x="174" y="145"/>
                                </a:moveTo>
                                <a:lnTo>
                                  <a:pt x="170" y="140"/>
                                </a:lnTo>
                                <a:lnTo>
                                  <a:pt x="172" y="140"/>
                                </a:lnTo>
                                <a:lnTo>
                                  <a:pt x="173" y="139"/>
                                </a:lnTo>
                                <a:lnTo>
                                  <a:pt x="173" y="139"/>
                                </a:lnTo>
                                <a:lnTo>
                                  <a:pt x="173" y="135"/>
                                </a:lnTo>
                                <a:lnTo>
                                  <a:pt x="173" y="135"/>
                                </a:lnTo>
                                <a:lnTo>
                                  <a:pt x="172" y="134"/>
                                </a:lnTo>
                                <a:lnTo>
                                  <a:pt x="172" y="134"/>
                                </a:lnTo>
                                <a:lnTo>
                                  <a:pt x="172" y="135"/>
                                </a:lnTo>
                                <a:lnTo>
                                  <a:pt x="172" y="139"/>
                                </a:lnTo>
                                <a:lnTo>
                                  <a:pt x="167" y="139"/>
                                </a:lnTo>
                                <a:lnTo>
                                  <a:pt x="167" y="135"/>
                                </a:lnTo>
                                <a:lnTo>
                                  <a:pt x="172" y="135"/>
                                </a:lnTo>
                                <a:lnTo>
                                  <a:pt x="172" y="134"/>
                                </a:lnTo>
                                <a:lnTo>
                                  <a:pt x="165" y="134"/>
                                </a:lnTo>
                                <a:lnTo>
                                  <a:pt x="165" y="145"/>
                                </a:lnTo>
                                <a:lnTo>
                                  <a:pt x="167" y="145"/>
                                </a:lnTo>
                                <a:lnTo>
                                  <a:pt x="167" y="140"/>
                                </a:lnTo>
                                <a:lnTo>
                                  <a:pt x="169" y="140"/>
                                </a:lnTo>
                                <a:lnTo>
                                  <a:pt x="172" y="145"/>
                                </a:lnTo>
                                <a:lnTo>
                                  <a:pt x="174" y="145"/>
                                </a:lnTo>
                                <a:close/>
                              </a:path>
                            </a:pathLst>
                          </a:custGeom>
                          <a:solidFill>
                            <a:srgbClr val="FFFFFF"/>
                          </a:solidFill>
                          <a:ln>
                            <a:noFill/>
                          </a:ln>
                        </wps:spPr>
                        <wps:bodyPr rot="0" vert="horz" wrap="square" lIns="91440" tIns="45720" rIns="91440" bIns="45720" anchor="t" anchorCtr="0" upright="1">
                          <a:noAutofit/>
                        </wps:bodyPr>
                      </wps:wsp>
                      <wps:wsp>
                        <wps:cNvPr id="1583099818" name="Freeform 12"/>
                        <wps:cNvSpPr>
                          <a:spLocks/>
                        </wps:cNvSpPr>
                        <wps:spPr bwMode="auto">
                          <a:xfrm>
                            <a:off x="10261" y="16338"/>
                            <a:ext cx="180" cy="150"/>
                          </a:xfrm>
                          <a:custGeom>
                            <a:avLst/>
                            <a:gdLst>
                              <a:gd name="T0" fmla="*/ 179 w 180"/>
                              <a:gd name="T1" fmla="*/ 145 h 150"/>
                              <a:gd name="T2" fmla="*/ 179 w 180"/>
                              <a:gd name="T3" fmla="*/ 134 h 150"/>
                              <a:gd name="T4" fmla="*/ 178 w 180"/>
                              <a:gd name="T5" fmla="*/ 132 h 150"/>
                              <a:gd name="T6" fmla="*/ 178 w 180"/>
                              <a:gd name="T7" fmla="*/ 134 h 150"/>
                              <a:gd name="T8" fmla="*/ 178 w 180"/>
                              <a:gd name="T9" fmla="*/ 144 h 150"/>
                              <a:gd name="T10" fmla="*/ 174 w 180"/>
                              <a:gd name="T11" fmla="*/ 148 h 150"/>
                              <a:gd name="T12" fmla="*/ 164 w 180"/>
                              <a:gd name="T13" fmla="*/ 148 h 150"/>
                              <a:gd name="T14" fmla="*/ 160 w 180"/>
                              <a:gd name="T15" fmla="*/ 144 h 150"/>
                              <a:gd name="T16" fmla="*/ 160 w 180"/>
                              <a:gd name="T17" fmla="*/ 135 h 150"/>
                              <a:gd name="T18" fmla="*/ 164 w 180"/>
                              <a:gd name="T19" fmla="*/ 130 h 150"/>
                              <a:gd name="T20" fmla="*/ 174 w 180"/>
                              <a:gd name="T21" fmla="*/ 130 h 150"/>
                              <a:gd name="T22" fmla="*/ 178 w 180"/>
                              <a:gd name="T23" fmla="*/ 134 h 150"/>
                              <a:gd name="T24" fmla="*/ 178 w 180"/>
                              <a:gd name="T25" fmla="*/ 132 h 150"/>
                              <a:gd name="T26" fmla="*/ 176 w 180"/>
                              <a:gd name="T27" fmla="*/ 130 h 150"/>
                              <a:gd name="T28" fmla="*/ 175 w 180"/>
                              <a:gd name="T29" fmla="*/ 129 h 150"/>
                              <a:gd name="T30" fmla="*/ 163 w 180"/>
                              <a:gd name="T31" fmla="*/ 129 h 150"/>
                              <a:gd name="T32" fmla="*/ 159 w 180"/>
                              <a:gd name="T33" fmla="*/ 134 h 150"/>
                              <a:gd name="T34" fmla="*/ 159 w 180"/>
                              <a:gd name="T35" fmla="*/ 145 h 150"/>
                              <a:gd name="T36" fmla="*/ 159 w 180"/>
                              <a:gd name="T37" fmla="*/ 145 h 150"/>
                              <a:gd name="T38" fmla="*/ 163 w 180"/>
                              <a:gd name="T39" fmla="*/ 149 h 150"/>
                              <a:gd name="T40" fmla="*/ 175 w 180"/>
                              <a:gd name="T41" fmla="*/ 149 h 150"/>
                              <a:gd name="T42" fmla="*/ 176 w 180"/>
                              <a:gd name="T43" fmla="*/ 148 h 150"/>
                              <a:gd name="T44" fmla="*/ 179 w 180"/>
                              <a:gd name="T45" fmla="*/ 145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80" h="150">
                                <a:moveTo>
                                  <a:pt x="179" y="145"/>
                                </a:moveTo>
                                <a:lnTo>
                                  <a:pt x="179" y="134"/>
                                </a:lnTo>
                                <a:lnTo>
                                  <a:pt x="178" y="132"/>
                                </a:lnTo>
                                <a:lnTo>
                                  <a:pt x="178" y="134"/>
                                </a:lnTo>
                                <a:lnTo>
                                  <a:pt x="178" y="144"/>
                                </a:lnTo>
                                <a:lnTo>
                                  <a:pt x="174" y="148"/>
                                </a:lnTo>
                                <a:lnTo>
                                  <a:pt x="164" y="148"/>
                                </a:lnTo>
                                <a:lnTo>
                                  <a:pt x="160" y="144"/>
                                </a:lnTo>
                                <a:lnTo>
                                  <a:pt x="160" y="135"/>
                                </a:lnTo>
                                <a:lnTo>
                                  <a:pt x="164" y="130"/>
                                </a:lnTo>
                                <a:lnTo>
                                  <a:pt x="174" y="130"/>
                                </a:lnTo>
                                <a:lnTo>
                                  <a:pt x="178" y="134"/>
                                </a:lnTo>
                                <a:lnTo>
                                  <a:pt x="178" y="132"/>
                                </a:lnTo>
                                <a:lnTo>
                                  <a:pt x="176" y="130"/>
                                </a:lnTo>
                                <a:lnTo>
                                  <a:pt x="175" y="129"/>
                                </a:lnTo>
                                <a:lnTo>
                                  <a:pt x="163" y="129"/>
                                </a:lnTo>
                                <a:lnTo>
                                  <a:pt x="159" y="134"/>
                                </a:lnTo>
                                <a:lnTo>
                                  <a:pt x="159" y="145"/>
                                </a:lnTo>
                                <a:lnTo>
                                  <a:pt x="159" y="145"/>
                                </a:lnTo>
                                <a:lnTo>
                                  <a:pt x="163" y="149"/>
                                </a:lnTo>
                                <a:lnTo>
                                  <a:pt x="175" y="149"/>
                                </a:lnTo>
                                <a:lnTo>
                                  <a:pt x="176" y="148"/>
                                </a:lnTo>
                                <a:lnTo>
                                  <a:pt x="179" y="145"/>
                                </a:lnTo>
                                <a:close/>
                              </a:path>
                            </a:pathLst>
                          </a:custGeom>
                          <a:solidFill>
                            <a:srgbClr val="FFFFFF"/>
                          </a:solidFill>
                          <a:ln>
                            <a:noFill/>
                          </a:ln>
                        </wps:spPr>
                        <wps:bodyPr rot="0" vert="horz" wrap="square" lIns="91440" tIns="45720" rIns="91440" bIns="45720" anchor="t" anchorCtr="0" upright="1">
                          <a:noAutofit/>
                        </wps:bodyPr>
                      </wps:wsp>
                    </wpg:grpSp>
                    <wps:wsp>
                      <wps:cNvPr id="1915158942" name="Text Box 13"/>
                      <wps:cNvSpPr txBox="1">
                        <a:spLocks/>
                      </wps:cNvSpPr>
                      <wps:spPr bwMode="auto">
                        <a:xfrm>
                          <a:off x="4023" y="15824"/>
                          <a:ext cx="3903" cy="300"/>
                        </a:xfrm>
                        <a:prstGeom prst="rect">
                          <a:avLst/>
                        </a:prstGeom>
                        <a:noFill/>
                        <a:ln>
                          <a:noFill/>
                        </a:ln>
                      </wps:spPr>
                      <wps:txbx>
                        <w:txbxContent>
                          <w:p w14:paraId="27118EA0" w14:textId="77777777" w:rsidR="00F6641A" w:rsidRDefault="00F6641A" w:rsidP="00F6641A">
                            <w:pPr>
                              <w:kinsoku w:val="0"/>
                              <w:overflowPunct w:val="0"/>
                              <w:spacing w:before="20"/>
                              <w:ind w:left="20"/>
                              <w:rPr>
                                <w:rFonts w:ascii="Nunito" w:hAnsi="Nunito" w:cs="Nunito"/>
                                <w:i/>
                                <w:iCs/>
                                <w:color w:val="FFFFFF"/>
                                <w:spacing w:val="-5"/>
                                <w:sz w:val="19"/>
                                <w:szCs w:val="19"/>
                              </w:rPr>
                            </w:pPr>
                            <w:r>
                              <w:rPr>
                                <w:rFonts w:ascii="Nunito" w:hAnsi="Nunito" w:cs="Nunito"/>
                                <w:i/>
                                <w:iCs/>
                                <w:color w:val="FFFFFF"/>
                                <w:sz w:val="19"/>
                                <w:szCs w:val="19"/>
                              </w:rPr>
                              <w:t>EU</w:t>
                            </w:r>
                            <w:r>
                              <w:rPr>
                                <w:rFonts w:ascii="Nunito" w:hAnsi="Nunito" w:cs="Nunito"/>
                                <w:i/>
                                <w:iCs/>
                                <w:color w:val="FFFFFF"/>
                                <w:spacing w:val="-14"/>
                                <w:sz w:val="19"/>
                                <w:szCs w:val="19"/>
                              </w:rPr>
                              <w:t xml:space="preserve"> </w:t>
                            </w:r>
                            <w:r>
                              <w:rPr>
                                <w:rFonts w:ascii="Nunito" w:hAnsi="Nunito" w:cs="Nunito"/>
                                <w:i/>
                                <w:iCs/>
                                <w:color w:val="FFFFFF"/>
                                <w:sz w:val="19"/>
                                <w:szCs w:val="19"/>
                              </w:rPr>
                              <w:t>Transparency</w:t>
                            </w:r>
                            <w:r>
                              <w:rPr>
                                <w:rFonts w:ascii="Nunito" w:hAnsi="Nunito" w:cs="Nunito"/>
                                <w:i/>
                                <w:iCs/>
                                <w:color w:val="FFFFFF"/>
                                <w:spacing w:val="-11"/>
                                <w:sz w:val="19"/>
                                <w:szCs w:val="19"/>
                              </w:rPr>
                              <w:t xml:space="preserve"> </w:t>
                            </w:r>
                            <w:r>
                              <w:rPr>
                                <w:rFonts w:ascii="Nunito" w:hAnsi="Nunito" w:cs="Nunito"/>
                                <w:i/>
                                <w:iCs/>
                                <w:color w:val="FFFFFF"/>
                                <w:sz w:val="19"/>
                                <w:szCs w:val="19"/>
                              </w:rPr>
                              <w:t>Register</w:t>
                            </w:r>
                            <w:r>
                              <w:rPr>
                                <w:rFonts w:ascii="Nunito" w:hAnsi="Nunito" w:cs="Nunito"/>
                                <w:i/>
                                <w:iCs/>
                                <w:color w:val="FFFFFF"/>
                                <w:spacing w:val="-11"/>
                                <w:sz w:val="19"/>
                                <w:szCs w:val="19"/>
                              </w:rPr>
                              <w:t xml:space="preserve"> </w:t>
                            </w:r>
                            <w:r>
                              <w:rPr>
                                <w:rFonts w:ascii="Nunito" w:hAnsi="Nunito" w:cs="Nunito"/>
                                <w:i/>
                                <w:iCs/>
                                <w:color w:val="FFFFFF"/>
                                <w:sz w:val="19"/>
                                <w:szCs w:val="19"/>
                              </w:rPr>
                              <w:t>61370904700-</w:t>
                            </w:r>
                            <w:r>
                              <w:rPr>
                                <w:rFonts w:ascii="Nunito" w:hAnsi="Nunito" w:cs="Nunito"/>
                                <w:i/>
                                <w:iCs/>
                                <w:color w:val="FFFFFF"/>
                                <w:spacing w:val="-5"/>
                                <w:sz w:val="19"/>
                                <w:szCs w:val="19"/>
                              </w:rPr>
                              <w:t>45</w:t>
                            </w:r>
                          </w:p>
                        </w:txbxContent>
                      </wps:txbx>
                      <wps:bodyPr rot="0" vert="horz" wrap="square" lIns="0" tIns="0" rIns="0" bIns="0" anchor="t" anchorCtr="0" upright="1">
                        <a:noAutofit/>
                      </wps:bodyPr>
                    </wps:wsp>
                    <wps:wsp>
                      <wps:cNvPr id="758603840" name="Text Box 14"/>
                      <wps:cNvSpPr txBox="1">
                        <a:spLocks/>
                      </wps:cNvSpPr>
                      <wps:spPr bwMode="auto">
                        <a:xfrm>
                          <a:off x="1067" y="16229"/>
                          <a:ext cx="1531" cy="300"/>
                        </a:xfrm>
                        <a:prstGeom prst="rect">
                          <a:avLst/>
                        </a:prstGeom>
                        <a:noFill/>
                        <a:ln>
                          <a:noFill/>
                        </a:ln>
                      </wps:spPr>
                      <wps:txbx>
                        <w:txbxContent>
                          <w:p w14:paraId="03189F31" w14:textId="77777777" w:rsidR="00F6641A" w:rsidRDefault="00F6641A" w:rsidP="00F6641A">
                            <w:pPr>
                              <w:kinsoku w:val="0"/>
                              <w:overflowPunct w:val="0"/>
                              <w:spacing w:before="20"/>
                              <w:ind w:left="20"/>
                              <w:rPr>
                                <w:rFonts w:ascii="Nunito" w:hAnsi="Nunito" w:cs="Nunito"/>
                                <w:color w:val="FFFFFF"/>
                                <w:spacing w:val="-2"/>
                                <w:sz w:val="19"/>
                                <w:szCs w:val="19"/>
                              </w:rPr>
                            </w:pPr>
                            <w:hyperlink r:id="rId4" w:history="1">
                              <w:r>
                                <w:rPr>
                                  <w:rFonts w:ascii="Nunito" w:hAnsi="Nunito" w:cs="Nunito"/>
                                  <w:color w:val="FFFFFF"/>
                                  <w:spacing w:val="-2"/>
                                  <w:sz w:val="19"/>
                                  <w:szCs w:val="19"/>
                                </w:rPr>
                                <w:t>www.ceemet.org</w:t>
                              </w:r>
                            </w:hyperlink>
                          </w:p>
                        </w:txbxContent>
                      </wps:txbx>
                      <wps:bodyPr rot="0" vert="horz" wrap="square" lIns="0" tIns="0" rIns="0" bIns="0" anchor="t" anchorCtr="0" upright="1">
                        <a:noAutofit/>
                      </wps:bodyPr>
                    </wps:wsp>
                    <wps:wsp>
                      <wps:cNvPr id="2101416263" name="Text Box 15"/>
                      <wps:cNvSpPr txBox="1">
                        <a:spLocks/>
                      </wps:cNvSpPr>
                      <wps:spPr bwMode="auto">
                        <a:xfrm>
                          <a:off x="3383" y="16258"/>
                          <a:ext cx="2084" cy="300"/>
                        </a:xfrm>
                        <a:prstGeom prst="rect">
                          <a:avLst/>
                        </a:prstGeom>
                        <a:noFill/>
                        <a:ln>
                          <a:noFill/>
                        </a:ln>
                      </wps:spPr>
                      <wps:txbx>
                        <w:txbxContent>
                          <w:p w14:paraId="2782ADED" w14:textId="77777777" w:rsidR="00F6641A" w:rsidRDefault="00F6641A" w:rsidP="00F6641A">
                            <w:pPr>
                              <w:kinsoku w:val="0"/>
                              <w:overflowPunct w:val="0"/>
                              <w:spacing w:before="20"/>
                              <w:ind w:left="20"/>
                              <w:rPr>
                                <w:rFonts w:ascii="Nunito" w:hAnsi="Nunito" w:cs="Nunito"/>
                                <w:color w:val="FFFFFF"/>
                                <w:spacing w:val="-2"/>
                                <w:sz w:val="19"/>
                                <w:szCs w:val="19"/>
                              </w:rPr>
                            </w:pPr>
                            <w:hyperlink r:id="rId5" w:history="1">
                              <w:r>
                                <w:rPr>
                                  <w:rFonts w:ascii="Nunito" w:hAnsi="Nunito" w:cs="Nunito"/>
                                  <w:color w:val="FFFFFF"/>
                                  <w:spacing w:val="-2"/>
                                  <w:sz w:val="19"/>
                                  <w:szCs w:val="19"/>
                                </w:rPr>
                                <w:t>secretariat@ceemet.org</w:t>
                              </w:r>
                            </w:hyperlink>
                          </w:p>
                        </w:txbxContent>
                      </wps:txbx>
                      <wps:bodyPr rot="0" vert="horz" wrap="square" lIns="0" tIns="0" rIns="0" bIns="0" anchor="t" anchorCtr="0" upright="1">
                        <a:noAutofit/>
                      </wps:bodyPr>
                    </wps:wsp>
                    <wps:wsp>
                      <wps:cNvPr id="1047283835" name="Text Box 16"/>
                      <wps:cNvSpPr txBox="1">
                        <a:spLocks/>
                      </wps:cNvSpPr>
                      <wps:spPr bwMode="auto">
                        <a:xfrm>
                          <a:off x="6340" y="16253"/>
                          <a:ext cx="3426" cy="300"/>
                        </a:xfrm>
                        <a:prstGeom prst="rect">
                          <a:avLst/>
                        </a:prstGeom>
                        <a:noFill/>
                        <a:ln>
                          <a:noFill/>
                        </a:ln>
                      </wps:spPr>
                      <wps:txbx>
                        <w:txbxContent>
                          <w:p w14:paraId="39C13F6F" w14:textId="77777777" w:rsidR="00F6641A" w:rsidRDefault="00F6641A" w:rsidP="00F6641A">
                            <w:pPr>
                              <w:kinsoku w:val="0"/>
                              <w:overflowPunct w:val="0"/>
                              <w:spacing w:before="20"/>
                              <w:ind w:left="20"/>
                              <w:rPr>
                                <w:rFonts w:ascii="Nunito" w:hAnsi="Nunito" w:cs="Nunito"/>
                                <w:color w:val="FFFFFF"/>
                                <w:spacing w:val="-2"/>
                                <w:sz w:val="19"/>
                                <w:szCs w:val="19"/>
                              </w:rPr>
                            </w:pPr>
                            <w:r>
                              <w:rPr>
                                <w:rFonts w:ascii="Nunito" w:hAnsi="Nunito" w:cs="Nunito"/>
                                <w:color w:val="FFFFFF"/>
                                <w:sz w:val="19"/>
                                <w:szCs w:val="19"/>
                              </w:rPr>
                              <w:t>38/40</w:t>
                            </w:r>
                            <w:r>
                              <w:rPr>
                                <w:rFonts w:ascii="Nunito" w:hAnsi="Nunito" w:cs="Nunito"/>
                                <w:color w:val="FFFFFF"/>
                                <w:spacing w:val="-7"/>
                                <w:sz w:val="19"/>
                                <w:szCs w:val="19"/>
                              </w:rPr>
                              <w:t xml:space="preserve"> </w:t>
                            </w:r>
                            <w:r>
                              <w:rPr>
                                <w:rFonts w:ascii="Nunito" w:hAnsi="Nunito" w:cs="Nunito"/>
                                <w:color w:val="FFFFFF"/>
                                <w:sz w:val="19"/>
                                <w:szCs w:val="19"/>
                              </w:rPr>
                              <w:t>Square</w:t>
                            </w:r>
                            <w:r>
                              <w:rPr>
                                <w:rFonts w:ascii="Nunito" w:hAnsi="Nunito" w:cs="Nunito"/>
                                <w:color w:val="FFFFFF"/>
                                <w:spacing w:val="-5"/>
                                <w:sz w:val="19"/>
                                <w:szCs w:val="19"/>
                              </w:rPr>
                              <w:t xml:space="preserve"> </w:t>
                            </w:r>
                            <w:r>
                              <w:rPr>
                                <w:rFonts w:ascii="Nunito" w:hAnsi="Nunito" w:cs="Nunito"/>
                                <w:color w:val="FFFFFF"/>
                                <w:sz w:val="19"/>
                                <w:szCs w:val="19"/>
                              </w:rPr>
                              <w:t>de</w:t>
                            </w:r>
                            <w:r>
                              <w:rPr>
                                <w:rFonts w:ascii="Nunito" w:hAnsi="Nunito" w:cs="Nunito"/>
                                <w:color w:val="FFFFFF"/>
                                <w:spacing w:val="-4"/>
                                <w:sz w:val="19"/>
                                <w:szCs w:val="19"/>
                              </w:rPr>
                              <w:t xml:space="preserve"> </w:t>
                            </w:r>
                            <w:r>
                              <w:rPr>
                                <w:rFonts w:ascii="Nunito" w:hAnsi="Nunito" w:cs="Nunito"/>
                                <w:color w:val="FFFFFF"/>
                                <w:sz w:val="19"/>
                                <w:szCs w:val="19"/>
                              </w:rPr>
                              <w:t>Meeûs,</w:t>
                            </w:r>
                            <w:r>
                              <w:rPr>
                                <w:rFonts w:ascii="Nunito" w:hAnsi="Nunito" w:cs="Nunito"/>
                                <w:color w:val="FFFFFF"/>
                                <w:spacing w:val="-5"/>
                                <w:sz w:val="19"/>
                                <w:szCs w:val="19"/>
                              </w:rPr>
                              <w:t xml:space="preserve"> </w:t>
                            </w:r>
                            <w:r>
                              <w:rPr>
                                <w:rFonts w:ascii="Nunito" w:hAnsi="Nunito" w:cs="Nunito"/>
                                <w:color w:val="FFFFFF"/>
                                <w:sz w:val="19"/>
                                <w:szCs w:val="19"/>
                              </w:rPr>
                              <w:t>1000</w:t>
                            </w:r>
                            <w:r>
                              <w:rPr>
                                <w:rFonts w:ascii="Nunito" w:hAnsi="Nunito" w:cs="Nunito"/>
                                <w:color w:val="FFFFFF"/>
                                <w:spacing w:val="-4"/>
                                <w:sz w:val="19"/>
                                <w:szCs w:val="19"/>
                              </w:rPr>
                              <w:t xml:space="preserve"> </w:t>
                            </w:r>
                            <w:r>
                              <w:rPr>
                                <w:rFonts w:ascii="Nunito" w:hAnsi="Nunito" w:cs="Nunito"/>
                                <w:color w:val="FFFFFF"/>
                                <w:spacing w:val="-2"/>
                                <w:sz w:val="19"/>
                                <w:szCs w:val="19"/>
                              </w:rPr>
                              <w:t>Brussels</w:t>
                            </w:r>
                          </w:p>
                        </w:txbxContent>
                      </wps:txbx>
                      <wps:bodyPr rot="0" vert="horz" wrap="square" lIns="0" tIns="0" rIns="0" bIns="0" anchor="t" anchorCtr="0" upright="1">
                        <a:noAutofit/>
                      </wps:bodyPr>
                    </wps:wsp>
                    <wps:wsp>
                      <wps:cNvPr id="1846358786" name="Text Box 17"/>
                      <wps:cNvSpPr txBox="1">
                        <a:spLocks/>
                      </wps:cNvSpPr>
                      <wps:spPr bwMode="auto">
                        <a:xfrm>
                          <a:off x="10594" y="16263"/>
                          <a:ext cx="860" cy="300"/>
                        </a:xfrm>
                        <a:prstGeom prst="rect">
                          <a:avLst/>
                        </a:prstGeom>
                        <a:noFill/>
                        <a:ln>
                          <a:noFill/>
                        </a:ln>
                      </wps:spPr>
                      <wps:txbx>
                        <w:txbxContent>
                          <w:p w14:paraId="56F947C3" w14:textId="77777777" w:rsidR="00F6641A" w:rsidRDefault="00F6641A" w:rsidP="00F6641A">
                            <w:pPr>
                              <w:kinsoku w:val="0"/>
                              <w:overflowPunct w:val="0"/>
                              <w:spacing w:before="20"/>
                              <w:ind w:left="20"/>
                              <w:rPr>
                                <w:rFonts w:ascii="Nunito" w:hAnsi="Nunito" w:cs="Nunito"/>
                                <w:color w:val="FFFFFF"/>
                                <w:spacing w:val="-2"/>
                                <w:sz w:val="19"/>
                                <w:szCs w:val="19"/>
                              </w:rPr>
                            </w:pPr>
                            <w:r>
                              <w:rPr>
                                <w:rFonts w:ascii="Nunito" w:hAnsi="Nunito" w:cs="Nunito"/>
                                <w:color w:val="FFFFFF"/>
                                <w:spacing w:val="-2"/>
                                <w:sz w:val="19"/>
                                <w:szCs w:val="19"/>
                              </w:rPr>
                              <w:t>@ceemet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43C766" id="Group 31" o:spid="_x0000_s1029" style="position:absolute;margin-left:0;margin-top:784.9pt;width:595.5pt;height:57.35pt;z-index:251658242;mso-position-horizontal-relative:page;mso-position-vertical-relative:page" coordorigin=",15698" coordsize="11910,1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" o:allowincell="f">
              <v:shape id="Freeform 3" o:spid="_x0000_s1030" style="position:absolute;top:15698;width:11910;height:1147;visibility:visible;mso-wrap-style:square;v-text-anchor:top" coordsize="11910,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" path="m11910,1146l,1146,,,11910,r,1146xe" fillcolor="#5414e3" stroked="f">
                <v:path arrowok="t" o:connecttype="custom" o:connectlocs="11910,1146;0,1146;0,0;11910,0;11910,1146"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style="position:absolute;left:616;top:16216;width:38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">
                <v:imagedata r:id="rId6" o:title=""/>
                <o:lock v:ext="edit" aspectratio="f"/>
              </v:shape>
              <v:shape id="Picture 5" o:spid="_x0000_s1032" type="#_x0000_t75" style="position:absolute;left:2939;top:16216;width:38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">
                <v:imagedata r:id="rId7" o:title=""/>
                <o:lock v:ext="edit" aspectratio="f"/>
              </v:shape>
              <v:shape id="Picture 6" o:spid="_x0000_s1033" type="#_x0000_t75" style="position:absolute;left:5896;top:16231;width:38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">
                <v:imagedata r:id="rId8" o:title=""/>
                <o:lock v:ext="edit" aspectratio="f"/>
              </v:shape>
              <v:shape id="Freeform 7" o:spid="_x0000_s1034" style="position:absolute;left:10149;top:16230;width:389;height:389;visibility:visible;mso-wrap-style:square;v-text-anchor:top" coordsize="3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" path="m194,388l118,373,56,331,15,270,,194,12,126,45,69,95,27,158,3,169,1,182,r12,l194,89r-13,l169,92r-11,4l130,111r-22,22l94,162r-5,32l97,235r23,33l153,290r41,9l219,296r23,-9l262,274r16,-18l287,242r6,-15l297,211r2,-17l388,194r,16l386,226r-3,15l378,256r-27,53l309,351r-54,28l194,388xe" stroked="f">
                <v:path arrowok="t" o:connecttype="custom" o:connectlocs="194,388;118,373;56,331;15,270;0,194;12,126;45,69;95,27;158,3;169,1;182,0;194,0;194,89;181,89;169,92;158,96;130,111;108,133;94,162;89,194;97,235;120,268;153,290;194,299;219,296;242,287;262,274;278,256;287,242;293,227;297,211;299,194;388,194;388,210;386,226;383,241;378,256;351,309;309,351;255,379;194,388" o:connectangles="0,0,0,0,0,0,0,0,0,0,0,0,0,0,0,0,0,0,0,0,0,0,0,0,0,0,0,0,0,0,0,0,0,0,0,0,0,0,0,0,0"/>
              </v:shape>
              <v:shape id="Freeform 8" o:spid="_x0000_s1035" style="position:absolute;left:10201;top:16282;width:285;height:285;visibility:visible;mso-wrap-style:square;v-text-anchor:top" coordsize="28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" path="m142,284l86,273,41,243,11,197,,142,11,86,41,41,86,11,142,r55,11l243,41r30,45l284,142r-11,55l243,243r-46,30l142,284xe" fillcolor="#f65340" stroked="f">
                <v:path arrowok="t" o:connecttype="custom" o:connectlocs="142,284;86,273;41,243;11,197;0,142;11,86;41,41;86,11;142,0;197,11;243,41;273,86;284,142;273,197;243,243;197,273;142,284" o:connectangles="0,0,0,0,0,0,0,0,0,0,0,0,0,0,0,0,0"/>
              </v:shape>
              <v:group id="Group 9" o:spid="_x0000_s1036" style="position:absolute;left:10261;top:16338;width:180;height:150" coordorigin="10261,16338" coordsize="18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">
                <v:shape id="Freeform 10" o:spid="_x0000_s1037" style="position:absolute;left:10261;top:16338;width:180;height:150;visibility:visible;mso-wrap-style:square;v-text-anchor:top" coordsize="18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" path="m152,4l147,,129,r,87l129,126r-22,l106,73r-23,l81,82r,44l59,126r,-71l80,55r,10l81,65r4,-7l89,55r4,-2l102,54r14,2l124,63r4,11l129,87,129,,46,r,26l46,40r-1,2l45,55r,71l22,126r,-71l45,55r,-13l41,46r-15,l20,40r,-14l26,20r15,l46,26,46,,5,,,4,,144r5,4l147,148r5,-4l152,126r,-73l152,46r,-26l152,4xe" stroked="f">
                  <v:path arrowok="t" o:connecttype="custom" o:connectlocs="152,4;147,0;129,0;129,87;129,126;107,126;106,73;83,73;81,82;81,126;59,126;59,55;80,55;80,65;81,65;85,58;89,55;93,53;102,54;116,56;124,63;128,74;129,87;129,0;46,0;46,26;46,40;45,42;45,55;45,126;22,126;22,55;45,55;45,42;41,46;26,46;20,40;20,26;26,20;41,20;46,26;46,0;5,0;0,4;0,144;5,148;147,148;152,144;152,126;152,53;152,46;152,20;152,4" o:connectangles="0,0,0,0,0,0,0,0,0,0,0,0,0,0,0,0,0,0,0,0,0,0,0,0,0,0,0,0,0,0,0,0,0,0,0,0,0,0,0,0,0,0,0,0,0,0,0,0,0,0,0,0,0"/>
                </v:shape>
                <v:shape id="Freeform 11" o:spid="_x0000_s1038" style="position:absolute;left:10261;top:16338;width:180;height:150;visibility:visible;mso-wrap-style:square;v-text-anchor:top" coordsize="18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" path="m174,145r-4,-5l172,140r1,-1l173,139r,-4l173,135r-1,-1l172,134r,1l172,139r-5,l167,135r5,l172,134r-7,l165,145r2,l167,140r2,l172,145r2,xe" stroked="f">
                  <v:path arrowok="t" o:connecttype="custom" o:connectlocs="174,145;170,140;172,140;173,139;173,139;173,135;173,135;172,134;172,134;172,135;172,139;167,139;167,135;172,135;172,134;165,134;165,145;167,145;167,140;169,140;172,145;174,145" o:connectangles="0,0,0,0,0,0,0,0,0,0,0,0,0,0,0,0,0,0,0,0,0,0"/>
                </v:shape>
                <v:shape id="Freeform 12" o:spid="_x0000_s1039" style="position:absolute;left:10261;top:16338;width:180;height:150;visibility:visible;mso-wrap-style:square;v-text-anchor:top" coordsize="18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" path="m179,145r,-11l178,132r,2l178,144r-4,4l164,148r-4,-4l160,135r4,-5l174,130r4,4l178,132r-2,-2l175,129r-12,l159,134r,11l159,145r4,4l175,149r1,-1l179,145xe" stroked="f">
                  <v:path arrowok="t" o:connecttype="custom" o:connectlocs="179,145;179,134;178,132;178,134;178,144;174,148;164,148;160,144;160,135;164,130;174,130;178,134;178,132;176,130;175,129;163,129;159,134;159,145;159,145;163,149;175,149;176,148;179,145" o:connectangles="0,0,0,0,0,0,0,0,0,0,0,0,0,0,0,0,0,0,0,0,0,0,0"/>
                </v:shape>
              </v:group>
              <v:shapetype id="_x0000_t202" coordsize="21600,21600" o:spt="202" path="m,l,21600r21600,l21600,xe">
                <v:stroke joinstyle="miter"/>
                <v:path gradientshapeok="t" o:connecttype="rect"/>
              </v:shapetype>
              <v:shape id="Text Box 13" o:spid="_x0000_s1040" type="#_x0000_t202" style="position:absolute;left:4023;top:15824;width:3903;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" filled="f" stroked="f">
                <v:textbox inset="0,0,0,0">
                  <w:txbxContent>
                    <w:p w14:paraId="27118EA0" w14:textId="77777777" w:rsidR="00F6641A" w:rsidRDefault="00F6641A" w:rsidP="00F6641A">
                      <w:pPr>
                        <w:kinsoku w:val="0"/>
                        <w:overflowPunct w:val="0"/>
                        <w:spacing w:before="20"/>
                        <w:ind w:left="20"/>
                        <w:rPr>
                          <w:rFonts w:ascii="Nunito" w:hAnsi="Nunito" w:cs="Nunito"/>
                          <w:i/>
                          <w:iCs/>
                          <w:color w:val="FFFFFF"/>
                          <w:spacing w:val="-5"/>
                          <w:sz w:val="19"/>
                          <w:szCs w:val="19"/>
                        </w:rPr>
                      </w:pPr>
                      <w:r>
                        <w:rPr>
                          <w:rFonts w:ascii="Nunito" w:hAnsi="Nunito" w:cs="Nunito"/>
                          <w:i/>
                          <w:iCs/>
                          <w:color w:val="FFFFFF"/>
                          <w:sz w:val="19"/>
                          <w:szCs w:val="19"/>
                        </w:rPr>
                        <w:t>EU</w:t>
                      </w:r>
                      <w:r>
                        <w:rPr>
                          <w:rFonts w:ascii="Nunito" w:hAnsi="Nunito" w:cs="Nunito"/>
                          <w:i/>
                          <w:iCs/>
                          <w:color w:val="FFFFFF"/>
                          <w:spacing w:val="-14"/>
                          <w:sz w:val="19"/>
                          <w:szCs w:val="19"/>
                        </w:rPr>
                        <w:t xml:space="preserve"> </w:t>
                      </w:r>
                      <w:r>
                        <w:rPr>
                          <w:rFonts w:ascii="Nunito" w:hAnsi="Nunito" w:cs="Nunito"/>
                          <w:i/>
                          <w:iCs/>
                          <w:color w:val="FFFFFF"/>
                          <w:sz w:val="19"/>
                          <w:szCs w:val="19"/>
                        </w:rPr>
                        <w:t>Transparency</w:t>
                      </w:r>
                      <w:r>
                        <w:rPr>
                          <w:rFonts w:ascii="Nunito" w:hAnsi="Nunito" w:cs="Nunito"/>
                          <w:i/>
                          <w:iCs/>
                          <w:color w:val="FFFFFF"/>
                          <w:spacing w:val="-11"/>
                          <w:sz w:val="19"/>
                          <w:szCs w:val="19"/>
                        </w:rPr>
                        <w:t xml:space="preserve"> </w:t>
                      </w:r>
                      <w:r>
                        <w:rPr>
                          <w:rFonts w:ascii="Nunito" w:hAnsi="Nunito" w:cs="Nunito"/>
                          <w:i/>
                          <w:iCs/>
                          <w:color w:val="FFFFFF"/>
                          <w:sz w:val="19"/>
                          <w:szCs w:val="19"/>
                        </w:rPr>
                        <w:t>Register</w:t>
                      </w:r>
                      <w:r>
                        <w:rPr>
                          <w:rFonts w:ascii="Nunito" w:hAnsi="Nunito" w:cs="Nunito"/>
                          <w:i/>
                          <w:iCs/>
                          <w:color w:val="FFFFFF"/>
                          <w:spacing w:val="-11"/>
                          <w:sz w:val="19"/>
                          <w:szCs w:val="19"/>
                        </w:rPr>
                        <w:t xml:space="preserve"> </w:t>
                      </w:r>
                      <w:r>
                        <w:rPr>
                          <w:rFonts w:ascii="Nunito" w:hAnsi="Nunito" w:cs="Nunito"/>
                          <w:i/>
                          <w:iCs/>
                          <w:color w:val="FFFFFF"/>
                          <w:sz w:val="19"/>
                          <w:szCs w:val="19"/>
                        </w:rPr>
                        <w:t>61370904700-</w:t>
                      </w:r>
                      <w:r>
                        <w:rPr>
                          <w:rFonts w:ascii="Nunito" w:hAnsi="Nunito" w:cs="Nunito"/>
                          <w:i/>
                          <w:iCs/>
                          <w:color w:val="FFFFFF"/>
                          <w:spacing w:val="-5"/>
                          <w:sz w:val="19"/>
                          <w:szCs w:val="19"/>
                        </w:rPr>
                        <w:t>45</w:t>
                      </w:r>
                    </w:p>
                  </w:txbxContent>
                </v:textbox>
              </v:shape>
              <v:shape id="Text Box 14" o:spid="_x0000_s1041" type="#_x0000_t202" style="position:absolute;left:1067;top:16229;width:1531;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" filled="f" stroked="f">
                <v:textbox inset="0,0,0,0">
                  <w:txbxContent>
                    <w:p w14:paraId="03189F31" w14:textId="77777777" w:rsidR="00F6641A" w:rsidRDefault="00F6641A" w:rsidP="00F6641A">
                      <w:pPr>
                        <w:kinsoku w:val="0"/>
                        <w:overflowPunct w:val="0"/>
                        <w:spacing w:before="20"/>
                        <w:ind w:left="20"/>
                        <w:rPr>
                          <w:rFonts w:ascii="Nunito" w:hAnsi="Nunito" w:cs="Nunito"/>
                          <w:color w:val="FFFFFF"/>
                          <w:spacing w:val="-2"/>
                          <w:sz w:val="19"/>
                          <w:szCs w:val="19"/>
                        </w:rPr>
                      </w:pPr>
                      <w:hyperlink r:id="rId9" w:history="1">
                        <w:r>
                          <w:rPr>
                            <w:rFonts w:ascii="Nunito" w:hAnsi="Nunito" w:cs="Nunito"/>
                            <w:color w:val="FFFFFF"/>
                            <w:spacing w:val="-2"/>
                            <w:sz w:val="19"/>
                            <w:szCs w:val="19"/>
                          </w:rPr>
                          <w:t>www.ceemet.org</w:t>
                        </w:r>
                      </w:hyperlink>
                    </w:p>
                  </w:txbxContent>
                </v:textbox>
              </v:shape>
              <v:shape id="Text Box 15" o:spid="_x0000_s1042" type="#_x0000_t202" style="position:absolute;left:3383;top:16258;width:2084;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" filled="f" stroked="f">
                <v:textbox inset="0,0,0,0">
                  <w:txbxContent>
                    <w:p w14:paraId="2782ADED" w14:textId="77777777" w:rsidR="00F6641A" w:rsidRDefault="00F6641A" w:rsidP="00F6641A">
                      <w:pPr>
                        <w:kinsoku w:val="0"/>
                        <w:overflowPunct w:val="0"/>
                        <w:spacing w:before="20"/>
                        <w:ind w:left="20"/>
                        <w:rPr>
                          <w:rFonts w:ascii="Nunito" w:hAnsi="Nunito" w:cs="Nunito"/>
                          <w:color w:val="FFFFFF"/>
                          <w:spacing w:val="-2"/>
                          <w:sz w:val="19"/>
                          <w:szCs w:val="19"/>
                        </w:rPr>
                      </w:pPr>
                      <w:hyperlink r:id="rId10" w:history="1">
                        <w:r>
                          <w:rPr>
                            <w:rFonts w:ascii="Nunito" w:hAnsi="Nunito" w:cs="Nunito"/>
                            <w:color w:val="FFFFFF"/>
                            <w:spacing w:val="-2"/>
                            <w:sz w:val="19"/>
                            <w:szCs w:val="19"/>
                          </w:rPr>
                          <w:t>secretariat@ceemet.org</w:t>
                        </w:r>
                      </w:hyperlink>
                    </w:p>
                  </w:txbxContent>
                </v:textbox>
              </v:shape>
              <v:shape id="Text Box 16" o:spid="_x0000_s1043" type="#_x0000_t202" style="position:absolute;left:6340;top:16253;width:3426;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" filled="f" stroked="f">
                <v:textbox inset="0,0,0,0">
                  <w:txbxContent>
                    <w:p w14:paraId="39C13F6F" w14:textId="77777777" w:rsidR="00F6641A" w:rsidRDefault="00F6641A" w:rsidP="00F6641A">
                      <w:pPr>
                        <w:kinsoku w:val="0"/>
                        <w:overflowPunct w:val="0"/>
                        <w:spacing w:before="20"/>
                        <w:ind w:left="20"/>
                        <w:rPr>
                          <w:rFonts w:ascii="Nunito" w:hAnsi="Nunito" w:cs="Nunito"/>
                          <w:color w:val="FFFFFF"/>
                          <w:spacing w:val="-2"/>
                          <w:sz w:val="19"/>
                          <w:szCs w:val="19"/>
                        </w:rPr>
                      </w:pPr>
                      <w:r>
                        <w:rPr>
                          <w:rFonts w:ascii="Nunito" w:hAnsi="Nunito" w:cs="Nunito"/>
                          <w:color w:val="FFFFFF"/>
                          <w:sz w:val="19"/>
                          <w:szCs w:val="19"/>
                        </w:rPr>
                        <w:t>38/40</w:t>
                      </w:r>
                      <w:r>
                        <w:rPr>
                          <w:rFonts w:ascii="Nunito" w:hAnsi="Nunito" w:cs="Nunito"/>
                          <w:color w:val="FFFFFF"/>
                          <w:spacing w:val="-7"/>
                          <w:sz w:val="19"/>
                          <w:szCs w:val="19"/>
                        </w:rPr>
                        <w:t xml:space="preserve"> </w:t>
                      </w:r>
                      <w:r>
                        <w:rPr>
                          <w:rFonts w:ascii="Nunito" w:hAnsi="Nunito" w:cs="Nunito"/>
                          <w:color w:val="FFFFFF"/>
                          <w:sz w:val="19"/>
                          <w:szCs w:val="19"/>
                        </w:rPr>
                        <w:t>Square</w:t>
                      </w:r>
                      <w:r>
                        <w:rPr>
                          <w:rFonts w:ascii="Nunito" w:hAnsi="Nunito" w:cs="Nunito"/>
                          <w:color w:val="FFFFFF"/>
                          <w:spacing w:val="-5"/>
                          <w:sz w:val="19"/>
                          <w:szCs w:val="19"/>
                        </w:rPr>
                        <w:t xml:space="preserve"> </w:t>
                      </w:r>
                      <w:r>
                        <w:rPr>
                          <w:rFonts w:ascii="Nunito" w:hAnsi="Nunito" w:cs="Nunito"/>
                          <w:color w:val="FFFFFF"/>
                          <w:sz w:val="19"/>
                          <w:szCs w:val="19"/>
                        </w:rPr>
                        <w:t>de</w:t>
                      </w:r>
                      <w:r>
                        <w:rPr>
                          <w:rFonts w:ascii="Nunito" w:hAnsi="Nunito" w:cs="Nunito"/>
                          <w:color w:val="FFFFFF"/>
                          <w:spacing w:val="-4"/>
                          <w:sz w:val="19"/>
                          <w:szCs w:val="19"/>
                        </w:rPr>
                        <w:t xml:space="preserve"> </w:t>
                      </w:r>
                      <w:r>
                        <w:rPr>
                          <w:rFonts w:ascii="Nunito" w:hAnsi="Nunito" w:cs="Nunito"/>
                          <w:color w:val="FFFFFF"/>
                          <w:sz w:val="19"/>
                          <w:szCs w:val="19"/>
                        </w:rPr>
                        <w:t>Meeûs,</w:t>
                      </w:r>
                      <w:r>
                        <w:rPr>
                          <w:rFonts w:ascii="Nunito" w:hAnsi="Nunito" w:cs="Nunito"/>
                          <w:color w:val="FFFFFF"/>
                          <w:spacing w:val="-5"/>
                          <w:sz w:val="19"/>
                          <w:szCs w:val="19"/>
                        </w:rPr>
                        <w:t xml:space="preserve"> </w:t>
                      </w:r>
                      <w:r>
                        <w:rPr>
                          <w:rFonts w:ascii="Nunito" w:hAnsi="Nunito" w:cs="Nunito"/>
                          <w:color w:val="FFFFFF"/>
                          <w:sz w:val="19"/>
                          <w:szCs w:val="19"/>
                        </w:rPr>
                        <w:t>1000</w:t>
                      </w:r>
                      <w:r>
                        <w:rPr>
                          <w:rFonts w:ascii="Nunito" w:hAnsi="Nunito" w:cs="Nunito"/>
                          <w:color w:val="FFFFFF"/>
                          <w:spacing w:val="-4"/>
                          <w:sz w:val="19"/>
                          <w:szCs w:val="19"/>
                        </w:rPr>
                        <w:t xml:space="preserve"> </w:t>
                      </w:r>
                      <w:r>
                        <w:rPr>
                          <w:rFonts w:ascii="Nunito" w:hAnsi="Nunito" w:cs="Nunito"/>
                          <w:color w:val="FFFFFF"/>
                          <w:spacing w:val="-2"/>
                          <w:sz w:val="19"/>
                          <w:szCs w:val="19"/>
                        </w:rPr>
                        <w:t>Brussels</w:t>
                      </w:r>
                    </w:p>
                  </w:txbxContent>
                </v:textbox>
              </v:shape>
              <v:shape id="Text Box 17" o:spid="_x0000_s1044" type="#_x0000_t202" style="position:absolute;left:10594;top:16263;width:86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" filled="f" stroked="f">
                <v:textbox inset="0,0,0,0">
                  <w:txbxContent>
                    <w:p w14:paraId="56F947C3" w14:textId="77777777" w:rsidR="00F6641A" w:rsidRDefault="00F6641A" w:rsidP="00F6641A">
                      <w:pPr>
                        <w:kinsoku w:val="0"/>
                        <w:overflowPunct w:val="0"/>
                        <w:spacing w:before="20"/>
                        <w:ind w:left="20"/>
                        <w:rPr>
                          <w:rFonts w:ascii="Nunito" w:hAnsi="Nunito" w:cs="Nunito"/>
                          <w:color w:val="FFFFFF"/>
                          <w:spacing w:val="-2"/>
                          <w:sz w:val="19"/>
                          <w:szCs w:val="19"/>
                        </w:rPr>
                      </w:pPr>
                      <w:r>
                        <w:rPr>
                          <w:rFonts w:ascii="Nunito" w:hAnsi="Nunito" w:cs="Nunito"/>
                          <w:color w:val="FFFFFF"/>
                          <w:spacing w:val="-2"/>
                          <w:sz w:val="19"/>
                          <w:szCs w:val="19"/>
                        </w:rPr>
                        <w:t>@ceemet</w:t>
                      </w:r>
                    </w:p>
                  </w:txbxContent>
                </v:textbox>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Nunito" w:hAnsi="Nunito"/>
        <w:sz w:val="20"/>
        <w:szCs w:val="20"/>
      </w:rPr>
      <w:id w:val="742838995"/>
      <w:docPartObj>
        <w:docPartGallery w:val="Page Numbers (Bottom of Page)"/>
        <w:docPartUnique/>
      </w:docPartObj>
    </w:sdtPr>
    <w:sdtContent>
      <w:p w14:paraId="0FC33555" w14:textId="346A0A72" w:rsidR="00890A43" w:rsidRPr="004D5787" w:rsidRDefault="00890A43" w:rsidP="004D5787">
        <w:pPr>
          <w:pStyle w:val="Footer"/>
          <w:framePr w:wrap="none" w:vAnchor="text" w:hAnchor="page" w:x="11255" w:y="-680"/>
          <w:rPr>
            <w:rStyle w:val="PageNumber"/>
            <w:rFonts w:ascii="Nunito" w:hAnsi="Nunito"/>
            <w:sz w:val="20"/>
            <w:szCs w:val="20"/>
          </w:rPr>
        </w:pPr>
        <w:r w:rsidRPr="004D5787">
          <w:rPr>
            <w:rStyle w:val="PageNumber"/>
            <w:rFonts w:ascii="Nunito" w:hAnsi="Nunito"/>
            <w:sz w:val="20"/>
            <w:szCs w:val="20"/>
          </w:rPr>
          <w:fldChar w:fldCharType="begin"/>
        </w:r>
        <w:r w:rsidRPr="004D5787">
          <w:rPr>
            <w:rStyle w:val="PageNumber"/>
            <w:rFonts w:ascii="Nunito" w:hAnsi="Nunito"/>
            <w:sz w:val="20"/>
            <w:szCs w:val="20"/>
          </w:rPr>
          <w:instrText xml:space="preserve"> PAGE </w:instrText>
        </w:r>
        <w:r w:rsidRPr="004D5787">
          <w:rPr>
            <w:rStyle w:val="PageNumber"/>
            <w:rFonts w:ascii="Nunito" w:hAnsi="Nunito"/>
            <w:sz w:val="20"/>
            <w:szCs w:val="20"/>
          </w:rPr>
          <w:fldChar w:fldCharType="separate"/>
        </w:r>
        <w:r w:rsidRPr="004D5787">
          <w:rPr>
            <w:rStyle w:val="PageNumber"/>
            <w:rFonts w:ascii="Nunito" w:hAnsi="Nunito"/>
            <w:sz w:val="20"/>
            <w:szCs w:val="20"/>
          </w:rPr>
          <w:t>1</w:t>
        </w:r>
        <w:r w:rsidRPr="004D5787">
          <w:rPr>
            <w:rStyle w:val="PageNumber"/>
            <w:rFonts w:ascii="Nunito" w:hAnsi="Nunito"/>
            <w:sz w:val="20"/>
            <w:szCs w:val="20"/>
          </w:rPr>
          <w:fldChar w:fldCharType="end"/>
        </w:r>
      </w:p>
    </w:sdtContent>
  </w:sdt>
  <w:p w14:paraId="07F22B57" w14:textId="77777777" w:rsidR="00B874EC" w:rsidRDefault="0058037B" w:rsidP="00BC513E">
    <w:pPr>
      <w:pStyle w:val="Footer"/>
    </w:pPr>
    <w:r>
      <w:rPr>
        <w:noProof/>
      </w:rPr>
      <mc:AlternateContent>
        <mc:Choice Requires="wpg">
          <w:drawing>
            <wp:anchor distT="0" distB="0" distL="114300" distR="114300" simplePos="0" relativeHeight="251658243" behindDoc="0" locked="0" layoutInCell="0" allowOverlap="1" wp14:anchorId="60C060BD" wp14:editId="3947BEF6">
              <wp:simplePos x="0" y="0"/>
              <wp:positionH relativeFrom="page">
                <wp:posOffset>6985</wp:posOffset>
              </wp:positionH>
              <wp:positionV relativeFrom="page">
                <wp:posOffset>9960089</wp:posOffset>
              </wp:positionV>
              <wp:extent cx="7562850" cy="728345"/>
              <wp:effectExtent l="0" t="0" r="6350" b="0"/>
              <wp:wrapNone/>
              <wp:docPr id="161318292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728345"/>
                        <a:chOff x="14" y="15726"/>
                        <a:chExt cx="11910" cy="1147"/>
                      </a:xfrm>
                    </wpg:grpSpPr>
                    <wps:wsp>
                      <wps:cNvPr id="1312045331" name="Freeform 3"/>
                      <wps:cNvSpPr>
                        <a:spLocks/>
                      </wps:cNvSpPr>
                      <wps:spPr bwMode="auto">
                        <a:xfrm>
                          <a:off x="14" y="15726"/>
                          <a:ext cx="11910" cy="1147"/>
                        </a:xfrm>
                        <a:custGeom>
                          <a:avLst/>
                          <a:gdLst>
                            <a:gd name="T0" fmla="*/ 11910 w 11910"/>
                            <a:gd name="T1" fmla="*/ 1146 h 1147"/>
                            <a:gd name="T2" fmla="*/ 0 w 11910"/>
                            <a:gd name="T3" fmla="*/ 1146 h 1147"/>
                            <a:gd name="T4" fmla="*/ 0 w 11910"/>
                            <a:gd name="T5" fmla="*/ 0 h 1147"/>
                            <a:gd name="T6" fmla="*/ 11910 w 11910"/>
                            <a:gd name="T7" fmla="*/ 0 h 1147"/>
                            <a:gd name="T8" fmla="*/ 11910 w 11910"/>
                            <a:gd name="T9" fmla="*/ 1146 h 1147"/>
                          </a:gdLst>
                          <a:ahLst/>
                          <a:cxnLst>
                            <a:cxn ang="0">
                              <a:pos x="T0" y="T1"/>
                            </a:cxn>
                            <a:cxn ang="0">
                              <a:pos x="T2" y="T3"/>
                            </a:cxn>
                            <a:cxn ang="0">
                              <a:pos x="T4" y="T5"/>
                            </a:cxn>
                            <a:cxn ang="0">
                              <a:pos x="T6" y="T7"/>
                            </a:cxn>
                            <a:cxn ang="0">
                              <a:pos x="T8" y="T9"/>
                            </a:cxn>
                          </a:cxnLst>
                          <a:rect l="0" t="0" r="r" b="b"/>
                          <a:pathLst>
                            <a:path w="11910" h="1147">
                              <a:moveTo>
                                <a:pt x="11910" y="1146"/>
                              </a:moveTo>
                              <a:lnTo>
                                <a:pt x="0" y="1146"/>
                              </a:lnTo>
                              <a:lnTo>
                                <a:pt x="0" y="0"/>
                              </a:lnTo>
                              <a:lnTo>
                                <a:pt x="11910" y="0"/>
                              </a:lnTo>
                              <a:lnTo>
                                <a:pt x="11910" y="1146"/>
                              </a:lnTo>
                              <a:close/>
                            </a:path>
                          </a:pathLst>
                        </a:custGeom>
                        <a:solidFill>
                          <a:srgbClr val="5414E3"/>
                        </a:solidFill>
                        <a:ln>
                          <a:noFill/>
                        </a:ln>
                      </wps:spPr>
                      <wps:bodyPr rot="0" vert="horz" wrap="square" lIns="91440" tIns="45720" rIns="91440" bIns="45720" anchor="t" anchorCtr="0" upright="1">
                        <a:noAutofit/>
                      </wps:bodyPr>
                    </wps:wsp>
                    <pic:pic xmlns:pic="http://schemas.openxmlformats.org/drawingml/2006/picture">
                      <pic:nvPicPr>
                        <pic:cNvPr id="1177097231" name="Picture 4"/>
                        <pic:cNvPicPr>
                          <a:picLocks/>
                        </pic:cNvPicPr>
                      </pic:nvPicPr>
                      <pic:blipFill>
                        <a:blip r:embed="rId1"/>
                        <a:srcRect/>
                        <a:stretch>
                          <a:fillRect/>
                        </a:stretch>
                      </pic:blipFill>
                      <pic:spPr bwMode="auto">
                        <a:xfrm>
                          <a:off x="630" y="16244"/>
                          <a:ext cx="380" cy="380"/>
                        </a:xfrm>
                        <a:prstGeom prst="rect">
                          <a:avLst/>
                        </a:prstGeom>
                        <a:noFill/>
                        <a:ln>
                          <a:noFill/>
                        </a:ln>
                      </pic:spPr>
                    </pic:pic>
                    <pic:pic xmlns:pic="http://schemas.openxmlformats.org/drawingml/2006/picture">
                      <pic:nvPicPr>
                        <pic:cNvPr id="1016873379" name="Picture 5"/>
                        <pic:cNvPicPr>
                          <a:picLocks/>
                        </pic:cNvPicPr>
                      </pic:nvPicPr>
                      <pic:blipFill>
                        <a:blip r:embed="rId2"/>
                        <a:srcRect/>
                        <a:stretch>
                          <a:fillRect/>
                        </a:stretch>
                      </pic:blipFill>
                      <pic:spPr bwMode="auto">
                        <a:xfrm>
                          <a:off x="2953" y="16244"/>
                          <a:ext cx="380" cy="380"/>
                        </a:xfrm>
                        <a:prstGeom prst="rect">
                          <a:avLst/>
                        </a:prstGeom>
                        <a:noFill/>
                        <a:ln>
                          <a:noFill/>
                        </a:ln>
                      </pic:spPr>
                    </pic:pic>
                    <pic:pic xmlns:pic="http://schemas.openxmlformats.org/drawingml/2006/picture">
                      <pic:nvPicPr>
                        <pic:cNvPr id="644856244" name="Picture 6"/>
                        <pic:cNvPicPr>
                          <a:picLocks/>
                        </pic:cNvPicPr>
                      </pic:nvPicPr>
                      <pic:blipFill>
                        <a:blip r:embed="rId3"/>
                        <a:srcRect/>
                        <a:stretch>
                          <a:fillRect/>
                        </a:stretch>
                      </pic:blipFill>
                      <pic:spPr bwMode="auto">
                        <a:xfrm>
                          <a:off x="5896" y="16231"/>
                          <a:ext cx="380" cy="380"/>
                        </a:xfrm>
                        <a:prstGeom prst="rect">
                          <a:avLst/>
                        </a:prstGeom>
                        <a:noFill/>
                        <a:ln>
                          <a:noFill/>
                        </a:ln>
                      </pic:spPr>
                    </pic:pic>
                    <wps:wsp>
                      <wps:cNvPr id="734760000" name="Freeform 7"/>
                      <wps:cNvSpPr>
                        <a:spLocks/>
                      </wps:cNvSpPr>
                      <wps:spPr bwMode="auto">
                        <a:xfrm>
                          <a:off x="10163" y="16258"/>
                          <a:ext cx="389" cy="389"/>
                        </a:xfrm>
                        <a:custGeom>
                          <a:avLst/>
                          <a:gdLst>
                            <a:gd name="T0" fmla="*/ 194 w 389"/>
                            <a:gd name="T1" fmla="*/ 388 h 389"/>
                            <a:gd name="T2" fmla="*/ 118 w 389"/>
                            <a:gd name="T3" fmla="*/ 373 h 389"/>
                            <a:gd name="T4" fmla="*/ 56 w 389"/>
                            <a:gd name="T5" fmla="*/ 331 h 389"/>
                            <a:gd name="T6" fmla="*/ 15 w 389"/>
                            <a:gd name="T7" fmla="*/ 270 h 389"/>
                            <a:gd name="T8" fmla="*/ 0 w 389"/>
                            <a:gd name="T9" fmla="*/ 194 h 389"/>
                            <a:gd name="T10" fmla="*/ 12 w 389"/>
                            <a:gd name="T11" fmla="*/ 126 h 389"/>
                            <a:gd name="T12" fmla="*/ 45 w 389"/>
                            <a:gd name="T13" fmla="*/ 69 h 389"/>
                            <a:gd name="T14" fmla="*/ 95 w 389"/>
                            <a:gd name="T15" fmla="*/ 27 h 389"/>
                            <a:gd name="T16" fmla="*/ 158 w 389"/>
                            <a:gd name="T17" fmla="*/ 3 h 389"/>
                            <a:gd name="T18" fmla="*/ 169 w 389"/>
                            <a:gd name="T19" fmla="*/ 1 h 389"/>
                            <a:gd name="T20" fmla="*/ 182 w 389"/>
                            <a:gd name="T21" fmla="*/ 0 h 389"/>
                            <a:gd name="T22" fmla="*/ 194 w 389"/>
                            <a:gd name="T23" fmla="*/ 0 h 389"/>
                            <a:gd name="T24" fmla="*/ 194 w 389"/>
                            <a:gd name="T25" fmla="*/ 89 h 389"/>
                            <a:gd name="T26" fmla="*/ 181 w 389"/>
                            <a:gd name="T27" fmla="*/ 89 h 389"/>
                            <a:gd name="T28" fmla="*/ 169 w 389"/>
                            <a:gd name="T29" fmla="*/ 92 h 389"/>
                            <a:gd name="T30" fmla="*/ 158 w 389"/>
                            <a:gd name="T31" fmla="*/ 96 h 389"/>
                            <a:gd name="T32" fmla="*/ 130 w 389"/>
                            <a:gd name="T33" fmla="*/ 111 h 389"/>
                            <a:gd name="T34" fmla="*/ 108 w 389"/>
                            <a:gd name="T35" fmla="*/ 133 h 389"/>
                            <a:gd name="T36" fmla="*/ 94 w 389"/>
                            <a:gd name="T37" fmla="*/ 162 h 389"/>
                            <a:gd name="T38" fmla="*/ 89 w 389"/>
                            <a:gd name="T39" fmla="*/ 194 h 389"/>
                            <a:gd name="T40" fmla="*/ 97 w 389"/>
                            <a:gd name="T41" fmla="*/ 235 h 389"/>
                            <a:gd name="T42" fmla="*/ 120 w 389"/>
                            <a:gd name="T43" fmla="*/ 268 h 389"/>
                            <a:gd name="T44" fmla="*/ 153 w 389"/>
                            <a:gd name="T45" fmla="*/ 290 h 389"/>
                            <a:gd name="T46" fmla="*/ 194 w 389"/>
                            <a:gd name="T47" fmla="*/ 299 h 389"/>
                            <a:gd name="T48" fmla="*/ 219 w 389"/>
                            <a:gd name="T49" fmla="*/ 296 h 389"/>
                            <a:gd name="T50" fmla="*/ 242 w 389"/>
                            <a:gd name="T51" fmla="*/ 287 h 389"/>
                            <a:gd name="T52" fmla="*/ 262 w 389"/>
                            <a:gd name="T53" fmla="*/ 274 h 389"/>
                            <a:gd name="T54" fmla="*/ 278 w 389"/>
                            <a:gd name="T55" fmla="*/ 256 h 389"/>
                            <a:gd name="T56" fmla="*/ 287 w 389"/>
                            <a:gd name="T57" fmla="*/ 242 h 389"/>
                            <a:gd name="T58" fmla="*/ 293 w 389"/>
                            <a:gd name="T59" fmla="*/ 227 h 389"/>
                            <a:gd name="T60" fmla="*/ 297 w 389"/>
                            <a:gd name="T61" fmla="*/ 211 h 389"/>
                            <a:gd name="T62" fmla="*/ 299 w 389"/>
                            <a:gd name="T63" fmla="*/ 194 h 389"/>
                            <a:gd name="T64" fmla="*/ 388 w 389"/>
                            <a:gd name="T65" fmla="*/ 194 h 389"/>
                            <a:gd name="T66" fmla="*/ 388 w 389"/>
                            <a:gd name="T67" fmla="*/ 210 h 389"/>
                            <a:gd name="T68" fmla="*/ 386 w 389"/>
                            <a:gd name="T69" fmla="*/ 226 h 389"/>
                            <a:gd name="T70" fmla="*/ 383 w 389"/>
                            <a:gd name="T71" fmla="*/ 241 h 389"/>
                            <a:gd name="T72" fmla="*/ 378 w 389"/>
                            <a:gd name="T73" fmla="*/ 256 h 389"/>
                            <a:gd name="T74" fmla="*/ 351 w 389"/>
                            <a:gd name="T75" fmla="*/ 309 h 389"/>
                            <a:gd name="T76" fmla="*/ 309 w 389"/>
                            <a:gd name="T77" fmla="*/ 351 h 389"/>
                            <a:gd name="T78" fmla="*/ 255 w 389"/>
                            <a:gd name="T79" fmla="*/ 379 h 389"/>
                            <a:gd name="T80" fmla="*/ 194 w 389"/>
                            <a:gd name="T81" fmla="*/ 388 h 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89" h="389">
                              <a:moveTo>
                                <a:pt x="194" y="388"/>
                              </a:moveTo>
                              <a:lnTo>
                                <a:pt x="118" y="373"/>
                              </a:lnTo>
                              <a:lnTo>
                                <a:pt x="56" y="331"/>
                              </a:lnTo>
                              <a:lnTo>
                                <a:pt x="15" y="270"/>
                              </a:lnTo>
                              <a:lnTo>
                                <a:pt x="0" y="194"/>
                              </a:lnTo>
                              <a:lnTo>
                                <a:pt x="12" y="126"/>
                              </a:lnTo>
                              <a:lnTo>
                                <a:pt x="45" y="69"/>
                              </a:lnTo>
                              <a:lnTo>
                                <a:pt x="95" y="27"/>
                              </a:lnTo>
                              <a:lnTo>
                                <a:pt x="158" y="3"/>
                              </a:lnTo>
                              <a:lnTo>
                                <a:pt x="169" y="1"/>
                              </a:lnTo>
                              <a:lnTo>
                                <a:pt x="182" y="0"/>
                              </a:lnTo>
                              <a:lnTo>
                                <a:pt x="194" y="0"/>
                              </a:lnTo>
                              <a:lnTo>
                                <a:pt x="194" y="89"/>
                              </a:lnTo>
                              <a:lnTo>
                                <a:pt x="181" y="89"/>
                              </a:lnTo>
                              <a:lnTo>
                                <a:pt x="169" y="92"/>
                              </a:lnTo>
                              <a:lnTo>
                                <a:pt x="158" y="96"/>
                              </a:lnTo>
                              <a:lnTo>
                                <a:pt x="130" y="111"/>
                              </a:lnTo>
                              <a:lnTo>
                                <a:pt x="108" y="133"/>
                              </a:lnTo>
                              <a:lnTo>
                                <a:pt x="94" y="162"/>
                              </a:lnTo>
                              <a:lnTo>
                                <a:pt x="89" y="194"/>
                              </a:lnTo>
                              <a:lnTo>
                                <a:pt x="97" y="235"/>
                              </a:lnTo>
                              <a:lnTo>
                                <a:pt x="120" y="268"/>
                              </a:lnTo>
                              <a:lnTo>
                                <a:pt x="153" y="290"/>
                              </a:lnTo>
                              <a:lnTo>
                                <a:pt x="194" y="299"/>
                              </a:lnTo>
                              <a:lnTo>
                                <a:pt x="219" y="296"/>
                              </a:lnTo>
                              <a:lnTo>
                                <a:pt x="242" y="287"/>
                              </a:lnTo>
                              <a:lnTo>
                                <a:pt x="262" y="274"/>
                              </a:lnTo>
                              <a:lnTo>
                                <a:pt x="278" y="256"/>
                              </a:lnTo>
                              <a:lnTo>
                                <a:pt x="287" y="242"/>
                              </a:lnTo>
                              <a:lnTo>
                                <a:pt x="293" y="227"/>
                              </a:lnTo>
                              <a:lnTo>
                                <a:pt x="297" y="211"/>
                              </a:lnTo>
                              <a:lnTo>
                                <a:pt x="299" y="194"/>
                              </a:lnTo>
                              <a:lnTo>
                                <a:pt x="388" y="194"/>
                              </a:lnTo>
                              <a:lnTo>
                                <a:pt x="388" y="210"/>
                              </a:lnTo>
                              <a:lnTo>
                                <a:pt x="386" y="226"/>
                              </a:lnTo>
                              <a:lnTo>
                                <a:pt x="383" y="241"/>
                              </a:lnTo>
                              <a:lnTo>
                                <a:pt x="378" y="256"/>
                              </a:lnTo>
                              <a:lnTo>
                                <a:pt x="351" y="309"/>
                              </a:lnTo>
                              <a:lnTo>
                                <a:pt x="309" y="351"/>
                              </a:lnTo>
                              <a:lnTo>
                                <a:pt x="255" y="379"/>
                              </a:lnTo>
                              <a:lnTo>
                                <a:pt x="194" y="388"/>
                              </a:lnTo>
                              <a:close/>
                            </a:path>
                          </a:pathLst>
                        </a:custGeom>
                        <a:solidFill>
                          <a:srgbClr val="FFFFFF"/>
                        </a:solidFill>
                        <a:ln>
                          <a:noFill/>
                        </a:ln>
                      </wps:spPr>
                      <wps:bodyPr rot="0" vert="horz" wrap="square" lIns="91440" tIns="45720" rIns="91440" bIns="45720" anchor="t" anchorCtr="0" upright="1">
                        <a:noAutofit/>
                      </wps:bodyPr>
                    </wps:wsp>
                    <wps:wsp>
                      <wps:cNvPr id="531989636" name="Freeform 8"/>
                      <wps:cNvSpPr>
                        <a:spLocks/>
                      </wps:cNvSpPr>
                      <wps:spPr bwMode="auto">
                        <a:xfrm>
                          <a:off x="10215" y="16310"/>
                          <a:ext cx="285" cy="285"/>
                        </a:xfrm>
                        <a:custGeom>
                          <a:avLst/>
                          <a:gdLst>
                            <a:gd name="T0" fmla="*/ 142 w 285"/>
                            <a:gd name="T1" fmla="*/ 284 h 285"/>
                            <a:gd name="T2" fmla="*/ 86 w 285"/>
                            <a:gd name="T3" fmla="*/ 273 h 285"/>
                            <a:gd name="T4" fmla="*/ 41 w 285"/>
                            <a:gd name="T5" fmla="*/ 243 h 285"/>
                            <a:gd name="T6" fmla="*/ 11 w 285"/>
                            <a:gd name="T7" fmla="*/ 197 h 285"/>
                            <a:gd name="T8" fmla="*/ 0 w 285"/>
                            <a:gd name="T9" fmla="*/ 142 h 285"/>
                            <a:gd name="T10" fmla="*/ 11 w 285"/>
                            <a:gd name="T11" fmla="*/ 86 h 285"/>
                            <a:gd name="T12" fmla="*/ 41 w 285"/>
                            <a:gd name="T13" fmla="*/ 41 h 285"/>
                            <a:gd name="T14" fmla="*/ 86 w 285"/>
                            <a:gd name="T15" fmla="*/ 11 h 285"/>
                            <a:gd name="T16" fmla="*/ 142 w 285"/>
                            <a:gd name="T17" fmla="*/ 0 h 285"/>
                            <a:gd name="T18" fmla="*/ 197 w 285"/>
                            <a:gd name="T19" fmla="*/ 11 h 285"/>
                            <a:gd name="T20" fmla="*/ 243 w 285"/>
                            <a:gd name="T21" fmla="*/ 41 h 285"/>
                            <a:gd name="T22" fmla="*/ 273 w 285"/>
                            <a:gd name="T23" fmla="*/ 86 h 285"/>
                            <a:gd name="T24" fmla="*/ 284 w 285"/>
                            <a:gd name="T25" fmla="*/ 142 h 285"/>
                            <a:gd name="T26" fmla="*/ 273 w 285"/>
                            <a:gd name="T27" fmla="*/ 197 h 285"/>
                            <a:gd name="T28" fmla="*/ 243 w 285"/>
                            <a:gd name="T29" fmla="*/ 243 h 285"/>
                            <a:gd name="T30" fmla="*/ 197 w 285"/>
                            <a:gd name="T31" fmla="*/ 273 h 285"/>
                            <a:gd name="T32" fmla="*/ 142 w 285"/>
                            <a:gd name="T33" fmla="*/ 284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85" h="285">
                              <a:moveTo>
                                <a:pt x="142" y="284"/>
                              </a:moveTo>
                              <a:lnTo>
                                <a:pt x="86" y="273"/>
                              </a:lnTo>
                              <a:lnTo>
                                <a:pt x="41" y="243"/>
                              </a:lnTo>
                              <a:lnTo>
                                <a:pt x="11" y="197"/>
                              </a:lnTo>
                              <a:lnTo>
                                <a:pt x="0" y="142"/>
                              </a:lnTo>
                              <a:lnTo>
                                <a:pt x="11" y="86"/>
                              </a:lnTo>
                              <a:lnTo>
                                <a:pt x="41" y="41"/>
                              </a:lnTo>
                              <a:lnTo>
                                <a:pt x="86" y="11"/>
                              </a:lnTo>
                              <a:lnTo>
                                <a:pt x="142" y="0"/>
                              </a:lnTo>
                              <a:lnTo>
                                <a:pt x="197" y="11"/>
                              </a:lnTo>
                              <a:lnTo>
                                <a:pt x="243" y="41"/>
                              </a:lnTo>
                              <a:lnTo>
                                <a:pt x="273" y="86"/>
                              </a:lnTo>
                              <a:lnTo>
                                <a:pt x="284" y="142"/>
                              </a:lnTo>
                              <a:lnTo>
                                <a:pt x="273" y="197"/>
                              </a:lnTo>
                              <a:lnTo>
                                <a:pt x="243" y="243"/>
                              </a:lnTo>
                              <a:lnTo>
                                <a:pt x="197" y="273"/>
                              </a:lnTo>
                              <a:lnTo>
                                <a:pt x="142" y="284"/>
                              </a:lnTo>
                              <a:close/>
                            </a:path>
                          </a:pathLst>
                        </a:custGeom>
                        <a:solidFill>
                          <a:srgbClr val="F65340"/>
                        </a:solidFill>
                        <a:ln>
                          <a:noFill/>
                        </a:ln>
                      </wps:spPr>
                      <wps:bodyPr rot="0" vert="horz" wrap="square" lIns="91440" tIns="45720" rIns="91440" bIns="45720" anchor="t" anchorCtr="0" upright="1">
                        <a:noAutofit/>
                      </wps:bodyPr>
                    </wps:wsp>
                    <wpg:grpSp>
                      <wpg:cNvPr id="965425782" name="Group 9"/>
                      <wpg:cNvGrpSpPr>
                        <a:grpSpLocks/>
                      </wpg:cNvGrpSpPr>
                      <wpg:grpSpPr bwMode="auto">
                        <a:xfrm>
                          <a:off x="10261" y="16338"/>
                          <a:ext cx="194" cy="178"/>
                          <a:chOff x="10261" y="16338"/>
                          <a:chExt cx="194" cy="178"/>
                        </a:xfrm>
                      </wpg:grpSpPr>
                      <wps:wsp>
                        <wps:cNvPr id="1467763853" name="Freeform 10"/>
                        <wps:cNvSpPr>
                          <a:spLocks/>
                        </wps:cNvSpPr>
                        <wps:spPr bwMode="auto">
                          <a:xfrm>
                            <a:off x="10275" y="16366"/>
                            <a:ext cx="180" cy="150"/>
                          </a:xfrm>
                          <a:custGeom>
                            <a:avLst/>
                            <a:gdLst>
                              <a:gd name="T0" fmla="*/ 152 w 180"/>
                              <a:gd name="T1" fmla="*/ 4 h 150"/>
                              <a:gd name="T2" fmla="*/ 147 w 180"/>
                              <a:gd name="T3" fmla="*/ 0 h 150"/>
                              <a:gd name="T4" fmla="*/ 129 w 180"/>
                              <a:gd name="T5" fmla="*/ 0 h 150"/>
                              <a:gd name="T6" fmla="*/ 129 w 180"/>
                              <a:gd name="T7" fmla="*/ 87 h 150"/>
                              <a:gd name="T8" fmla="*/ 129 w 180"/>
                              <a:gd name="T9" fmla="*/ 126 h 150"/>
                              <a:gd name="T10" fmla="*/ 107 w 180"/>
                              <a:gd name="T11" fmla="*/ 126 h 150"/>
                              <a:gd name="T12" fmla="*/ 106 w 180"/>
                              <a:gd name="T13" fmla="*/ 73 h 150"/>
                              <a:gd name="T14" fmla="*/ 83 w 180"/>
                              <a:gd name="T15" fmla="*/ 73 h 150"/>
                              <a:gd name="T16" fmla="*/ 81 w 180"/>
                              <a:gd name="T17" fmla="*/ 82 h 150"/>
                              <a:gd name="T18" fmla="*/ 81 w 180"/>
                              <a:gd name="T19" fmla="*/ 126 h 150"/>
                              <a:gd name="T20" fmla="*/ 59 w 180"/>
                              <a:gd name="T21" fmla="*/ 126 h 150"/>
                              <a:gd name="T22" fmla="*/ 59 w 180"/>
                              <a:gd name="T23" fmla="*/ 55 h 150"/>
                              <a:gd name="T24" fmla="*/ 80 w 180"/>
                              <a:gd name="T25" fmla="*/ 55 h 150"/>
                              <a:gd name="T26" fmla="*/ 80 w 180"/>
                              <a:gd name="T27" fmla="*/ 65 h 150"/>
                              <a:gd name="T28" fmla="*/ 81 w 180"/>
                              <a:gd name="T29" fmla="*/ 65 h 150"/>
                              <a:gd name="T30" fmla="*/ 85 w 180"/>
                              <a:gd name="T31" fmla="*/ 58 h 150"/>
                              <a:gd name="T32" fmla="*/ 89 w 180"/>
                              <a:gd name="T33" fmla="*/ 55 h 150"/>
                              <a:gd name="T34" fmla="*/ 93 w 180"/>
                              <a:gd name="T35" fmla="*/ 53 h 150"/>
                              <a:gd name="T36" fmla="*/ 102 w 180"/>
                              <a:gd name="T37" fmla="*/ 54 h 150"/>
                              <a:gd name="T38" fmla="*/ 116 w 180"/>
                              <a:gd name="T39" fmla="*/ 56 h 150"/>
                              <a:gd name="T40" fmla="*/ 124 w 180"/>
                              <a:gd name="T41" fmla="*/ 63 h 150"/>
                              <a:gd name="T42" fmla="*/ 128 w 180"/>
                              <a:gd name="T43" fmla="*/ 74 h 150"/>
                              <a:gd name="T44" fmla="*/ 129 w 180"/>
                              <a:gd name="T45" fmla="*/ 87 h 150"/>
                              <a:gd name="T46" fmla="*/ 129 w 180"/>
                              <a:gd name="T47" fmla="*/ 0 h 150"/>
                              <a:gd name="T48" fmla="*/ 46 w 180"/>
                              <a:gd name="T49" fmla="*/ 0 h 150"/>
                              <a:gd name="T50" fmla="*/ 46 w 180"/>
                              <a:gd name="T51" fmla="*/ 26 h 150"/>
                              <a:gd name="T52" fmla="*/ 46 w 180"/>
                              <a:gd name="T53" fmla="*/ 40 h 150"/>
                              <a:gd name="T54" fmla="*/ 45 w 180"/>
                              <a:gd name="T55" fmla="*/ 42 h 150"/>
                              <a:gd name="T56" fmla="*/ 45 w 180"/>
                              <a:gd name="T57" fmla="*/ 55 h 150"/>
                              <a:gd name="T58" fmla="*/ 45 w 180"/>
                              <a:gd name="T59" fmla="*/ 126 h 150"/>
                              <a:gd name="T60" fmla="*/ 22 w 180"/>
                              <a:gd name="T61" fmla="*/ 126 h 150"/>
                              <a:gd name="T62" fmla="*/ 22 w 180"/>
                              <a:gd name="T63" fmla="*/ 55 h 150"/>
                              <a:gd name="T64" fmla="*/ 45 w 180"/>
                              <a:gd name="T65" fmla="*/ 55 h 150"/>
                              <a:gd name="T66" fmla="*/ 45 w 180"/>
                              <a:gd name="T67" fmla="*/ 42 h 150"/>
                              <a:gd name="T68" fmla="*/ 41 w 180"/>
                              <a:gd name="T69" fmla="*/ 46 h 150"/>
                              <a:gd name="T70" fmla="*/ 26 w 180"/>
                              <a:gd name="T71" fmla="*/ 46 h 150"/>
                              <a:gd name="T72" fmla="*/ 20 w 180"/>
                              <a:gd name="T73" fmla="*/ 40 h 150"/>
                              <a:gd name="T74" fmla="*/ 20 w 180"/>
                              <a:gd name="T75" fmla="*/ 26 h 150"/>
                              <a:gd name="T76" fmla="*/ 26 w 180"/>
                              <a:gd name="T77" fmla="*/ 20 h 150"/>
                              <a:gd name="T78" fmla="*/ 41 w 180"/>
                              <a:gd name="T79" fmla="*/ 20 h 150"/>
                              <a:gd name="T80" fmla="*/ 46 w 180"/>
                              <a:gd name="T81" fmla="*/ 26 h 150"/>
                              <a:gd name="T82" fmla="*/ 46 w 180"/>
                              <a:gd name="T83" fmla="*/ 0 h 150"/>
                              <a:gd name="T84" fmla="*/ 5 w 180"/>
                              <a:gd name="T85" fmla="*/ 0 h 150"/>
                              <a:gd name="T86" fmla="*/ 0 w 180"/>
                              <a:gd name="T87" fmla="*/ 4 h 150"/>
                              <a:gd name="T88" fmla="*/ 0 w 180"/>
                              <a:gd name="T89" fmla="*/ 144 h 150"/>
                              <a:gd name="T90" fmla="*/ 5 w 180"/>
                              <a:gd name="T91" fmla="*/ 148 h 150"/>
                              <a:gd name="T92" fmla="*/ 147 w 180"/>
                              <a:gd name="T93" fmla="*/ 148 h 150"/>
                              <a:gd name="T94" fmla="*/ 152 w 180"/>
                              <a:gd name="T95" fmla="*/ 144 h 150"/>
                              <a:gd name="T96" fmla="*/ 152 w 180"/>
                              <a:gd name="T97" fmla="*/ 126 h 150"/>
                              <a:gd name="T98" fmla="*/ 152 w 180"/>
                              <a:gd name="T99" fmla="*/ 53 h 150"/>
                              <a:gd name="T100" fmla="*/ 152 w 180"/>
                              <a:gd name="T101" fmla="*/ 46 h 150"/>
                              <a:gd name="T102" fmla="*/ 152 w 180"/>
                              <a:gd name="T103" fmla="*/ 20 h 150"/>
                              <a:gd name="T104" fmla="*/ 152 w 180"/>
                              <a:gd name="T105" fmla="*/ 4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80" h="150">
                                <a:moveTo>
                                  <a:pt x="152" y="4"/>
                                </a:moveTo>
                                <a:lnTo>
                                  <a:pt x="147" y="0"/>
                                </a:lnTo>
                                <a:lnTo>
                                  <a:pt x="129" y="0"/>
                                </a:lnTo>
                                <a:lnTo>
                                  <a:pt x="129" y="87"/>
                                </a:lnTo>
                                <a:lnTo>
                                  <a:pt x="129" y="126"/>
                                </a:lnTo>
                                <a:lnTo>
                                  <a:pt x="107" y="126"/>
                                </a:lnTo>
                                <a:lnTo>
                                  <a:pt x="106" y="73"/>
                                </a:lnTo>
                                <a:lnTo>
                                  <a:pt x="83" y="73"/>
                                </a:lnTo>
                                <a:lnTo>
                                  <a:pt x="81" y="82"/>
                                </a:lnTo>
                                <a:lnTo>
                                  <a:pt x="81" y="126"/>
                                </a:lnTo>
                                <a:lnTo>
                                  <a:pt x="59" y="126"/>
                                </a:lnTo>
                                <a:lnTo>
                                  <a:pt x="59" y="55"/>
                                </a:lnTo>
                                <a:lnTo>
                                  <a:pt x="80" y="55"/>
                                </a:lnTo>
                                <a:lnTo>
                                  <a:pt x="80" y="65"/>
                                </a:lnTo>
                                <a:lnTo>
                                  <a:pt x="81" y="65"/>
                                </a:lnTo>
                                <a:lnTo>
                                  <a:pt x="85" y="58"/>
                                </a:lnTo>
                                <a:lnTo>
                                  <a:pt x="89" y="55"/>
                                </a:lnTo>
                                <a:lnTo>
                                  <a:pt x="93" y="53"/>
                                </a:lnTo>
                                <a:lnTo>
                                  <a:pt x="102" y="54"/>
                                </a:lnTo>
                                <a:lnTo>
                                  <a:pt x="116" y="56"/>
                                </a:lnTo>
                                <a:lnTo>
                                  <a:pt x="124" y="63"/>
                                </a:lnTo>
                                <a:lnTo>
                                  <a:pt x="128" y="74"/>
                                </a:lnTo>
                                <a:lnTo>
                                  <a:pt x="129" y="87"/>
                                </a:lnTo>
                                <a:lnTo>
                                  <a:pt x="129" y="0"/>
                                </a:lnTo>
                                <a:lnTo>
                                  <a:pt x="46" y="0"/>
                                </a:lnTo>
                                <a:lnTo>
                                  <a:pt x="46" y="26"/>
                                </a:lnTo>
                                <a:lnTo>
                                  <a:pt x="46" y="40"/>
                                </a:lnTo>
                                <a:lnTo>
                                  <a:pt x="45" y="42"/>
                                </a:lnTo>
                                <a:lnTo>
                                  <a:pt x="45" y="55"/>
                                </a:lnTo>
                                <a:lnTo>
                                  <a:pt x="45" y="126"/>
                                </a:lnTo>
                                <a:lnTo>
                                  <a:pt x="22" y="126"/>
                                </a:lnTo>
                                <a:lnTo>
                                  <a:pt x="22" y="55"/>
                                </a:lnTo>
                                <a:lnTo>
                                  <a:pt x="45" y="55"/>
                                </a:lnTo>
                                <a:lnTo>
                                  <a:pt x="45" y="42"/>
                                </a:lnTo>
                                <a:lnTo>
                                  <a:pt x="41" y="46"/>
                                </a:lnTo>
                                <a:lnTo>
                                  <a:pt x="26" y="46"/>
                                </a:lnTo>
                                <a:lnTo>
                                  <a:pt x="20" y="40"/>
                                </a:lnTo>
                                <a:lnTo>
                                  <a:pt x="20" y="26"/>
                                </a:lnTo>
                                <a:lnTo>
                                  <a:pt x="26" y="20"/>
                                </a:lnTo>
                                <a:lnTo>
                                  <a:pt x="41" y="20"/>
                                </a:lnTo>
                                <a:lnTo>
                                  <a:pt x="46" y="26"/>
                                </a:lnTo>
                                <a:lnTo>
                                  <a:pt x="46" y="0"/>
                                </a:lnTo>
                                <a:lnTo>
                                  <a:pt x="5" y="0"/>
                                </a:lnTo>
                                <a:lnTo>
                                  <a:pt x="0" y="4"/>
                                </a:lnTo>
                                <a:lnTo>
                                  <a:pt x="0" y="144"/>
                                </a:lnTo>
                                <a:lnTo>
                                  <a:pt x="5" y="148"/>
                                </a:lnTo>
                                <a:lnTo>
                                  <a:pt x="147" y="148"/>
                                </a:lnTo>
                                <a:lnTo>
                                  <a:pt x="152" y="144"/>
                                </a:lnTo>
                                <a:lnTo>
                                  <a:pt x="152" y="126"/>
                                </a:lnTo>
                                <a:lnTo>
                                  <a:pt x="152" y="53"/>
                                </a:lnTo>
                                <a:lnTo>
                                  <a:pt x="152" y="46"/>
                                </a:lnTo>
                                <a:lnTo>
                                  <a:pt x="152" y="20"/>
                                </a:lnTo>
                                <a:lnTo>
                                  <a:pt x="152" y="4"/>
                                </a:lnTo>
                                <a:close/>
                              </a:path>
                            </a:pathLst>
                          </a:custGeom>
                          <a:solidFill>
                            <a:srgbClr val="FFFFFF"/>
                          </a:solidFill>
                          <a:ln>
                            <a:noFill/>
                          </a:ln>
                        </wps:spPr>
                        <wps:bodyPr rot="0" vert="horz" wrap="square" lIns="91440" tIns="45720" rIns="91440" bIns="45720" anchor="t" anchorCtr="0" upright="1">
                          <a:noAutofit/>
                        </wps:bodyPr>
                      </wps:wsp>
                      <wps:wsp>
                        <wps:cNvPr id="213687250" name="Freeform 11"/>
                        <wps:cNvSpPr>
                          <a:spLocks/>
                        </wps:cNvSpPr>
                        <wps:spPr bwMode="auto">
                          <a:xfrm>
                            <a:off x="10261" y="16338"/>
                            <a:ext cx="180" cy="150"/>
                          </a:xfrm>
                          <a:custGeom>
                            <a:avLst/>
                            <a:gdLst>
                              <a:gd name="T0" fmla="*/ 174 w 180"/>
                              <a:gd name="T1" fmla="*/ 145 h 150"/>
                              <a:gd name="T2" fmla="*/ 170 w 180"/>
                              <a:gd name="T3" fmla="*/ 140 h 150"/>
                              <a:gd name="T4" fmla="*/ 172 w 180"/>
                              <a:gd name="T5" fmla="*/ 140 h 150"/>
                              <a:gd name="T6" fmla="*/ 173 w 180"/>
                              <a:gd name="T7" fmla="*/ 139 h 150"/>
                              <a:gd name="T8" fmla="*/ 173 w 180"/>
                              <a:gd name="T9" fmla="*/ 139 h 150"/>
                              <a:gd name="T10" fmla="*/ 173 w 180"/>
                              <a:gd name="T11" fmla="*/ 135 h 150"/>
                              <a:gd name="T12" fmla="*/ 173 w 180"/>
                              <a:gd name="T13" fmla="*/ 135 h 150"/>
                              <a:gd name="T14" fmla="*/ 172 w 180"/>
                              <a:gd name="T15" fmla="*/ 134 h 150"/>
                              <a:gd name="T16" fmla="*/ 172 w 180"/>
                              <a:gd name="T17" fmla="*/ 134 h 150"/>
                              <a:gd name="T18" fmla="*/ 172 w 180"/>
                              <a:gd name="T19" fmla="*/ 135 h 150"/>
                              <a:gd name="T20" fmla="*/ 172 w 180"/>
                              <a:gd name="T21" fmla="*/ 139 h 150"/>
                              <a:gd name="T22" fmla="*/ 167 w 180"/>
                              <a:gd name="T23" fmla="*/ 139 h 150"/>
                              <a:gd name="T24" fmla="*/ 167 w 180"/>
                              <a:gd name="T25" fmla="*/ 135 h 150"/>
                              <a:gd name="T26" fmla="*/ 172 w 180"/>
                              <a:gd name="T27" fmla="*/ 135 h 150"/>
                              <a:gd name="T28" fmla="*/ 172 w 180"/>
                              <a:gd name="T29" fmla="*/ 134 h 150"/>
                              <a:gd name="T30" fmla="*/ 165 w 180"/>
                              <a:gd name="T31" fmla="*/ 134 h 150"/>
                              <a:gd name="T32" fmla="*/ 165 w 180"/>
                              <a:gd name="T33" fmla="*/ 145 h 150"/>
                              <a:gd name="T34" fmla="*/ 167 w 180"/>
                              <a:gd name="T35" fmla="*/ 145 h 150"/>
                              <a:gd name="T36" fmla="*/ 167 w 180"/>
                              <a:gd name="T37" fmla="*/ 140 h 150"/>
                              <a:gd name="T38" fmla="*/ 169 w 180"/>
                              <a:gd name="T39" fmla="*/ 140 h 150"/>
                              <a:gd name="T40" fmla="*/ 172 w 180"/>
                              <a:gd name="T41" fmla="*/ 145 h 150"/>
                              <a:gd name="T42" fmla="*/ 174 w 180"/>
                              <a:gd name="T43" fmla="*/ 145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80" h="150">
                                <a:moveTo>
                                  <a:pt x="174" y="145"/>
                                </a:moveTo>
                                <a:lnTo>
                                  <a:pt x="170" y="140"/>
                                </a:lnTo>
                                <a:lnTo>
                                  <a:pt x="172" y="140"/>
                                </a:lnTo>
                                <a:lnTo>
                                  <a:pt x="173" y="139"/>
                                </a:lnTo>
                                <a:lnTo>
                                  <a:pt x="173" y="139"/>
                                </a:lnTo>
                                <a:lnTo>
                                  <a:pt x="173" y="135"/>
                                </a:lnTo>
                                <a:lnTo>
                                  <a:pt x="173" y="135"/>
                                </a:lnTo>
                                <a:lnTo>
                                  <a:pt x="172" y="134"/>
                                </a:lnTo>
                                <a:lnTo>
                                  <a:pt x="172" y="134"/>
                                </a:lnTo>
                                <a:lnTo>
                                  <a:pt x="172" y="135"/>
                                </a:lnTo>
                                <a:lnTo>
                                  <a:pt x="172" y="139"/>
                                </a:lnTo>
                                <a:lnTo>
                                  <a:pt x="167" y="139"/>
                                </a:lnTo>
                                <a:lnTo>
                                  <a:pt x="167" y="135"/>
                                </a:lnTo>
                                <a:lnTo>
                                  <a:pt x="172" y="135"/>
                                </a:lnTo>
                                <a:lnTo>
                                  <a:pt x="172" y="134"/>
                                </a:lnTo>
                                <a:lnTo>
                                  <a:pt x="165" y="134"/>
                                </a:lnTo>
                                <a:lnTo>
                                  <a:pt x="165" y="145"/>
                                </a:lnTo>
                                <a:lnTo>
                                  <a:pt x="167" y="145"/>
                                </a:lnTo>
                                <a:lnTo>
                                  <a:pt x="167" y="140"/>
                                </a:lnTo>
                                <a:lnTo>
                                  <a:pt x="169" y="140"/>
                                </a:lnTo>
                                <a:lnTo>
                                  <a:pt x="172" y="145"/>
                                </a:lnTo>
                                <a:lnTo>
                                  <a:pt x="174" y="145"/>
                                </a:lnTo>
                                <a:close/>
                              </a:path>
                            </a:pathLst>
                          </a:custGeom>
                          <a:solidFill>
                            <a:srgbClr val="FFFFFF"/>
                          </a:solidFill>
                          <a:ln>
                            <a:noFill/>
                          </a:ln>
                        </wps:spPr>
                        <wps:bodyPr rot="0" vert="horz" wrap="square" lIns="91440" tIns="45720" rIns="91440" bIns="45720" anchor="t" anchorCtr="0" upright="1">
                          <a:noAutofit/>
                        </wps:bodyPr>
                      </wps:wsp>
                      <wps:wsp>
                        <wps:cNvPr id="1682965721" name="Freeform 12"/>
                        <wps:cNvSpPr>
                          <a:spLocks/>
                        </wps:cNvSpPr>
                        <wps:spPr bwMode="auto">
                          <a:xfrm>
                            <a:off x="10261" y="16338"/>
                            <a:ext cx="180" cy="150"/>
                          </a:xfrm>
                          <a:custGeom>
                            <a:avLst/>
                            <a:gdLst>
                              <a:gd name="T0" fmla="*/ 179 w 180"/>
                              <a:gd name="T1" fmla="*/ 145 h 150"/>
                              <a:gd name="T2" fmla="*/ 179 w 180"/>
                              <a:gd name="T3" fmla="*/ 134 h 150"/>
                              <a:gd name="T4" fmla="*/ 178 w 180"/>
                              <a:gd name="T5" fmla="*/ 132 h 150"/>
                              <a:gd name="T6" fmla="*/ 178 w 180"/>
                              <a:gd name="T7" fmla="*/ 134 h 150"/>
                              <a:gd name="T8" fmla="*/ 178 w 180"/>
                              <a:gd name="T9" fmla="*/ 144 h 150"/>
                              <a:gd name="T10" fmla="*/ 174 w 180"/>
                              <a:gd name="T11" fmla="*/ 148 h 150"/>
                              <a:gd name="T12" fmla="*/ 164 w 180"/>
                              <a:gd name="T13" fmla="*/ 148 h 150"/>
                              <a:gd name="T14" fmla="*/ 160 w 180"/>
                              <a:gd name="T15" fmla="*/ 144 h 150"/>
                              <a:gd name="T16" fmla="*/ 160 w 180"/>
                              <a:gd name="T17" fmla="*/ 135 h 150"/>
                              <a:gd name="T18" fmla="*/ 164 w 180"/>
                              <a:gd name="T19" fmla="*/ 130 h 150"/>
                              <a:gd name="T20" fmla="*/ 174 w 180"/>
                              <a:gd name="T21" fmla="*/ 130 h 150"/>
                              <a:gd name="T22" fmla="*/ 178 w 180"/>
                              <a:gd name="T23" fmla="*/ 134 h 150"/>
                              <a:gd name="T24" fmla="*/ 178 w 180"/>
                              <a:gd name="T25" fmla="*/ 132 h 150"/>
                              <a:gd name="T26" fmla="*/ 176 w 180"/>
                              <a:gd name="T27" fmla="*/ 130 h 150"/>
                              <a:gd name="T28" fmla="*/ 175 w 180"/>
                              <a:gd name="T29" fmla="*/ 129 h 150"/>
                              <a:gd name="T30" fmla="*/ 163 w 180"/>
                              <a:gd name="T31" fmla="*/ 129 h 150"/>
                              <a:gd name="T32" fmla="*/ 159 w 180"/>
                              <a:gd name="T33" fmla="*/ 134 h 150"/>
                              <a:gd name="T34" fmla="*/ 159 w 180"/>
                              <a:gd name="T35" fmla="*/ 145 h 150"/>
                              <a:gd name="T36" fmla="*/ 159 w 180"/>
                              <a:gd name="T37" fmla="*/ 145 h 150"/>
                              <a:gd name="T38" fmla="*/ 163 w 180"/>
                              <a:gd name="T39" fmla="*/ 149 h 150"/>
                              <a:gd name="T40" fmla="*/ 175 w 180"/>
                              <a:gd name="T41" fmla="*/ 149 h 150"/>
                              <a:gd name="T42" fmla="*/ 176 w 180"/>
                              <a:gd name="T43" fmla="*/ 148 h 150"/>
                              <a:gd name="T44" fmla="*/ 179 w 180"/>
                              <a:gd name="T45" fmla="*/ 145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80" h="150">
                                <a:moveTo>
                                  <a:pt x="179" y="145"/>
                                </a:moveTo>
                                <a:lnTo>
                                  <a:pt x="179" y="134"/>
                                </a:lnTo>
                                <a:lnTo>
                                  <a:pt x="178" y="132"/>
                                </a:lnTo>
                                <a:lnTo>
                                  <a:pt x="178" y="134"/>
                                </a:lnTo>
                                <a:lnTo>
                                  <a:pt x="178" y="144"/>
                                </a:lnTo>
                                <a:lnTo>
                                  <a:pt x="174" y="148"/>
                                </a:lnTo>
                                <a:lnTo>
                                  <a:pt x="164" y="148"/>
                                </a:lnTo>
                                <a:lnTo>
                                  <a:pt x="160" y="144"/>
                                </a:lnTo>
                                <a:lnTo>
                                  <a:pt x="160" y="135"/>
                                </a:lnTo>
                                <a:lnTo>
                                  <a:pt x="164" y="130"/>
                                </a:lnTo>
                                <a:lnTo>
                                  <a:pt x="174" y="130"/>
                                </a:lnTo>
                                <a:lnTo>
                                  <a:pt x="178" y="134"/>
                                </a:lnTo>
                                <a:lnTo>
                                  <a:pt x="178" y="132"/>
                                </a:lnTo>
                                <a:lnTo>
                                  <a:pt x="176" y="130"/>
                                </a:lnTo>
                                <a:lnTo>
                                  <a:pt x="175" y="129"/>
                                </a:lnTo>
                                <a:lnTo>
                                  <a:pt x="163" y="129"/>
                                </a:lnTo>
                                <a:lnTo>
                                  <a:pt x="159" y="134"/>
                                </a:lnTo>
                                <a:lnTo>
                                  <a:pt x="159" y="145"/>
                                </a:lnTo>
                                <a:lnTo>
                                  <a:pt x="159" y="145"/>
                                </a:lnTo>
                                <a:lnTo>
                                  <a:pt x="163" y="149"/>
                                </a:lnTo>
                                <a:lnTo>
                                  <a:pt x="175" y="149"/>
                                </a:lnTo>
                                <a:lnTo>
                                  <a:pt x="176" y="148"/>
                                </a:lnTo>
                                <a:lnTo>
                                  <a:pt x="179" y="145"/>
                                </a:lnTo>
                                <a:close/>
                              </a:path>
                            </a:pathLst>
                          </a:custGeom>
                          <a:solidFill>
                            <a:srgbClr val="FFFFFF"/>
                          </a:solidFill>
                          <a:ln>
                            <a:noFill/>
                          </a:ln>
                        </wps:spPr>
                        <wps:bodyPr rot="0" vert="horz" wrap="square" lIns="91440" tIns="45720" rIns="91440" bIns="45720" anchor="t" anchorCtr="0" upright="1">
                          <a:noAutofit/>
                        </wps:bodyPr>
                      </wps:wsp>
                    </wpg:grpSp>
                    <wps:wsp>
                      <wps:cNvPr id="1640164635" name="Text Box 13"/>
                      <wps:cNvSpPr txBox="1">
                        <a:spLocks/>
                      </wps:cNvSpPr>
                      <wps:spPr bwMode="auto">
                        <a:xfrm>
                          <a:off x="4037" y="15852"/>
                          <a:ext cx="3903" cy="300"/>
                        </a:xfrm>
                        <a:prstGeom prst="rect">
                          <a:avLst/>
                        </a:prstGeom>
                        <a:noFill/>
                        <a:ln>
                          <a:noFill/>
                        </a:ln>
                      </wps:spPr>
                      <wps:txbx>
                        <w:txbxContent>
                          <w:p w14:paraId="32F573FB" w14:textId="77777777" w:rsidR="00B874EC" w:rsidRDefault="00B874EC" w:rsidP="00B874EC">
                            <w:pPr>
                              <w:kinsoku w:val="0"/>
                              <w:overflowPunct w:val="0"/>
                              <w:spacing w:before="20"/>
                              <w:ind w:left="20"/>
                              <w:rPr>
                                <w:rFonts w:ascii="Nunito" w:hAnsi="Nunito" w:cs="Nunito"/>
                                <w:i/>
                                <w:iCs/>
                                <w:color w:val="FFFFFF"/>
                                <w:spacing w:val="-5"/>
                                <w:sz w:val="19"/>
                                <w:szCs w:val="19"/>
                              </w:rPr>
                            </w:pPr>
                            <w:r>
                              <w:rPr>
                                <w:rFonts w:ascii="Nunito" w:hAnsi="Nunito" w:cs="Nunito"/>
                                <w:i/>
                                <w:iCs/>
                                <w:color w:val="FFFFFF"/>
                                <w:sz w:val="19"/>
                                <w:szCs w:val="19"/>
                              </w:rPr>
                              <w:t>EU</w:t>
                            </w:r>
                            <w:r>
                              <w:rPr>
                                <w:rFonts w:ascii="Nunito" w:hAnsi="Nunito" w:cs="Nunito"/>
                                <w:i/>
                                <w:iCs/>
                                <w:color w:val="FFFFFF"/>
                                <w:spacing w:val="-14"/>
                                <w:sz w:val="19"/>
                                <w:szCs w:val="19"/>
                              </w:rPr>
                              <w:t xml:space="preserve"> </w:t>
                            </w:r>
                            <w:r>
                              <w:rPr>
                                <w:rFonts w:ascii="Nunito" w:hAnsi="Nunito" w:cs="Nunito"/>
                                <w:i/>
                                <w:iCs/>
                                <w:color w:val="FFFFFF"/>
                                <w:sz w:val="19"/>
                                <w:szCs w:val="19"/>
                              </w:rPr>
                              <w:t>Transparency</w:t>
                            </w:r>
                            <w:r>
                              <w:rPr>
                                <w:rFonts w:ascii="Nunito" w:hAnsi="Nunito" w:cs="Nunito"/>
                                <w:i/>
                                <w:iCs/>
                                <w:color w:val="FFFFFF"/>
                                <w:spacing w:val="-11"/>
                                <w:sz w:val="19"/>
                                <w:szCs w:val="19"/>
                              </w:rPr>
                              <w:t xml:space="preserve"> </w:t>
                            </w:r>
                            <w:r>
                              <w:rPr>
                                <w:rFonts w:ascii="Nunito" w:hAnsi="Nunito" w:cs="Nunito"/>
                                <w:i/>
                                <w:iCs/>
                                <w:color w:val="FFFFFF"/>
                                <w:sz w:val="19"/>
                                <w:szCs w:val="19"/>
                              </w:rPr>
                              <w:t>Register</w:t>
                            </w:r>
                            <w:r>
                              <w:rPr>
                                <w:rFonts w:ascii="Nunito" w:hAnsi="Nunito" w:cs="Nunito"/>
                                <w:i/>
                                <w:iCs/>
                                <w:color w:val="FFFFFF"/>
                                <w:spacing w:val="-11"/>
                                <w:sz w:val="19"/>
                                <w:szCs w:val="19"/>
                              </w:rPr>
                              <w:t xml:space="preserve"> </w:t>
                            </w:r>
                            <w:r>
                              <w:rPr>
                                <w:rFonts w:ascii="Nunito" w:hAnsi="Nunito" w:cs="Nunito"/>
                                <w:i/>
                                <w:iCs/>
                                <w:color w:val="FFFFFF"/>
                                <w:sz w:val="19"/>
                                <w:szCs w:val="19"/>
                              </w:rPr>
                              <w:t>61370904700-</w:t>
                            </w:r>
                            <w:r>
                              <w:rPr>
                                <w:rFonts w:ascii="Nunito" w:hAnsi="Nunito" w:cs="Nunito"/>
                                <w:i/>
                                <w:iCs/>
                                <w:color w:val="FFFFFF"/>
                                <w:spacing w:val="-5"/>
                                <w:sz w:val="19"/>
                                <w:szCs w:val="19"/>
                              </w:rPr>
                              <w:t>45</w:t>
                            </w:r>
                          </w:p>
                        </w:txbxContent>
                      </wps:txbx>
                      <wps:bodyPr rot="0" vert="horz" wrap="square" lIns="0" tIns="0" rIns="0" bIns="0" anchor="t" anchorCtr="0" upright="1">
                        <a:noAutofit/>
                      </wps:bodyPr>
                    </wps:wsp>
                    <wps:wsp>
                      <wps:cNvPr id="1748089900" name="Text Box 14"/>
                      <wps:cNvSpPr txBox="1">
                        <a:spLocks/>
                      </wps:cNvSpPr>
                      <wps:spPr bwMode="auto">
                        <a:xfrm>
                          <a:off x="1081" y="16257"/>
                          <a:ext cx="1531" cy="300"/>
                        </a:xfrm>
                        <a:prstGeom prst="rect">
                          <a:avLst/>
                        </a:prstGeom>
                        <a:noFill/>
                        <a:ln>
                          <a:noFill/>
                        </a:ln>
                      </wps:spPr>
                      <wps:txbx>
                        <w:txbxContent>
                          <w:p w14:paraId="7BB76B5F" w14:textId="77777777" w:rsidR="00B874EC" w:rsidRDefault="00B874EC" w:rsidP="00B874EC">
                            <w:pPr>
                              <w:kinsoku w:val="0"/>
                              <w:overflowPunct w:val="0"/>
                              <w:spacing w:before="20"/>
                              <w:ind w:left="20"/>
                              <w:rPr>
                                <w:rFonts w:ascii="Nunito" w:hAnsi="Nunito" w:cs="Nunito"/>
                                <w:color w:val="FFFFFF"/>
                                <w:spacing w:val="-2"/>
                                <w:sz w:val="19"/>
                                <w:szCs w:val="19"/>
                              </w:rPr>
                            </w:pPr>
                            <w:hyperlink r:id="rId4" w:history="1">
                              <w:r>
                                <w:rPr>
                                  <w:rFonts w:ascii="Nunito" w:hAnsi="Nunito" w:cs="Nunito"/>
                                  <w:color w:val="FFFFFF"/>
                                  <w:spacing w:val="-2"/>
                                  <w:sz w:val="19"/>
                                  <w:szCs w:val="19"/>
                                </w:rPr>
                                <w:t>www.ceemet.org</w:t>
                              </w:r>
                            </w:hyperlink>
                          </w:p>
                        </w:txbxContent>
                      </wps:txbx>
                      <wps:bodyPr rot="0" vert="horz" wrap="square" lIns="0" tIns="0" rIns="0" bIns="0" anchor="t" anchorCtr="0" upright="1">
                        <a:noAutofit/>
                      </wps:bodyPr>
                    </wps:wsp>
                    <wps:wsp>
                      <wps:cNvPr id="54595498" name="Text Box 15"/>
                      <wps:cNvSpPr txBox="1">
                        <a:spLocks/>
                      </wps:cNvSpPr>
                      <wps:spPr bwMode="auto">
                        <a:xfrm>
                          <a:off x="3397" y="16286"/>
                          <a:ext cx="2084" cy="300"/>
                        </a:xfrm>
                        <a:prstGeom prst="rect">
                          <a:avLst/>
                        </a:prstGeom>
                        <a:noFill/>
                        <a:ln>
                          <a:noFill/>
                        </a:ln>
                      </wps:spPr>
                      <wps:txbx>
                        <w:txbxContent>
                          <w:p w14:paraId="5FD1DA6B" w14:textId="77777777" w:rsidR="00B874EC" w:rsidRDefault="00B874EC" w:rsidP="00B874EC">
                            <w:pPr>
                              <w:kinsoku w:val="0"/>
                              <w:overflowPunct w:val="0"/>
                              <w:spacing w:before="20"/>
                              <w:ind w:left="20"/>
                              <w:rPr>
                                <w:rFonts w:ascii="Nunito" w:hAnsi="Nunito" w:cs="Nunito"/>
                                <w:color w:val="FFFFFF"/>
                                <w:spacing w:val="-2"/>
                                <w:sz w:val="19"/>
                                <w:szCs w:val="19"/>
                              </w:rPr>
                            </w:pPr>
                            <w:hyperlink r:id="rId5" w:history="1">
                              <w:r>
                                <w:rPr>
                                  <w:rFonts w:ascii="Nunito" w:hAnsi="Nunito" w:cs="Nunito"/>
                                  <w:color w:val="FFFFFF"/>
                                  <w:spacing w:val="-2"/>
                                  <w:sz w:val="19"/>
                                  <w:szCs w:val="19"/>
                                </w:rPr>
                                <w:t>secretariat@ceemet.org</w:t>
                              </w:r>
                            </w:hyperlink>
                          </w:p>
                        </w:txbxContent>
                      </wps:txbx>
                      <wps:bodyPr rot="0" vert="horz" wrap="square" lIns="0" tIns="0" rIns="0" bIns="0" anchor="t" anchorCtr="0" upright="1">
                        <a:noAutofit/>
                      </wps:bodyPr>
                    </wps:wsp>
                    <wps:wsp>
                      <wps:cNvPr id="1978791352" name="Text Box 16"/>
                      <wps:cNvSpPr txBox="1">
                        <a:spLocks/>
                      </wps:cNvSpPr>
                      <wps:spPr bwMode="auto">
                        <a:xfrm>
                          <a:off x="6354" y="16311"/>
                          <a:ext cx="3426" cy="300"/>
                        </a:xfrm>
                        <a:prstGeom prst="rect">
                          <a:avLst/>
                        </a:prstGeom>
                        <a:noFill/>
                        <a:ln>
                          <a:noFill/>
                        </a:ln>
                      </wps:spPr>
                      <wps:txbx>
                        <w:txbxContent>
                          <w:p w14:paraId="0EA33363" w14:textId="77777777" w:rsidR="00B874EC" w:rsidRDefault="00B874EC" w:rsidP="00B874EC">
                            <w:pPr>
                              <w:kinsoku w:val="0"/>
                              <w:overflowPunct w:val="0"/>
                              <w:spacing w:before="20"/>
                              <w:ind w:left="20"/>
                              <w:rPr>
                                <w:rFonts w:ascii="Nunito" w:hAnsi="Nunito" w:cs="Nunito"/>
                                <w:color w:val="FFFFFF"/>
                                <w:spacing w:val="-2"/>
                                <w:sz w:val="19"/>
                                <w:szCs w:val="19"/>
                              </w:rPr>
                            </w:pPr>
                            <w:r>
                              <w:rPr>
                                <w:rFonts w:ascii="Nunito" w:hAnsi="Nunito" w:cs="Nunito"/>
                                <w:color w:val="FFFFFF"/>
                                <w:sz w:val="19"/>
                                <w:szCs w:val="19"/>
                              </w:rPr>
                              <w:t>38/40</w:t>
                            </w:r>
                            <w:r>
                              <w:rPr>
                                <w:rFonts w:ascii="Nunito" w:hAnsi="Nunito" w:cs="Nunito"/>
                                <w:color w:val="FFFFFF"/>
                                <w:spacing w:val="-7"/>
                                <w:sz w:val="19"/>
                                <w:szCs w:val="19"/>
                              </w:rPr>
                              <w:t xml:space="preserve"> </w:t>
                            </w:r>
                            <w:r>
                              <w:rPr>
                                <w:rFonts w:ascii="Nunito" w:hAnsi="Nunito" w:cs="Nunito"/>
                                <w:color w:val="FFFFFF"/>
                                <w:sz w:val="19"/>
                                <w:szCs w:val="19"/>
                              </w:rPr>
                              <w:t>Square</w:t>
                            </w:r>
                            <w:r>
                              <w:rPr>
                                <w:rFonts w:ascii="Nunito" w:hAnsi="Nunito" w:cs="Nunito"/>
                                <w:color w:val="FFFFFF"/>
                                <w:spacing w:val="-5"/>
                                <w:sz w:val="19"/>
                                <w:szCs w:val="19"/>
                              </w:rPr>
                              <w:t xml:space="preserve"> </w:t>
                            </w:r>
                            <w:r>
                              <w:rPr>
                                <w:rFonts w:ascii="Nunito" w:hAnsi="Nunito" w:cs="Nunito"/>
                                <w:color w:val="FFFFFF"/>
                                <w:sz w:val="19"/>
                                <w:szCs w:val="19"/>
                              </w:rPr>
                              <w:t>de</w:t>
                            </w:r>
                            <w:r>
                              <w:rPr>
                                <w:rFonts w:ascii="Nunito" w:hAnsi="Nunito" w:cs="Nunito"/>
                                <w:color w:val="FFFFFF"/>
                                <w:spacing w:val="-4"/>
                                <w:sz w:val="19"/>
                                <w:szCs w:val="19"/>
                              </w:rPr>
                              <w:t xml:space="preserve"> </w:t>
                            </w:r>
                            <w:r>
                              <w:rPr>
                                <w:rFonts w:ascii="Nunito" w:hAnsi="Nunito" w:cs="Nunito"/>
                                <w:color w:val="FFFFFF"/>
                                <w:sz w:val="19"/>
                                <w:szCs w:val="19"/>
                              </w:rPr>
                              <w:t>Meeûs,</w:t>
                            </w:r>
                            <w:r>
                              <w:rPr>
                                <w:rFonts w:ascii="Nunito" w:hAnsi="Nunito" w:cs="Nunito"/>
                                <w:color w:val="FFFFFF"/>
                                <w:spacing w:val="-5"/>
                                <w:sz w:val="19"/>
                                <w:szCs w:val="19"/>
                              </w:rPr>
                              <w:t xml:space="preserve"> </w:t>
                            </w:r>
                            <w:r>
                              <w:rPr>
                                <w:rFonts w:ascii="Nunito" w:hAnsi="Nunito" w:cs="Nunito"/>
                                <w:color w:val="FFFFFF"/>
                                <w:sz w:val="19"/>
                                <w:szCs w:val="19"/>
                              </w:rPr>
                              <w:t>1000</w:t>
                            </w:r>
                            <w:r>
                              <w:rPr>
                                <w:rFonts w:ascii="Nunito" w:hAnsi="Nunito" w:cs="Nunito"/>
                                <w:color w:val="FFFFFF"/>
                                <w:spacing w:val="-4"/>
                                <w:sz w:val="19"/>
                                <w:szCs w:val="19"/>
                              </w:rPr>
                              <w:t xml:space="preserve"> </w:t>
                            </w:r>
                            <w:r>
                              <w:rPr>
                                <w:rFonts w:ascii="Nunito" w:hAnsi="Nunito" w:cs="Nunito"/>
                                <w:color w:val="FFFFFF"/>
                                <w:spacing w:val="-2"/>
                                <w:sz w:val="19"/>
                                <w:szCs w:val="19"/>
                              </w:rPr>
                              <w:t>Brussels</w:t>
                            </w:r>
                          </w:p>
                        </w:txbxContent>
                      </wps:txbx>
                      <wps:bodyPr rot="0" vert="horz" wrap="square" lIns="0" tIns="0" rIns="0" bIns="0" anchor="t" anchorCtr="0" upright="1">
                        <a:noAutofit/>
                      </wps:bodyPr>
                    </wps:wsp>
                    <wps:wsp>
                      <wps:cNvPr id="1719788691" name="Text Box 17">
                        <a:hlinkClick r:id="rId6"/>
                      </wps:cNvPr>
                      <wps:cNvSpPr txBox="1">
                        <a:spLocks/>
                      </wps:cNvSpPr>
                      <wps:spPr bwMode="auto">
                        <a:xfrm>
                          <a:off x="10608" y="16291"/>
                          <a:ext cx="860" cy="300"/>
                        </a:xfrm>
                        <a:prstGeom prst="rect">
                          <a:avLst/>
                        </a:prstGeom>
                        <a:noFill/>
                        <a:ln>
                          <a:noFill/>
                        </a:ln>
                      </wps:spPr>
                      <wps:txbx>
                        <w:txbxContent>
                          <w:p w14:paraId="12473056" w14:textId="77777777" w:rsidR="00B874EC" w:rsidRDefault="00B874EC" w:rsidP="00B874EC">
                            <w:pPr>
                              <w:kinsoku w:val="0"/>
                              <w:overflowPunct w:val="0"/>
                              <w:spacing w:before="20"/>
                              <w:ind w:left="20"/>
                              <w:rPr>
                                <w:rFonts w:ascii="Nunito" w:hAnsi="Nunito" w:cs="Nunito"/>
                                <w:color w:val="FFFFFF"/>
                                <w:spacing w:val="-2"/>
                                <w:sz w:val="19"/>
                                <w:szCs w:val="19"/>
                              </w:rPr>
                            </w:pPr>
                            <w:r>
                              <w:rPr>
                                <w:rFonts w:ascii="Nunito" w:hAnsi="Nunito" w:cs="Nunito"/>
                                <w:color w:val="FFFFFF"/>
                                <w:spacing w:val="-2"/>
                                <w:sz w:val="19"/>
                                <w:szCs w:val="19"/>
                              </w:rPr>
                              <w:t>@ceemet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C060BD" id="Group 13" o:spid="_x0000_s1046" style="position:absolute;margin-left:.55pt;margin-top:784.25pt;width:595.5pt;height:57.35pt;z-index:251658243;mso-position-horizontal-relative:page;mso-position-vertical-relative:page" coordorigin="14,15726" coordsize="11910,1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" o:allowincell="f">
              <v:shape id="Freeform 3" o:spid="_x0000_s1047" style="position:absolute;left:14;top:15726;width:11910;height:1147;visibility:visible;mso-wrap-style:square;v-text-anchor:top" coordsize="11910,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" path="m11910,1146l,1146,,,11910,r,1146xe" fillcolor="#5414e3" stroked="f">
                <v:path arrowok="t" o:connecttype="custom" o:connectlocs="11910,1146;0,1146;0,0;11910,0;11910,1146"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8" type="#_x0000_t75" style="position:absolute;left:630;top:16244;width:38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">
                <v:imagedata r:id="rId7" o:title=""/>
                <o:lock v:ext="edit" aspectratio="f"/>
              </v:shape>
              <v:shape id="Picture 5" o:spid="_x0000_s1049" type="#_x0000_t75" style="position:absolute;left:2953;top:16244;width:38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">
                <v:imagedata r:id="rId8" o:title=""/>
                <o:lock v:ext="edit" aspectratio="f"/>
              </v:shape>
              <v:shape id="Picture 6" o:spid="_x0000_s1050" type="#_x0000_t75" style="position:absolute;left:5896;top:16231;width:38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">
                <v:imagedata r:id="rId9" o:title=""/>
                <o:lock v:ext="edit" aspectratio="f"/>
              </v:shape>
              <v:shape id="Freeform 7" o:spid="_x0000_s1051" style="position:absolute;left:10163;top:16258;width:389;height:389;visibility:visible;mso-wrap-style:square;v-text-anchor:top" coordsize="3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" path="m194,388l118,373,56,331,15,270,,194,12,126,45,69,95,27,158,3,169,1,182,r12,l194,89r-13,l169,92r-11,4l130,111r-22,22l94,162r-5,32l97,235r23,33l153,290r41,9l219,296r23,-9l262,274r16,-18l287,242r6,-15l297,211r2,-17l388,194r,16l386,226r-3,15l378,256r-27,53l309,351r-54,28l194,388xe" stroked="f">
                <v:path arrowok="t" o:connecttype="custom" o:connectlocs="194,388;118,373;56,331;15,270;0,194;12,126;45,69;95,27;158,3;169,1;182,0;194,0;194,89;181,89;169,92;158,96;130,111;108,133;94,162;89,194;97,235;120,268;153,290;194,299;219,296;242,287;262,274;278,256;287,242;293,227;297,211;299,194;388,194;388,210;386,226;383,241;378,256;351,309;309,351;255,379;194,388" o:connectangles="0,0,0,0,0,0,0,0,0,0,0,0,0,0,0,0,0,0,0,0,0,0,0,0,0,0,0,0,0,0,0,0,0,0,0,0,0,0,0,0,0"/>
              </v:shape>
              <v:shape id="Freeform 8" o:spid="_x0000_s1052" style="position:absolute;left:10215;top:16310;width:285;height:285;visibility:visible;mso-wrap-style:square;v-text-anchor:top" coordsize="28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" path="m142,284l86,273,41,243,11,197,,142,11,86,41,41,86,11,142,r55,11l243,41r30,45l284,142r-11,55l243,243r-46,30l142,284xe" fillcolor="#f65340" stroked="f">
                <v:path arrowok="t" o:connecttype="custom" o:connectlocs="142,284;86,273;41,243;11,197;0,142;11,86;41,41;86,11;142,0;197,11;243,41;273,86;284,142;273,197;243,243;197,273;142,284" o:connectangles="0,0,0,0,0,0,0,0,0,0,0,0,0,0,0,0,0"/>
              </v:shape>
              <v:group id="Group 9" o:spid="_x0000_s1053" style="position:absolute;left:10261;top:16338;width:194;height:178" coordorigin="10261,16338" coordsize="194,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">
                <v:shape id="Freeform 10" o:spid="_x0000_s1054" style="position:absolute;left:10275;top:16366;width:180;height:150;visibility:visible;mso-wrap-style:square;v-text-anchor:top" coordsize="18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" path="m152,4l147,,129,r,87l129,126r-22,l106,73r-23,l81,82r,44l59,126r,-71l80,55r,10l81,65r4,-7l89,55r4,-2l102,54r14,2l124,63r4,11l129,87,129,,46,r,26l46,40r-1,2l45,55r,71l22,126r,-71l45,55r,-13l41,46r-15,l20,40r,-14l26,20r15,l46,26,46,,5,,,4,,144r5,4l147,148r5,-4l152,126r,-73l152,46r,-26l152,4xe" stroked="f">
                  <v:path arrowok="t" o:connecttype="custom" o:connectlocs="152,4;147,0;129,0;129,87;129,126;107,126;106,73;83,73;81,82;81,126;59,126;59,55;80,55;80,65;81,65;85,58;89,55;93,53;102,54;116,56;124,63;128,74;129,87;129,0;46,0;46,26;46,40;45,42;45,55;45,126;22,126;22,55;45,55;45,42;41,46;26,46;20,40;20,26;26,20;41,20;46,26;46,0;5,0;0,4;0,144;5,148;147,148;152,144;152,126;152,53;152,46;152,20;152,4" o:connectangles="0,0,0,0,0,0,0,0,0,0,0,0,0,0,0,0,0,0,0,0,0,0,0,0,0,0,0,0,0,0,0,0,0,0,0,0,0,0,0,0,0,0,0,0,0,0,0,0,0,0,0,0,0"/>
                </v:shape>
                <v:shape id="Freeform 11" o:spid="_x0000_s1055" style="position:absolute;left:10261;top:16338;width:180;height:150;visibility:visible;mso-wrap-style:square;v-text-anchor:top" coordsize="18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" path="m174,145r-4,-5l172,140r1,-1l173,139r,-4l173,135r-1,-1l172,134r,1l172,139r-5,l167,135r5,l172,134r-7,l165,145r2,l167,140r2,l172,145r2,xe" stroked="f">
                  <v:path arrowok="t" o:connecttype="custom" o:connectlocs="174,145;170,140;172,140;173,139;173,139;173,135;173,135;172,134;172,134;172,135;172,139;167,139;167,135;172,135;172,134;165,134;165,145;167,145;167,140;169,140;172,145;174,145" o:connectangles="0,0,0,0,0,0,0,0,0,0,0,0,0,0,0,0,0,0,0,0,0,0"/>
                </v:shape>
                <v:shape id="Freeform 12" o:spid="_x0000_s1056" style="position:absolute;left:10261;top:16338;width:180;height:150;visibility:visible;mso-wrap-style:square;v-text-anchor:top" coordsize="18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" path="m179,145r,-11l178,132r,2l178,144r-4,4l164,148r-4,-4l160,135r4,-5l174,130r4,4l178,132r-2,-2l175,129r-12,l159,134r,11l159,145r4,4l175,149r1,-1l179,145xe" stroked="f">
                  <v:path arrowok="t" o:connecttype="custom" o:connectlocs="179,145;179,134;178,132;178,134;178,144;174,148;164,148;160,144;160,135;164,130;174,130;178,134;178,132;176,130;175,129;163,129;159,134;159,145;159,145;163,149;175,149;176,148;179,145" o:connectangles="0,0,0,0,0,0,0,0,0,0,0,0,0,0,0,0,0,0,0,0,0,0,0"/>
                </v:shape>
              </v:group>
              <v:shapetype id="_x0000_t202" coordsize="21600,21600" o:spt="202" path="m,l,21600r21600,l21600,xe">
                <v:stroke joinstyle="miter"/>
                <v:path gradientshapeok="t" o:connecttype="rect"/>
              </v:shapetype>
              <v:shape id="Text Box 13" o:spid="_x0000_s1057" type="#_x0000_t202" style="position:absolute;left:4037;top:15852;width:3903;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" filled="f" stroked="f">
                <v:textbox inset="0,0,0,0">
                  <w:txbxContent>
                    <w:p w14:paraId="32F573FB" w14:textId="77777777" w:rsidR="00B874EC" w:rsidRDefault="00B874EC" w:rsidP="00B874EC">
                      <w:pPr>
                        <w:kinsoku w:val="0"/>
                        <w:overflowPunct w:val="0"/>
                        <w:spacing w:before="20"/>
                        <w:ind w:left="20"/>
                        <w:rPr>
                          <w:rFonts w:ascii="Nunito" w:hAnsi="Nunito" w:cs="Nunito"/>
                          <w:i/>
                          <w:iCs/>
                          <w:color w:val="FFFFFF"/>
                          <w:spacing w:val="-5"/>
                          <w:sz w:val="19"/>
                          <w:szCs w:val="19"/>
                        </w:rPr>
                      </w:pPr>
                      <w:r>
                        <w:rPr>
                          <w:rFonts w:ascii="Nunito" w:hAnsi="Nunito" w:cs="Nunito"/>
                          <w:i/>
                          <w:iCs/>
                          <w:color w:val="FFFFFF"/>
                          <w:sz w:val="19"/>
                          <w:szCs w:val="19"/>
                        </w:rPr>
                        <w:t>EU</w:t>
                      </w:r>
                      <w:r>
                        <w:rPr>
                          <w:rFonts w:ascii="Nunito" w:hAnsi="Nunito" w:cs="Nunito"/>
                          <w:i/>
                          <w:iCs/>
                          <w:color w:val="FFFFFF"/>
                          <w:spacing w:val="-14"/>
                          <w:sz w:val="19"/>
                          <w:szCs w:val="19"/>
                        </w:rPr>
                        <w:t xml:space="preserve"> </w:t>
                      </w:r>
                      <w:r>
                        <w:rPr>
                          <w:rFonts w:ascii="Nunito" w:hAnsi="Nunito" w:cs="Nunito"/>
                          <w:i/>
                          <w:iCs/>
                          <w:color w:val="FFFFFF"/>
                          <w:sz w:val="19"/>
                          <w:szCs w:val="19"/>
                        </w:rPr>
                        <w:t>Transparency</w:t>
                      </w:r>
                      <w:r>
                        <w:rPr>
                          <w:rFonts w:ascii="Nunito" w:hAnsi="Nunito" w:cs="Nunito"/>
                          <w:i/>
                          <w:iCs/>
                          <w:color w:val="FFFFFF"/>
                          <w:spacing w:val="-11"/>
                          <w:sz w:val="19"/>
                          <w:szCs w:val="19"/>
                        </w:rPr>
                        <w:t xml:space="preserve"> </w:t>
                      </w:r>
                      <w:r>
                        <w:rPr>
                          <w:rFonts w:ascii="Nunito" w:hAnsi="Nunito" w:cs="Nunito"/>
                          <w:i/>
                          <w:iCs/>
                          <w:color w:val="FFFFFF"/>
                          <w:sz w:val="19"/>
                          <w:szCs w:val="19"/>
                        </w:rPr>
                        <w:t>Register</w:t>
                      </w:r>
                      <w:r>
                        <w:rPr>
                          <w:rFonts w:ascii="Nunito" w:hAnsi="Nunito" w:cs="Nunito"/>
                          <w:i/>
                          <w:iCs/>
                          <w:color w:val="FFFFFF"/>
                          <w:spacing w:val="-11"/>
                          <w:sz w:val="19"/>
                          <w:szCs w:val="19"/>
                        </w:rPr>
                        <w:t xml:space="preserve"> </w:t>
                      </w:r>
                      <w:r>
                        <w:rPr>
                          <w:rFonts w:ascii="Nunito" w:hAnsi="Nunito" w:cs="Nunito"/>
                          <w:i/>
                          <w:iCs/>
                          <w:color w:val="FFFFFF"/>
                          <w:sz w:val="19"/>
                          <w:szCs w:val="19"/>
                        </w:rPr>
                        <w:t>61370904700-</w:t>
                      </w:r>
                      <w:r>
                        <w:rPr>
                          <w:rFonts w:ascii="Nunito" w:hAnsi="Nunito" w:cs="Nunito"/>
                          <w:i/>
                          <w:iCs/>
                          <w:color w:val="FFFFFF"/>
                          <w:spacing w:val="-5"/>
                          <w:sz w:val="19"/>
                          <w:szCs w:val="19"/>
                        </w:rPr>
                        <w:t>45</w:t>
                      </w:r>
                    </w:p>
                  </w:txbxContent>
                </v:textbox>
              </v:shape>
              <v:shape id="Text Box 14" o:spid="_x0000_s1058" type="#_x0000_t202" style="position:absolute;left:1081;top:16257;width:1531;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" filled="f" stroked="f">
                <v:textbox inset="0,0,0,0">
                  <w:txbxContent>
                    <w:p w14:paraId="7BB76B5F" w14:textId="77777777" w:rsidR="00B874EC" w:rsidRDefault="00B874EC" w:rsidP="00B874EC">
                      <w:pPr>
                        <w:kinsoku w:val="0"/>
                        <w:overflowPunct w:val="0"/>
                        <w:spacing w:before="20"/>
                        <w:ind w:left="20"/>
                        <w:rPr>
                          <w:rFonts w:ascii="Nunito" w:hAnsi="Nunito" w:cs="Nunito"/>
                          <w:color w:val="FFFFFF"/>
                          <w:spacing w:val="-2"/>
                          <w:sz w:val="19"/>
                          <w:szCs w:val="19"/>
                        </w:rPr>
                      </w:pPr>
                      <w:hyperlink r:id="rId10" w:history="1">
                        <w:r>
                          <w:rPr>
                            <w:rFonts w:ascii="Nunito" w:hAnsi="Nunito" w:cs="Nunito"/>
                            <w:color w:val="FFFFFF"/>
                            <w:spacing w:val="-2"/>
                            <w:sz w:val="19"/>
                            <w:szCs w:val="19"/>
                          </w:rPr>
                          <w:t>www.ceemet.org</w:t>
                        </w:r>
                      </w:hyperlink>
                    </w:p>
                  </w:txbxContent>
                </v:textbox>
              </v:shape>
              <v:shape id="Text Box 15" o:spid="_x0000_s1059" type="#_x0000_t202" style="position:absolute;left:3397;top:16286;width:2084;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" filled="f" stroked="f">
                <v:textbox inset="0,0,0,0">
                  <w:txbxContent>
                    <w:p w14:paraId="5FD1DA6B" w14:textId="77777777" w:rsidR="00B874EC" w:rsidRDefault="00B874EC" w:rsidP="00B874EC">
                      <w:pPr>
                        <w:kinsoku w:val="0"/>
                        <w:overflowPunct w:val="0"/>
                        <w:spacing w:before="20"/>
                        <w:ind w:left="20"/>
                        <w:rPr>
                          <w:rFonts w:ascii="Nunito" w:hAnsi="Nunito" w:cs="Nunito"/>
                          <w:color w:val="FFFFFF"/>
                          <w:spacing w:val="-2"/>
                          <w:sz w:val="19"/>
                          <w:szCs w:val="19"/>
                        </w:rPr>
                      </w:pPr>
                      <w:hyperlink r:id="rId11" w:history="1">
                        <w:r>
                          <w:rPr>
                            <w:rFonts w:ascii="Nunito" w:hAnsi="Nunito" w:cs="Nunito"/>
                            <w:color w:val="FFFFFF"/>
                            <w:spacing w:val="-2"/>
                            <w:sz w:val="19"/>
                            <w:szCs w:val="19"/>
                          </w:rPr>
                          <w:t>secretariat@ceemet.org</w:t>
                        </w:r>
                      </w:hyperlink>
                    </w:p>
                  </w:txbxContent>
                </v:textbox>
              </v:shape>
              <v:shape id="Text Box 16" o:spid="_x0000_s1060" type="#_x0000_t202" style="position:absolute;left:6354;top:16311;width:3426;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" filled="f" stroked="f">
                <v:textbox inset="0,0,0,0">
                  <w:txbxContent>
                    <w:p w14:paraId="0EA33363" w14:textId="77777777" w:rsidR="00B874EC" w:rsidRDefault="00B874EC" w:rsidP="00B874EC">
                      <w:pPr>
                        <w:kinsoku w:val="0"/>
                        <w:overflowPunct w:val="0"/>
                        <w:spacing w:before="20"/>
                        <w:ind w:left="20"/>
                        <w:rPr>
                          <w:rFonts w:ascii="Nunito" w:hAnsi="Nunito" w:cs="Nunito"/>
                          <w:color w:val="FFFFFF"/>
                          <w:spacing w:val="-2"/>
                          <w:sz w:val="19"/>
                          <w:szCs w:val="19"/>
                        </w:rPr>
                      </w:pPr>
                      <w:r>
                        <w:rPr>
                          <w:rFonts w:ascii="Nunito" w:hAnsi="Nunito" w:cs="Nunito"/>
                          <w:color w:val="FFFFFF"/>
                          <w:sz w:val="19"/>
                          <w:szCs w:val="19"/>
                        </w:rPr>
                        <w:t>38/40</w:t>
                      </w:r>
                      <w:r>
                        <w:rPr>
                          <w:rFonts w:ascii="Nunito" w:hAnsi="Nunito" w:cs="Nunito"/>
                          <w:color w:val="FFFFFF"/>
                          <w:spacing w:val="-7"/>
                          <w:sz w:val="19"/>
                          <w:szCs w:val="19"/>
                        </w:rPr>
                        <w:t xml:space="preserve"> </w:t>
                      </w:r>
                      <w:r>
                        <w:rPr>
                          <w:rFonts w:ascii="Nunito" w:hAnsi="Nunito" w:cs="Nunito"/>
                          <w:color w:val="FFFFFF"/>
                          <w:sz w:val="19"/>
                          <w:szCs w:val="19"/>
                        </w:rPr>
                        <w:t>Square</w:t>
                      </w:r>
                      <w:r>
                        <w:rPr>
                          <w:rFonts w:ascii="Nunito" w:hAnsi="Nunito" w:cs="Nunito"/>
                          <w:color w:val="FFFFFF"/>
                          <w:spacing w:val="-5"/>
                          <w:sz w:val="19"/>
                          <w:szCs w:val="19"/>
                        </w:rPr>
                        <w:t xml:space="preserve"> </w:t>
                      </w:r>
                      <w:r>
                        <w:rPr>
                          <w:rFonts w:ascii="Nunito" w:hAnsi="Nunito" w:cs="Nunito"/>
                          <w:color w:val="FFFFFF"/>
                          <w:sz w:val="19"/>
                          <w:szCs w:val="19"/>
                        </w:rPr>
                        <w:t>de</w:t>
                      </w:r>
                      <w:r>
                        <w:rPr>
                          <w:rFonts w:ascii="Nunito" w:hAnsi="Nunito" w:cs="Nunito"/>
                          <w:color w:val="FFFFFF"/>
                          <w:spacing w:val="-4"/>
                          <w:sz w:val="19"/>
                          <w:szCs w:val="19"/>
                        </w:rPr>
                        <w:t xml:space="preserve"> </w:t>
                      </w:r>
                      <w:r>
                        <w:rPr>
                          <w:rFonts w:ascii="Nunito" w:hAnsi="Nunito" w:cs="Nunito"/>
                          <w:color w:val="FFFFFF"/>
                          <w:sz w:val="19"/>
                          <w:szCs w:val="19"/>
                        </w:rPr>
                        <w:t>Meeûs,</w:t>
                      </w:r>
                      <w:r>
                        <w:rPr>
                          <w:rFonts w:ascii="Nunito" w:hAnsi="Nunito" w:cs="Nunito"/>
                          <w:color w:val="FFFFFF"/>
                          <w:spacing w:val="-5"/>
                          <w:sz w:val="19"/>
                          <w:szCs w:val="19"/>
                        </w:rPr>
                        <w:t xml:space="preserve"> </w:t>
                      </w:r>
                      <w:r>
                        <w:rPr>
                          <w:rFonts w:ascii="Nunito" w:hAnsi="Nunito" w:cs="Nunito"/>
                          <w:color w:val="FFFFFF"/>
                          <w:sz w:val="19"/>
                          <w:szCs w:val="19"/>
                        </w:rPr>
                        <w:t>1000</w:t>
                      </w:r>
                      <w:r>
                        <w:rPr>
                          <w:rFonts w:ascii="Nunito" w:hAnsi="Nunito" w:cs="Nunito"/>
                          <w:color w:val="FFFFFF"/>
                          <w:spacing w:val="-4"/>
                          <w:sz w:val="19"/>
                          <w:szCs w:val="19"/>
                        </w:rPr>
                        <w:t xml:space="preserve"> </w:t>
                      </w:r>
                      <w:r>
                        <w:rPr>
                          <w:rFonts w:ascii="Nunito" w:hAnsi="Nunito" w:cs="Nunito"/>
                          <w:color w:val="FFFFFF"/>
                          <w:spacing w:val="-2"/>
                          <w:sz w:val="19"/>
                          <w:szCs w:val="19"/>
                        </w:rPr>
                        <w:t>Brussels</w:t>
                      </w:r>
                    </w:p>
                  </w:txbxContent>
                </v:textbox>
              </v:shape>
              <v:shape id="Text Box 17" o:spid="_x0000_s1061" type="#_x0000_t202" href="https://www.linkedin.com/company/ceemet/posts/?feedView=all" style="position:absolute;left:10608;top:16291;width:86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" o:button="t" filled="f" stroked="f">
                <v:fill o:detectmouseclick="t"/>
                <v:textbox inset="0,0,0,0">
                  <w:txbxContent>
                    <w:p w14:paraId="12473056" w14:textId="77777777" w:rsidR="00B874EC" w:rsidRDefault="00B874EC" w:rsidP="00B874EC">
                      <w:pPr>
                        <w:kinsoku w:val="0"/>
                        <w:overflowPunct w:val="0"/>
                        <w:spacing w:before="20"/>
                        <w:ind w:left="20"/>
                        <w:rPr>
                          <w:rFonts w:ascii="Nunito" w:hAnsi="Nunito" w:cs="Nunito"/>
                          <w:color w:val="FFFFFF"/>
                          <w:spacing w:val="-2"/>
                          <w:sz w:val="19"/>
                          <w:szCs w:val="19"/>
                        </w:rPr>
                      </w:pPr>
                      <w:r>
                        <w:rPr>
                          <w:rFonts w:ascii="Nunito" w:hAnsi="Nunito" w:cs="Nunito"/>
                          <w:color w:val="FFFFFF"/>
                          <w:spacing w:val="-2"/>
                          <w:sz w:val="19"/>
                          <w:szCs w:val="19"/>
                        </w:rPr>
                        <w:t>@ceemet</w:t>
                      </w: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DFC65" w14:textId="77777777" w:rsidR="00D61D49" w:rsidRDefault="00D61D49" w:rsidP="00F6641A">
      <w:pPr>
        <w:spacing w:after="0" w:line="240" w:lineRule="auto"/>
      </w:pPr>
      <w:r>
        <w:separator/>
      </w:r>
    </w:p>
  </w:footnote>
  <w:footnote w:type="continuationSeparator" w:id="0">
    <w:p w14:paraId="01F4399A" w14:textId="77777777" w:rsidR="00D61D49" w:rsidRDefault="00D61D49" w:rsidP="00F66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600A" w14:textId="77777777" w:rsidR="005C2EE9" w:rsidRDefault="005C2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75DF" w14:textId="77777777" w:rsidR="00F6641A" w:rsidRDefault="0058037B">
    <w:pPr>
      <w:pStyle w:val="Header"/>
    </w:pPr>
    <w:r>
      <w:rPr>
        <w:noProof/>
      </w:rPr>
      <mc:AlternateContent>
        <mc:Choice Requires="wps">
          <w:drawing>
            <wp:anchor distT="0" distB="0" distL="114300" distR="114300" simplePos="0" relativeHeight="251658241" behindDoc="1" locked="0" layoutInCell="0" allowOverlap="1" wp14:anchorId="1076DDDF" wp14:editId="3B2A7127">
              <wp:simplePos x="0" y="0"/>
              <wp:positionH relativeFrom="page">
                <wp:posOffset>8595360</wp:posOffset>
              </wp:positionH>
              <wp:positionV relativeFrom="page">
                <wp:posOffset>462280</wp:posOffset>
              </wp:positionV>
              <wp:extent cx="2648585" cy="796290"/>
              <wp:effectExtent l="0" t="0" r="0" b="0"/>
              <wp:wrapNone/>
              <wp:docPr id="71000177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48585" cy="796290"/>
                      </a:xfrm>
                      <a:prstGeom prst="rect">
                        <a:avLst/>
                      </a:prstGeom>
                      <a:noFill/>
                      <a:ln>
                        <a:noFill/>
                      </a:ln>
                    </wps:spPr>
                    <wps:txbx>
                      <w:txbxContent>
                        <w:p w14:paraId="36261E0A" w14:textId="77777777" w:rsidR="00F6641A" w:rsidRDefault="00F6641A" w:rsidP="00F6641A">
                          <w:pPr>
                            <w:numPr>
                              <w:ilvl w:val="0"/>
                              <w:numId w:val="11"/>
                            </w:numPr>
                            <w:kinsoku w:val="0"/>
                            <w:overflowPunct w:val="0"/>
                            <w:spacing w:before="2" w:line="315" w:lineRule="exact"/>
                            <w:rPr>
                              <w:color w:val="F65340"/>
                              <w:spacing w:val="-2"/>
                            </w:rPr>
                          </w:pPr>
                          <w:r>
                            <w:rPr>
                              <w:b/>
                              <w:bCs/>
                              <w:color w:val="F65340"/>
                            </w:rPr>
                            <w:t>200.000</w:t>
                          </w:r>
                          <w:r>
                            <w:rPr>
                              <w:b/>
                              <w:bCs/>
                              <w:color w:val="F65340"/>
                              <w:spacing w:val="16"/>
                            </w:rPr>
                            <w:t xml:space="preserve"> </w:t>
                          </w:r>
                          <w:r>
                            <w:rPr>
                              <w:color w:val="F65340"/>
                              <w:spacing w:val="-2"/>
                            </w:rPr>
                            <w:t>companies</w:t>
                          </w:r>
                        </w:p>
                        <w:p w14:paraId="6F5B3DE5" w14:textId="77777777" w:rsidR="00F6641A" w:rsidRDefault="00F6641A" w:rsidP="00F6641A">
                          <w:pPr>
                            <w:numPr>
                              <w:ilvl w:val="0"/>
                              <w:numId w:val="11"/>
                            </w:numPr>
                            <w:kinsoku w:val="0"/>
                            <w:overflowPunct w:val="0"/>
                            <w:spacing w:line="300" w:lineRule="exact"/>
                            <w:rPr>
                              <w:color w:val="F65340"/>
                              <w:spacing w:val="-10"/>
                            </w:rPr>
                          </w:pPr>
                          <w:r>
                            <w:rPr>
                              <w:b/>
                              <w:bCs/>
                              <w:color w:val="F65340"/>
                            </w:rPr>
                            <w:t>16</w:t>
                          </w:r>
                          <w:r>
                            <w:rPr>
                              <w:b/>
                              <w:bCs/>
                              <w:color w:val="F65340"/>
                              <w:spacing w:val="1"/>
                            </w:rPr>
                            <w:t xml:space="preserve"> </w:t>
                          </w:r>
                          <w:r>
                            <w:rPr>
                              <w:b/>
                              <w:bCs/>
                              <w:color w:val="F65340"/>
                            </w:rPr>
                            <w:t>million</w:t>
                          </w:r>
                          <w:r>
                            <w:rPr>
                              <w:b/>
                              <w:bCs/>
                              <w:color w:val="F65340"/>
                              <w:spacing w:val="14"/>
                            </w:rPr>
                            <w:t xml:space="preserve"> </w:t>
                          </w:r>
                          <w:r>
                            <w:rPr>
                              <w:color w:val="F65340"/>
                            </w:rPr>
                            <w:t>direct</w:t>
                          </w:r>
                          <w:r>
                            <w:rPr>
                              <w:color w:val="F65340"/>
                              <w:spacing w:val="3"/>
                            </w:rPr>
                            <w:t xml:space="preserve"> </w:t>
                          </w:r>
                          <w:r>
                            <w:rPr>
                              <w:color w:val="F65340"/>
                              <w:spacing w:val="-10"/>
                            </w:rPr>
                            <w:t>&amp;</w:t>
                          </w:r>
                        </w:p>
                        <w:p w14:paraId="1A627959" w14:textId="77777777" w:rsidR="00F6641A" w:rsidRPr="00BE4E41" w:rsidRDefault="00F6641A" w:rsidP="00F6641A">
                          <w:pPr>
                            <w:numPr>
                              <w:ilvl w:val="0"/>
                              <w:numId w:val="11"/>
                            </w:numPr>
                            <w:kinsoku w:val="0"/>
                            <w:overflowPunct w:val="0"/>
                            <w:spacing w:before="8" w:line="218" w:lineRule="auto"/>
                            <w:rPr>
                              <w:b/>
                              <w:bCs/>
                              <w:color w:val="F65340"/>
                            </w:rPr>
                          </w:pPr>
                          <w:r>
                            <w:rPr>
                              <w:b/>
                              <w:bCs/>
                              <w:color w:val="F65340"/>
                            </w:rPr>
                            <w:t xml:space="preserve">35 million </w:t>
                          </w:r>
                          <w:r>
                            <w:rPr>
                              <w:color w:val="F65340"/>
                            </w:rPr>
                            <w:t xml:space="preserve">indirect jobs in the EU </w:t>
                          </w:r>
                        </w:p>
                        <w:p w14:paraId="4ED60840" w14:textId="77777777" w:rsidR="00F6641A" w:rsidRDefault="00F6641A" w:rsidP="00F6641A">
                          <w:pPr>
                            <w:numPr>
                              <w:ilvl w:val="0"/>
                              <w:numId w:val="11"/>
                            </w:numPr>
                            <w:kinsoku w:val="0"/>
                            <w:overflowPunct w:val="0"/>
                            <w:spacing w:before="8" w:line="218" w:lineRule="auto"/>
                            <w:rPr>
                              <w:b/>
                              <w:bCs/>
                              <w:color w:val="F65340"/>
                            </w:rPr>
                          </w:pPr>
                          <w:r>
                            <w:rPr>
                              <w:color w:val="F65340"/>
                            </w:rPr>
                            <w:t xml:space="preserve">EU </w:t>
                          </w:r>
                          <w:r>
                            <w:rPr>
                              <w:b/>
                              <w:bCs/>
                              <w:color w:val="F65340"/>
                            </w:rPr>
                            <w:t>social partner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6DDDF" id="_x0000_t202" coordsize="21600,21600" o:spt="202" path="m,l,21600r21600,l21600,xe">
              <v:stroke joinstyle="miter"/>
              <v:path gradientshapeok="t" o:connecttype="rect"/>
            </v:shapetype>
            <v:shape id="Text Box 33" o:spid="_x0000_s1028" type="#_x0000_t202" style="position:absolute;margin-left:676.8pt;margin-top:36.4pt;width:208.55pt;height:62.7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" o:allowincell="f" filled="f" stroked="f">
              <v:textbox inset="0,0,0,0">
                <w:txbxContent>
                  <w:p w14:paraId="36261E0A" w14:textId="77777777" w:rsidR="00F6641A" w:rsidRDefault="00F6641A" w:rsidP="00F6641A">
                    <w:pPr>
                      <w:numPr>
                        <w:ilvl w:val="0"/>
                        <w:numId w:val="11"/>
                      </w:numPr>
                      <w:kinsoku w:val="0"/>
                      <w:overflowPunct w:val="0"/>
                      <w:spacing w:before="2" w:line="315" w:lineRule="exact"/>
                      <w:rPr>
                        <w:color w:val="F65340"/>
                        <w:spacing w:val="-2"/>
                      </w:rPr>
                    </w:pPr>
                    <w:r>
                      <w:rPr>
                        <w:b/>
                        <w:bCs/>
                        <w:color w:val="F65340"/>
                      </w:rPr>
                      <w:t>200.000</w:t>
                    </w:r>
                    <w:r>
                      <w:rPr>
                        <w:b/>
                        <w:bCs/>
                        <w:color w:val="F65340"/>
                        <w:spacing w:val="16"/>
                      </w:rPr>
                      <w:t xml:space="preserve"> </w:t>
                    </w:r>
                    <w:r>
                      <w:rPr>
                        <w:color w:val="F65340"/>
                        <w:spacing w:val="-2"/>
                      </w:rPr>
                      <w:t>companies</w:t>
                    </w:r>
                  </w:p>
                  <w:p w14:paraId="6F5B3DE5" w14:textId="77777777" w:rsidR="00F6641A" w:rsidRDefault="00F6641A" w:rsidP="00F6641A">
                    <w:pPr>
                      <w:numPr>
                        <w:ilvl w:val="0"/>
                        <w:numId w:val="11"/>
                      </w:numPr>
                      <w:kinsoku w:val="0"/>
                      <w:overflowPunct w:val="0"/>
                      <w:spacing w:line="300" w:lineRule="exact"/>
                      <w:rPr>
                        <w:color w:val="F65340"/>
                        <w:spacing w:val="-10"/>
                      </w:rPr>
                    </w:pPr>
                    <w:r>
                      <w:rPr>
                        <w:b/>
                        <w:bCs/>
                        <w:color w:val="F65340"/>
                      </w:rPr>
                      <w:t>16</w:t>
                    </w:r>
                    <w:r>
                      <w:rPr>
                        <w:b/>
                        <w:bCs/>
                        <w:color w:val="F65340"/>
                        <w:spacing w:val="1"/>
                      </w:rPr>
                      <w:t xml:space="preserve"> </w:t>
                    </w:r>
                    <w:r>
                      <w:rPr>
                        <w:b/>
                        <w:bCs/>
                        <w:color w:val="F65340"/>
                      </w:rPr>
                      <w:t>million</w:t>
                    </w:r>
                    <w:r>
                      <w:rPr>
                        <w:b/>
                        <w:bCs/>
                        <w:color w:val="F65340"/>
                        <w:spacing w:val="14"/>
                      </w:rPr>
                      <w:t xml:space="preserve"> </w:t>
                    </w:r>
                    <w:r>
                      <w:rPr>
                        <w:color w:val="F65340"/>
                      </w:rPr>
                      <w:t>direct</w:t>
                    </w:r>
                    <w:r>
                      <w:rPr>
                        <w:color w:val="F65340"/>
                        <w:spacing w:val="3"/>
                      </w:rPr>
                      <w:t xml:space="preserve"> </w:t>
                    </w:r>
                    <w:r>
                      <w:rPr>
                        <w:color w:val="F65340"/>
                        <w:spacing w:val="-10"/>
                      </w:rPr>
                      <w:t>&amp;</w:t>
                    </w:r>
                  </w:p>
                  <w:p w14:paraId="1A627959" w14:textId="77777777" w:rsidR="00F6641A" w:rsidRPr="00BE4E41" w:rsidRDefault="00F6641A" w:rsidP="00F6641A">
                    <w:pPr>
                      <w:numPr>
                        <w:ilvl w:val="0"/>
                        <w:numId w:val="11"/>
                      </w:numPr>
                      <w:kinsoku w:val="0"/>
                      <w:overflowPunct w:val="0"/>
                      <w:spacing w:before="8" w:line="218" w:lineRule="auto"/>
                      <w:rPr>
                        <w:b/>
                        <w:bCs/>
                        <w:color w:val="F65340"/>
                      </w:rPr>
                    </w:pPr>
                    <w:r>
                      <w:rPr>
                        <w:b/>
                        <w:bCs/>
                        <w:color w:val="F65340"/>
                      </w:rPr>
                      <w:t xml:space="preserve">35 million </w:t>
                    </w:r>
                    <w:r>
                      <w:rPr>
                        <w:color w:val="F65340"/>
                      </w:rPr>
                      <w:t xml:space="preserve">indirect jobs in the EU </w:t>
                    </w:r>
                  </w:p>
                  <w:p w14:paraId="4ED60840" w14:textId="77777777" w:rsidR="00F6641A" w:rsidRDefault="00F6641A" w:rsidP="00F6641A">
                    <w:pPr>
                      <w:numPr>
                        <w:ilvl w:val="0"/>
                        <w:numId w:val="11"/>
                      </w:numPr>
                      <w:kinsoku w:val="0"/>
                      <w:overflowPunct w:val="0"/>
                      <w:spacing w:before="8" w:line="218" w:lineRule="auto"/>
                      <w:rPr>
                        <w:b/>
                        <w:bCs/>
                        <w:color w:val="F65340"/>
                      </w:rPr>
                    </w:pPr>
                    <w:r>
                      <w:rPr>
                        <w:color w:val="F65340"/>
                      </w:rPr>
                      <w:t xml:space="preserve">EU </w:t>
                    </w:r>
                    <w:r>
                      <w:rPr>
                        <w:b/>
                        <w:bCs/>
                        <w:color w:val="F65340"/>
                      </w:rPr>
                      <w:t>social partner</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9CC4" w14:textId="7C967EA6" w:rsidR="00B874EC" w:rsidRDefault="002C5C0C">
    <w:pPr>
      <w:pStyle w:val="Header"/>
    </w:pPr>
    <w:r>
      <w:rPr>
        <w:noProof/>
      </w:rPr>
      <mc:AlternateContent>
        <mc:Choice Requires="wps">
          <w:drawing>
            <wp:anchor distT="0" distB="0" distL="114300" distR="114300" simplePos="0" relativeHeight="251658244" behindDoc="1" locked="0" layoutInCell="0" allowOverlap="1" wp14:anchorId="3485AF80" wp14:editId="3FA5BE0E">
              <wp:simplePos x="0" y="0"/>
              <wp:positionH relativeFrom="page">
                <wp:posOffset>4680585</wp:posOffset>
              </wp:positionH>
              <wp:positionV relativeFrom="page">
                <wp:posOffset>414020</wp:posOffset>
              </wp:positionV>
              <wp:extent cx="2649600" cy="795600"/>
              <wp:effectExtent l="0" t="0" r="5080" b="5080"/>
              <wp:wrapNone/>
              <wp:docPr id="67559360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49600" cy="795600"/>
                      </a:xfrm>
                      <a:prstGeom prst="rect">
                        <a:avLst/>
                      </a:prstGeom>
                      <a:noFill/>
                      <a:ln>
                        <a:noFill/>
                      </a:ln>
                    </wps:spPr>
                    <wps:txbx>
                      <w:txbxContent>
                        <w:p w14:paraId="62CDDB91" w14:textId="77777777" w:rsidR="002C5C0C" w:rsidRPr="0060605A" w:rsidRDefault="002C5C0C" w:rsidP="002C5C0C">
                          <w:pPr>
                            <w:numPr>
                              <w:ilvl w:val="0"/>
                              <w:numId w:val="11"/>
                            </w:numPr>
                            <w:kinsoku w:val="0"/>
                            <w:overflowPunct w:val="0"/>
                            <w:spacing w:before="2" w:line="315" w:lineRule="exact"/>
                            <w:rPr>
                              <w:rFonts w:ascii="Nunito" w:hAnsi="Nunito"/>
                              <w:color w:val="5414E3"/>
                              <w:spacing w:val="-2"/>
                            </w:rPr>
                          </w:pPr>
                          <w:r w:rsidRPr="0060605A">
                            <w:rPr>
                              <w:rFonts w:ascii="Nunito" w:hAnsi="Nunito"/>
                              <w:b/>
                              <w:bCs/>
                              <w:color w:val="5414E3"/>
                            </w:rPr>
                            <w:t>200.000</w:t>
                          </w:r>
                          <w:r w:rsidRPr="0060605A">
                            <w:rPr>
                              <w:rFonts w:ascii="Nunito" w:hAnsi="Nunito"/>
                              <w:b/>
                              <w:bCs/>
                              <w:color w:val="5414E3"/>
                              <w:spacing w:val="16"/>
                            </w:rPr>
                            <w:t xml:space="preserve"> </w:t>
                          </w:r>
                          <w:r w:rsidRPr="0060605A">
                            <w:rPr>
                              <w:rFonts w:ascii="Nunito" w:hAnsi="Nunito"/>
                              <w:color w:val="5414E3"/>
                              <w:spacing w:val="-2"/>
                            </w:rPr>
                            <w:t>companies</w:t>
                          </w:r>
                        </w:p>
                        <w:p w14:paraId="0E6D35CD" w14:textId="77777777" w:rsidR="002C5C0C" w:rsidRPr="0060605A" w:rsidRDefault="002C5C0C" w:rsidP="002C5C0C">
                          <w:pPr>
                            <w:numPr>
                              <w:ilvl w:val="0"/>
                              <w:numId w:val="11"/>
                            </w:numPr>
                            <w:kinsoku w:val="0"/>
                            <w:overflowPunct w:val="0"/>
                            <w:spacing w:line="300" w:lineRule="exact"/>
                            <w:rPr>
                              <w:rFonts w:ascii="Nunito" w:hAnsi="Nunito"/>
                              <w:color w:val="5414E3"/>
                              <w:spacing w:val="-10"/>
                            </w:rPr>
                          </w:pPr>
                          <w:r w:rsidRPr="0060605A">
                            <w:rPr>
                              <w:rFonts w:ascii="Nunito" w:hAnsi="Nunito"/>
                              <w:b/>
                              <w:bCs/>
                              <w:color w:val="5414E3"/>
                            </w:rPr>
                            <w:t>16</w:t>
                          </w:r>
                          <w:r w:rsidRPr="0060605A">
                            <w:rPr>
                              <w:rFonts w:ascii="Nunito" w:hAnsi="Nunito"/>
                              <w:b/>
                              <w:bCs/>
                              <w:color w:val="5414E3"/>
                              <w:spacing w:val="1"/>
                            </w:rPr>
                            <w:t xml:space="preserve"> </w:t>
                          </w:r>
                          <w:r w:rsidRPr="0060605A">
                            <w:rPr>
                              <w:rFonts w:ascii="Nunito" w:hAnsi="Nunito"/>
                              <w:b/>
                              <w:bCs/>
                              <w:color w:val="5414E3"/>
                            </w:rPr>
                            <w:t>million</w:t>
                          </w:r>
                          <w:r w:rsidRPr="0060605A">
                            <w:rPr>
                              <w:rFonts w:ascii="Nunito" w:hAnsi="Nunito"/>
                              <w:b/>
                              <w:bCs/>
                              <w:color w:val="5414E3"/>
                              <w:spacing w:val="14"/>
                            </w:rPr>
                            <w:t xml:space="preserve"> </w:t>
                          </w:r>
                          <w:r w:rsidRPr="0060605A">
                            <w:rPr>
                              <w:rFonts w:ascii="Nunito" w:hAnsi="Nunito"/>
                              <w:color w:val="5414E3"/>
                            </w:rPr>
                            <w:t>direct</w:t>
                          </w:r>
                          <w:r w:rsidRPr="0060605A">
                            <w:rPr>
                              <w:rFonts w:ascii="Nunito" w:hAnsi="Nunito"/>
                              <w:color w:val="5414E3"/>
                              <w:spacing w:val="3"/>
                            </w:rPr>
                            <w:t xml:space="preserve"> </w:t>
                          </w:r>
                          <w:r w:rsidRPr="0060605A">
                            <w:rPr>
                              <w:rFonts w:ascii="Nunito" w:hAnsi="Nunito"/>
                              <w:color w:val="5414E3"/>
                              <w:spacing w:val="-10"/>
                            </w:rPr>
                            <w:t>&amp;</w:t>
                          </w:r>
                        </w:p>
                        <w:p w14:paraId="0EB5B113" w14:textId="77777777" w:rsidR="002C5C0C" w:rsidRPr="0060605A" w:rsidRDefault="002C5C0C" w:rsidP="002C5C0C">
                          <w:pPr>
                            <w:numPr>
                              <w:ilvl w:val="0"/>
                              <w:numId w:val="11"/>
                            </w:numPr>
                            <w:kinsoku w:val="0"/>
                            <w:overflowPunct w:val="0"/>
                            <w:spacing w:before="8" w:line="218" w:lineRule="auto"/>
                            <w:rPr>
                              <w:rFonts w:ascii="Nunito" w:hAnsi="Nunito"/>
                              <w:b/>
                              <w:bCs/>
                              <w:color w:val="5414E3"/>
                            </w:rPr>
                          </w:pPr>
                          <w:r w:rsidRPr="0060605A">
                            <w:rPr>
                              <w:rFonts w:ascii="Nunito" w:hAnsi="Nunito"/>
                              <w:b/>
                              <w:bCs/>
                              <w:color w:val="5414E3"/>
                            </w:rPr>
                            <w:t xml:space="preserve">35 million </w:t>
                          </w:r>
                          <w:r w:rsidRPr="0060605A">
                            <w:rPr>
                              <w:rFonts w:ascii="Nunito" w:hAnsi="Nunito"/>
                              <w:color w:val="5414E3"/>
                            </w:rPr>
                            <w:t xml:space="preserve">indirect jobs in the EU </w:t>
                          </w:r>
                        </w:p>
                        <w:p w14:paraId="6B56D0D5" w14:textId="77777777" w:rsidR="002C5C0C" w:rsidRPr="0060605A" w:rsidRDefault="002C5C0C" w:rsidP="002C5C0C">
                          <w:pPr>
                            <w:numPr>
                              <w:ilvl w:val="0"/>
                              <w:numId w:val="11"/>
                            </w:numPr>
                            <w:kinsoku w:val="0"/>
                            <w:overflowPunct w:val="0"/>
                            <w:spacing w:before="8" w:line="218" w:lineRule="auto"/>
                            <w:rPr>
                              <w:rFonts w:ascii="Nunito" w:hAnsi="Nunito"/>
                              <w:b/>
                              <w:bCs/>
                              <w:color w:val="5414E3"/>
                            </w:rPr>
                          </w:pPr>
                          <w:r w:rsidRPr="0060605A">
                            <w:rPr>
                              <w:rFonts w:ascii="Nunito" w:hAnsi="Nunito"/>
                              <w:color w:val="5414E3"/>
                            </w:rPr>
                            <w:t xml:space="preserve">EU </w:t>
                          </w:r>
                          <w:r w:rsidRPr="0060605A">
                            <w:rPr>
                              <w:rFonts w:ascii="Nunito" w:hAnsi="Nunito"/>
                              <w:b/>
                              <w:bCs/>
                              <w:color w:val="5414E3"/>
                            </w:rPr>
                            <w:t>social partner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5AF80" id="_x0000_t202" coordsize="21600,21600" o:spt="202" path="m,l,21600r21600,l21600,xe">
              <v:stroke joinstyle="miter"/>
              <v:path gradientshapeok="t" o:connecttype="rect"/>
            </v:shapetype>
            <v:shape id="Text Box 18" o:spid="_x0000_s1045" type="#_x0000_t202" style="position:absolute;margin-left:368.55pt;margin-top:32.6pt;width:208.65pt;height:62.6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" o:allowincell="f" filled="f" stroked="f">
              <v:textbox inset="0,0,0,0">
                <w:txbxContent>
                  <w:p w14:paraId="62CDDB91" w14:textId="77777777" w:rsidR="002C5C0C" w:rsidRPr="0060605A" w:rsidRDefault="002C5C0C" w:rsidP="002C5C0C">
                    <w:pPr>
                      <w:numPr>
                        <w:ilvl w:val="0"/>
                        <w:numId w:val="11"/>
                      </w:numPr>
                      <w:kinsoku w:val="0"/>
                      <w:overflowPunct w:val="0"/>
                      <w:spacing w:before="2" w:line="315" w:lineRule="exact"/>
                      <w:rPr>
                        <w:rFonts w:ascii="Nunito" w:hAnsi="Nunito"/>
                        <w:color w:val="5414E3"/>
                        <w:spacing w:val="-2"/>
                      </w:rPr>
                    </w:pPr>
                    <w:r w:rsidRPr="0060605A">
                      <w:rPr>
                        <w:rFonts w:ascii="Nunito" w:hAnsi="Nunito"/>
                        <w:b/>
                        <w:bCs/>
                        <w:color w:val="5414E3"/>
                      </w:rPr>
                      <w:t>200.000</w:t>
                    </w:r>
                    <w:r w:rsidRPr="0060605A">
                      <w:rPr>
                        <w:rFonts w:ascii="Nunito" w:hAnsi="Nunito"/>
                        <w:b/>
                        <w:bCs/>
                        <w:color w:val="5414E3"/>
                        <w:spacing w:val="16"/>
                      </w:rPr>
                      <w:t xml:space="preserve"> </w:t>
                    </w:r>
                    <w:r w:rsidRPr="0060605A">
                      <w:rPr>
                        <w:rFonts w:ascii="Nunito" w:hAnsi="Nunito"/>
                        <w:color w:val="5414E3"/>
                        <w:spacing w:val="-2"/>
                      </w:rPr>
                      <w:t>companies</w:t>
                    </w:r>
                  </w:p>
                  <w:p w14:paraId="0E6D35CD" w14:textId="77777777" w:rsidR="002C5C0C" w:rsidRPr="0060605A" w:rsidRDefault="002C5C0C" w:rsidP="002C5C0C">
                    <w:pPr>
                      <w:numPr>
                        <w:ilvl w:val="0"/>
                        <w:numId w:val="11"/>
                      </w:numPr>
                      <w:kinsoku w:val="0"/>
                      <w:overflowPunct w:val="0"/>
                      <w:spacing w:line="300" w:lineRule="exact"/>
                      <w:rPr>
                        <w:rFonts w:ascii="Nunito" w:hAnsi="Nunito"/>
                        <w:color w:val="5414E3"/>
                        <w:spacing w:val="-10"/>
                      </w:rPr>
                    </w:pPr>
                    <w:r w:rsidRPr="0060605A">
                      <w:rPr>
                        <w:rFonts w:ascii="Nunito" w:hAnsi="Nunito"/>
                        <w:b/>
                        <w:bCs/>
                        <w:color w:val="5414E3"/>
                      </w:rPr>
                      <w:t>16</w:t>
                    </w:r>
                    <w:r w:rsidRPr="0060605A">
                      <w:rPr>
                        <w:rFonts w:ascii="Nunito" w:hAnsi="Nunito"/>
                        <w:b/>
                        <w:bCs/>
                        <w:color w:val="5414E3"/>
                        <w:spacing w:val="1"/>
                      </w:rPr>
                      <w:t xml:space="preserve"> </w:t>
                    </w:r>
                    <w:r w:rsidRPr="0060605A">
                      <w:rPr>
                        <w:rFonts w:ascii="Nunito" w:hAnsi="Nunito"/>
                        <w:b/>
                        <w:bCs/>
                        <w:color w:val="5414E3"/>
                      </w:rPr>
                      <w:t>million</w:t>
                    </w:r>
                    <w:r w:rsidRPr="0060605A">
                      <w:rPr>
                        <w:rFonts w:ascii="Nunito" w:hAnsi="Nunito"/>
                        <w:b/>
                        <w:bCs/>
                        <w:color w:val="5414E3"/>
                        <w:spacing w:val="14"/>
                      </w:rPr>
                      <w:t xml:space="preserve"> </w:t>
                    </w:r>
                    <w:r w:rsidRPr="0060605A">
                      <w:rPr>
                        <w:rFonts w:ascii="Nunito" w:hAnsi="Nunito"/>
                        <w:color w:val="5414E3"/>
                      </w:rPr>
                      <w:t>direct</w:t>
                    </w:r>
                    <w:r w:rsidRPr="0060605A">
                      <w:rPr>
                        <w:rFonts w:ascii="Nunito" w:hAnsi="Nunito"/>
                        <w:color w:val="5414E3"/>
                        <w:spacing w:val="3"/>
                      </w:rPr>
                      <w:t xml:space="preserve"> </w:t>
                    </w:r>
                    <w:r w:rsidRPr="0060605A">
                      <w:rPr>
                        <w:rFonts w:ascii="Nunito" w:hAnsi="Nunito"/>
                        <w:color w:val="5414E3"/>
                        <w:spacing w:val="-10"/>
                      </w:rPr>
                      <w:t>&amp;</w:t>
                    </w:r>
                  </w:p>
                  <w:p w14:paraId="0EB5B113" w14:textId="77777777" w:rsidR="002C5C0C" w:rsidRPr="0060605A" w:rsidRDefault="002C5C0C" w:rsidP="002C5C0C">
                    <w:pPr>
                      <w:numPr>
                        <w:ilvl w:val="0"/>
                        <w:numId w:val="11"/>
                      </w:numPr>
                      <w:kinsoku w:val="0"/>
                      <w:overflowPunct w:val="0"/>
                      <w:spacing w:before="8" w:line="218" w:lineRule="auto"/>
                      <w:rPr>
                        <w:rFonts w:ascii="Nunito" w:hAnsi="Nunito"/>
                        <w:b/>
                        <w:bCs/>
                        <w:color w:val="5414E3"/>
                      </w:rPr>
                    </w:pPr>
                    <w:r w:rsidRPr="0060605A">
                      <w:rPr>
                        <w:rFonts w:ascii="Nunito" w:hAnsi="Nunito"/>
                        <w:b/>
                        <w:bCs/>
                        <w:color w:val="5414E3"/>
                      </w:rPr>
                      <w:t xml:space="preserve">35 million </w:t>
                    </w:r>
                    <w:r w:rsidRPr="0060605A">
                      <w:rPr>
                        <w:rFonts w:ascii="Nunito" w:hAnsi="Nunito"/>
                        <w:color w:val="5414E3"/>
                      </w:rPr>
                      <w:t xml:space="preserve">indirect jobs in the EU </w:t>
                    </w:r>
                  </w:p>
                  <w:p w14:paraId="6B56D0D5" w14:textId="77777777" w:rsidR="002C5C0C" w:rsidRPr="0060605A" w:rsidRDefault="002C5C0C" w:rsidP="002C5C0C">
                    <w:pPr>
                      <w:numPr>
                        <w:ilvl w:val="0"/>
                        <w:numId w:val="11"/>
                      </w:numPr>
                      <w:kinsoku w:val="0"/>
                      <w:overflowPunct w:val="0"/>
                      <w:spacing w:before="8" w:line="218" w:lineRule="auto"/>
                      <w:rPr>
                        <w:rFonts w:ascii="Nunito" w:hAnsi="Nunito"/>
                        <w:b/>
                        <w:bCs/>
                        <w:color w:val="5414E3"/>
                      </w:rPr>
                    </w:pPr>
                    <w:r w:rsidRPr="0060605A">
                      <w:rPr>
                        <w:rFonts w:ascii="Nunito" w:hAnsi="Nunito"/>
                        <w:color w:val="5414E3"/>
                      </w:rPr>
                      <w:t xml:space="preserve">EU </w:t>
                    </w:r>
                    <w:r w:rsidRPr="0060605A">
                      <w:rPr>
                        <w:rFonts w:ascii="Nunito" w:hAnsi="Nunito"/>
                        <w:b/>
                        <w:bCs/>
                        <w:color w:val="5414E3"/>
                      </w:rPr>
                      <w:t>social partner</w:t>
                    </w:r>
                  </w:p>
                </w:txbxContent>
              </v:textbox>
              <w10:wrap anchorx="page" anchory="page"/>
            </v:shape>
          </w:pict>
        </mc:Fallback>
      </mc:AlternateContent>
    </w:r>
    <w:r w:rsidR="003527D2">
      <w:rPr>
        <w:noProof/>
      </w:rPr>
      <mc:AlternateContent>
        <mc:Choice Requires="wpg">
          <w:drawing>
            <wp:anchor distT="0" distB="0" distL="114300" distR="114300" simplePos="0" relativeHeight="251658240" behindDoc="1" locked="0" layoutInCell="0" allowOverlap="1" wp14:anchorId="7BE74F1B" wp14:editId="1BDA56E1">
              <wp:simplePos x="0" y="0"/>
              <wp:positionH relativeFrom="page">
                <wp:posOffset>7620</wp:posOffset>
              </wp:positionH>
              <wp:positionV relativeFrom="page">
                <wp:posOffset>3996</wp:posOffset>
              </wp:positionV>
              <wp:extent cx="7569200" cy="1498600"/>
              <wp:effectExtent l="0" t="0" r="0" b="0"/>
              <wp:wrapNone/>
              <wp:docPr id="989715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9200" cy="1498600"/>
                        <a:chOff x="0" y="0"/>
                        <a:chExt cx="11920" cy="2360"/>
                      </a:xfrm>
                    </wpg:grpSpPr>
                    <pic:pic xmlns:pic="http://schemas.openxmlformats.org/drawingml/2006/picture">
                      <pic:nvPicPr>
                        <pic:cNvPr id="1567394752" name="Picture 2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20" cy="2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861358" name="Freeform 27"/>
                      <wps:cNvSpPr>
                        <a:spLocks/>
                      </wps:cNvSpPr>
                      <wps:spPr bwMode="auto">
                        <a:xfrm>
                          <a:off x="0" y="0"/>
                          <a:ext cx="11909" cy="257"/>
                        </a:xfrm>
                        <a:custGeom>
                          <a:avLst/>
                          <a:gdLst>
                            <a:gd name="T0" fmla="*/ 11909 w 11909"/>
                            <a:gd name="T1" fmla="*/ 256 h 257"/>
                            <a:gd name="T2" fmla="*/ 0 w 11909"/>
                            <a:gd name="T3" fmla="*/ 256 h 257"/>
                            <a:gd name="T4" fmla="*/ 0 w 11909"/>
                            <a:gd name="T5" fmla="*/ 0 h 257"/>
                            <a:gd name="T6" fmla="*/ 11909 w 11909"/>
                            <a:gd name="T7" fmla="*/ 0 h 257"/>
                            <a:gd name="T8" fmla="*/ 11909 w 11909"/>
                            <a:gd name="T9" fmla="*/ 256 h 257"/>
                          </a:gdLst>
                          <a:ahLst/>
                          <a:cxnLst>
                            <a:cxn ang="0">
                              <a:pos x="T0" y="T1"/>
                            </a:cxn>
                            <a:cxn ang="0">
                              <a:pos x="T2" y="T3"/>
                            </a:cxn>
                            <a:cxn ang="0">
                              <a:pos x="T4" y="T5"/>
                            </a:cxn>
                            <a:cxn ang="0">
                              <a:pos x="T6" y="T7"/>
                            </a:cxn>
                            <a:cxn ang="0">
                              <a:pos x="T8" y="T9"/>
                            </a:cxn>
                          </a:cxnLst>
                          <a:rect l="0" t="0" r="r" b="b"/>
                          <a:pathLst>
                            <a:path w="11909" h="257">
                              <a:moveTo>
                                <a:pt x="11909" y="256"/>
                              </a:moveTo>
                              <a:lnTo>
                                <a:pt x="0" y="256"/>
                              </a:lnTo>
                              <a:lnTo>
                                <a:pt x="0" y="0"/>
                              </a:lnTo>
                              <a:lnTo>
                                <a:pt x="11909" y="0"/>
                              </a:lnTo>
                              <a:lnTo>
                                <a:pt x="11909" y="256"/>
                              </a:lnTo>
                              <a:close/>
                            </a:path>
                          </a:pathLst>
                        </a:custGeom>
                        <a:solidFill>
                          <a:srgbClr val="F65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94089101" name="Picture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14" y="546"/>
                          <a:ext cx="3100" cy="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25" style="position:absolute;margin-left:.6pt;margin-top:.3pt;width:596pt;height:118pt;z-index:-251658240;mso-position-horizontal-relative:page;mso-position-vertical-relative:page" coordsize="11920,2360" o:spid="_x0000_s1026" o:allowincell="f" w14:anchorId="450E26C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6" style="position:absolute;width:11920;height:236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">
                <v:imagedata o:title="" r:id="rId3"/>
                <v:path arrowok="t"/>
                <o:lock v:ext="edit" aspectratio="f"/>
              </v:shape>
              <v:shape id="Freeform 27" style="position:absolute;width:11909;height:257;visibility:visible;mso-wrap-style:square;v-text-anchor:top" coordsize="11909,257" o:spid="_x0000_s1028" fillcolor="#f65340" stroked="f" path="m11909,256l,256,,,11909,r,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">
                <v:path arrowok="t" o:connecttype="custom" o:connectlocs="11909,256;0,256;0,0;11909,0;11909,256" o:connectangles="0,0,0,0,0"/>
              </v:shape>
              <v:shape id="Picture 28" style="position:absolute;left:1214;top:546;width:3100;height:154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">
                <v:imagedata o:title="" r:id="rId4"/>
                <v:path arrowok="t"/>
                <o:lock v:ext="edit" aspectratio="f"/>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441ED"/>
    <w:multiLevelType w:val="hybridMultilevel"/>
    <w:tmpl w:val="F2566C00"/>
    <w:lvl w:ilvl="0" w:tplc="F69EA4A0">
      <w:start w:val="1"/>
      <w:numFmt w:val="bullet"/>
      <w:lvlText w:val=""/>
      <w:lvlJc w:val="left"/>
      <w:pPr>
        <w:ind w:left="244" w:hanging="244"/>
      </w:pPr>
      <w:rPr>
        <w:rFonts w:ascii="Symbol" w:hAnsi="Symbol" w:hint="default"/>
      </w:rPr>
    </w:lvl>
    <w:lvl w:ilvl="1" w:tplc="08090003" w:tentative="1">
      <w:start w:val="1"/>
      <w:numFmt w:val="bullet"/>
      <w:lvlText w:val="o"/>
      <w:lvlJc w:val="left"/>
      <w:pPr>
        <w:ind w:left="1375" w:hanging="360"/>
      </w:pPr>
      <w:rPr>
        <w:rFonts w:ascii="Courier New" w:hAnsi="Courier New" w:cs="Courier New" w:hint="default"/>
      </w:rPr>
    </w:lvl>
    <w:lvl w:ilvl="2" w:tplc="08090005" w:tentative="1">
      <w:start w:val="1"/>
      <w:numFmt w:val="bullet"/>
      <w:lvlText w:val=""/>
      <w:lvlJc w:val="left"/>
      <w:pPr>
        <w:ind w:left="2095" w:hanging="360"/>
      </w:pPr>
      <w:rPr>
        <w:rFonts w:ascii="Wingdings" w:hAnsi="Wingdings" w:hint="default"/>
      </w:rPr>
    </w:lvl>
    <w:lvl w:ilvl="3" w:tplc="08090001" w:tentative="1">
      <w:start w:val="1"/>
      <w:numFmt w:val="bullet"/>
      <w:lvlText w:val=""/>
      <w:lvlJc w:val="left"/>
      <w:pPr>
        <w:ind w:left="2815" w:hanging="360"/>
      </w:pPr>
      <w:rPr>
        <w:rFonts w:ascii="Symbol" w:hAnsi="Symbol" w:hint="default"/>
      </w:rPr>
    </w:lvl>
    <w:lvl w:ilvl="4" w:tplc="08090003" w:tentative="1">
      <w:start w:val="1"/>
      <w:numFmt w:val="bullet"/>
      <w:lvlText w:val="o"/>
      <w:lvlJc w:val="left"/>
      <w:pPr>
        <w:ind w:left="3535" w:hanging="360"/>
      </w:pPr>
      <w:rPr>
        <w:rFonts w:ascii="Courier New" w:hAnsi="Courier New" w:cs="Courier New" w:hint="default"/>
      </w:rPr>
    </w:lvl>
    <w:lvl w:ilvl="5" w:tplc="08090005" w:tentative="1">
      <w:start w:val="1"/>
      <w:numFmt w:val="bullet"/>
      <w:lvlText w:val=""/>
      <w:lvlJc w:val="left"/>
      <w:pPr>
        <w:ind w:left="4255" w:hanging="360"/>
      </w:pPr>
      <w:rPr>
        <w:rFonts w:ascii="Wingdings" w:hAnsi="Wingdings" w:hint="default"/>
      </w:rPr>
    </w:lvl>
    <w:lvl w:ilvl="6" w:tplc="08090001" w:tentative="1">
      <w:start w:val="1"/>
      <w:numFmt w:val="bullet"/>
      <w:lvlText w:val=""/>
      <w:lvlJc w:val="left"/>
      <w:pPr>
        <w:ind w:left="4975" w:hanging="360"/>
      </w:pPr>
      <w:rPr>
        <w:rFonts w:ascii="Symbol" w:hAnsi="Symbol" w:hint="default"/>
      </w:rPr>
    </w:lvl>
    <w:lvl w:ilvl="7" w:tplc="08090003" w:tentative="1">
      <w:start w:val="1"/>
      <w:numFmt w:val="bullet"/>
      <w:lvlText w:val="o"/>
      <w:lvlJc w:val="left"/>
      <w:pPr>
        <w:ind w:left="5695" w:hanging="360"/>
      </w:pPr>
      <w:rPr>
        <w:rFonts w:ascii="Courier New" w:hAnsi="Courier New" w:cs="Courier New" w:hint="default"/>
      </w:rPr>
    </w:lvl>
    <w:lvl w:ilvl="8" w:tplc="08090005" w:tentative="1">
      <w:start w:val="1"/>
      <w:numFmt w:val="bullet"/>
      <w:lvlText w:val=""/>
      <w:lvlJc w:val="left"/>
      <w:pPr>
        <w:ind w:left="6415" w:hanging="360"/>
      </w:pPr>
      <w:rPr>
        <w:rFonts w:ascii="Wingdings" w:hAnsi="Wingdings" w:hint="default"/>
      </w:rPr>
    </w:lvl>
  </w:abstractNum>
  <w:abstractNum w:abstractNumId="2" w15:restartNumberingAfterBreak="0">
    <w:nsid w:val="09B062CA"/>
    <w:multiLevelType w:val="hybridMultilevel"/>
    <w:tmpl w:val="8640BBF0"/>
    <w:lvl w:ilvl="0" w:tplc="E85811F6">
      <w:numFmt w:val="bullet"/>
      <w:lvlText w:val="-"/>
      <w:lvlJc w:val="left"/>
      <w:pPr>
        <w:ind w:left="1152" w:hanging="360"/>
      </w:pPr>
      <w:rPr>
        <w:rFonts w:ascii="Nunito" w:eastAsiaTheme="minorEastAsia" w:hAnsi="Nunito" w:cs="Times New Roman (Body CS)" w:hint="default"/>
      </w:rPr>
    </w:lvl>
    <w:lvl w:ilvl="1" w:tplc="20000003" w:tentative="1">
      <w:start w:val="1"/>
      <w:numFmt w:val="bullet"/>
      <w:lvlText w:val="o"/>
      <w:lvlJc w:val="left"/>
      <w:pPr>
        <w:ind w:left="1872" w:hanging="360"/>
      </w:pPr>
      <w:rPr>
        <w:rFonts w:ascii="Courier New" w:hAnsi="Courier New" w:cs="Courier New" w:hint="default"/>
      </w:rPr>
    </w:lvl>
    <w:lvl w:ilvl="2" w:tplc="20000005" w:tentative="1">
      <w:start w:val="1"/>
      <w:numFmt w:val="bullet"/>
      <w:lvlText w:val=""/>
      <w:lvlJc w:val="left"/>
      <w:pPr>
        <w:ind w:left="2592" w:hanging="360"/>
      </w:pPr>
      <w:rPr>
        <w:rFonts w:ascii="Wingdings" w:hAnsi="Wingdings" w:hint="default"/>
      </w:rPr>
    </w:lvl>
    <w:lvl w:ilvl="3" w:tplc="20000001" w:tentative="1">
      <w:start w:val="1"/>
      <w:numFmt w:val="bullet"/>
      <w:lvlText w:val=""/>
      <w:lvlJc w:val="left"/>
      <w:pPr>
        <w:ind w:left="3312" w:hanging="360"/>
      </w:pPr>
      <w:rPr>
        <w:rFonts w:ascii="Symbol" w:hAnsi="Symbol" w:hint="default"/>
      </w:rPr>
    </w:lvl>
    <w:lvl w:ilvl="4" w:tplc="20000003" w:tentative="1">
      <w:start w:val="1"/>
      <w:numFmt w:val="bullet"/>
      <w:lvlText w:val="o"/>
      <w:lvlJc w:val="left"/>
      <w:pPr>
        <w:ind w:left="4032" w:hanging="360"/>
      </w:pPr>
      <w:rPr>
        <w:rFonts w:ascii="Courier New" w:hAnsi="Courier New" w:cs="Courier New" w:hint="default"/>
      </w:rPr>
    </w:lvl>
    <w:lvl w:ilvl="5" w:tplc="20000005" w:tentative="1">
      <w:start w:val="1"/>
      <w:numFmt w:val="bullet"/>
      <w:lvlText w:val=""/>
      <w:lvlJc w:val="left"/>
      <w:pPr>
        <w:ind w:left="4752" w:hanging="360"/>
      </w:pPr>
      <w:rPr>
        <w:rFonts w:ascii="Wingdings" w:hAnsi="Wingdings" w:hint="default"/>
      </w:rPr>
    </w:lvl>
    <w:lvl w:ilvl="6" w:tplc="20000001" w:tentative="1">
      <w:start w:val="1"/>
      <w:numFmt w:val="bullet"/>
      <w:lvlText w:val=""/>
      <w:lvlJc w:val="left"/>
      <w:pPr>
        <w:ind w:left="5472" w:hanging="360"/>
      </w:pPr>
      <w:rPr>
        <w:rFonts w:ascii="Symbol" w:hAnsi="Symbol" w:hint="default"/>
      </w:rPr>
    </w:lvl>
    <w:lvl w:ilvl="7" w:tplc="20000003" w:tentative="1">
      <w:start w:val="1"/>
      <w:numFmt w:val="bullet"/>
      <w:lvlText w:val="o"/>
      <w:lvlJc w:val="left"/>
      <w:pPr>
        <w:ind w:left="6192" w:hanging="360"/>
      </w:pPr>
      <w:rPr>
        <w:rFonts w:ascii="Courier New" w:hAnsi="Courier New" w:cs="Courier New" w:hint="default"/>
      </w:rPr>
    </w:lvl>
    <w:lvl w:ilvl="8" w:tplc="20000005" w:tentative="1">
      <w:start w:val="1"/>
      <w:numFmt w:val="bullet"/>
      <w:lvlText w:val=""/>
      <w:lvlJc w:val="left"/>
      <w:pPr>
        <w:ind w:left="6912" w:hanging="360"/>
      </w:pPr>
      <w:rPr>
        <w:rFonts w:ascii="Wingdings" w:hAnsi="Wingdings" w:hint="default"/>
      </w:rPr>
    </w:lvl>
  </w:abstractNum>
  <w:abstractNum w:abstractNumId="3" w15:restartNumberingAfterBreak="0">
    <w:nsid w:val="0C7C933E"/>
    <w:multiLevelType w:val="hybridMultilevel"/>
    <w:tmpl w:val="4FDABD76"/>
    <w:lvl w:ilvl="0" w:tplc="D6CCE2AA">
      <w:start w:val="1"/>
      <w:numFmt w:val="decimal"/>
      <w:lvlText w:val="%1."/>
      <w:lvlJc w:val="left"/>
      <w:pPr>
        <w:ind w:left="720" w:hanging="360"/>
      </w:pPr>
    </w:lvl>
    <w:lvl w:ilvl="1" w:tplc="112E877E">
      <w:start w:val="1"/>
      <w:numFmt w:val="lowerLetter"/>
      <w:lvlText w:val="%2."/>
      <w:lvlJc w:val="left"/>
      <w:pPr>
        <w:ind w:left="1440" w:hanging="360"/>
      </w:pPr>
    </w:lvl>
    <w:lvl w:ilvl="2" w:tplc="881636AC">
      <w:start w:val="1"/>
      <w:numFmt w:val="lowerRoman"/>
      <w:lvlText w:val="%3."/>
      <w:lvlJc w:val="right"/>
      <w:pPr>
        <w:ind w:left="2160" w:hanging="180"/>
      </w:pPr>
    </w:lvl>
    <w:lvl w:ilvl="3" w:tplc="C09E1A80">
      <w:start w:val="1"/>
      <w:numFmt w:val="decimal"/>
      <w:lvlText w:val="%4."/>
      <w:lvlJc w:val="left"/>
      <w:pPr>
        <w:ind w:left="2880" w:hanging="360"/>
      </w:pPr>
    </w:lvl>
    <w:lvl w:ilvl="4" w:tplc="F67C8BB8">
      <w:start w:val="1"/>
      <w:numFmt w:val="lowerLetter"/>
      <w:lvlText w:val="%5."/>
      <w:lvlJc w:val="left"/>
      <w:pPr>
        <w:ind w:left="3600" w:hanging="360"/>
      </w:pPr>
    </w:lvl>
    <w:lvl w:ilvl="5" w:tplc="93640F08">
      <w:start w:val="1"/>
      <w:numFmt w:val="lowerRoman"/>
      <w:lvlText w:val="%6."/>
      <w:lvlJc w:val="right"/>
      <w:pPr>
        <w:ind w:left="4320" w:hanging="180"/>
      </w:pPr>
    </w:lvl>
    <w:lvl w:ilvl="6" w:tplc="2B108B9C">
      <w:start w:val="1"/>
      <w:numFmt w:val="decimal"/>
      <w:lvlText w:val="%7."/>
      <w:lvlJc w:val="left"/>
      <w:pPr>
        <w:ind w:left="5040" w:hanging="360"/>
      </w:pPr>
    </w:lvl>
    <w:lvl w:ilvl="7" w:tplc="71E60FCC">
      <w:start w:val="1"/>
      <w:numFmt w:val="lowerLetter"/>
      <w:lvlText w:val="%8."/>
      <w:lvlJc w:val="left"/>
      <w:pPr>
        <w:ind w:left="5760" w:hanging="360"/>
      </w:pPr>
    </w:lvl>
    <w:lvl w:ilvl="8" w:tplc="4F386B6C">
      <w:start w:val="1"/>
      <w:numFmt w:val="lowerRoman"/>
      <w:lvlText w:val="%9."/>
      <w:lvlJc w:val="right"/>
      <w:pPr>
        <w:ind w:left="6480" w:hanging="180"/>
      </w:pPr>
    </w:lvl>
  </w:abstractNum>
  <w:abstractNum w:abstractNumId="4" w15:restartNumberingAfterBreak="0">
    <w:nsid w:val="0EC6027E"/>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2FFF3E"/>
    <w:multiLevelType w:val="hybridMultilevel"/>
    <w:tmpl w:val="B9A6900A"/>
    <w:lvl w:ilvl="0" w:tplc="48EA8A8C">
      <w:start w:val="1"/>
      <w:numFmt w:val="decimal"/>
      <w:lvlText w:val="%1."/>
      <w:lvlJc w:val="left"/>
      <w:pPr>
        <w:ind w:left="720" w:hanging="360"/>
      </w:pPr>
    </w:lvl>
    <w:lvl w:ilvl="1" w:tplc="BF4431D2">
      <w:start w:val="1"/>
      <w:numFmt w:val="lowerLetter"/>
      <w:lvlText w:val="%2."/>
      <w:lvlJc w:val="left"/>
      <w:pPr>
        <w:ind w:left="1440" w:hanging="360"/>
      </w:pPr>
    </w:lvl>
    <w:lvl w:ilvl="2" w:tplc="B8C01D2E">
      <w:start w:val="1"/>
      <w:numFmt w:val="lowerRoman"/>
      <w:lvlText w:val="%3."/>
      <w:lvlJc w:val="right"/>
      <w:pPr>
        <w:ind w:left="2160" w:hanging="180"/>
      </w:pPr>
    </w:lvl>
    <w:lvl w:ilvl="3" w:tplc="DD0A7274">
      <w:start w:val="1"/>
      <w:numFmt w:val="decimal"/>
      <w:lvlText w:val="%4."/>
      <w:lvlJc w:val="left"/>
      <w:pPr>
        <w:ind w:left="2880" w:hanging="360"/>
      </w:pPr>
    </w:lvl>
    <w:lvl w:ilvl="4" w:tplc="2FD0896C">
      <w:start w:val="1"/>
      <w:numFmt w:val="lowerLetter"/>
      <w:lvlText w:val="%5."/>
      <w:lvlJc w:val="left"/>
      <w:pPr>
        <w:ind w:left="3600" w:hanging="360"/>
      </w:pPr>
    </w:lvl>
    <w:lvl w:ilvl="5" w:tplc="96E66B08">
      <w:start w:val="1"/>
      <w:numFmt w:val="lowerRoman"/>
      <w:lvlText w:val="%6."/>
      <w:lvlJc w:val="right"/>
      <w:pPr>
        <w:ind w:left="4320" w:hanging="180"/>
      </w:pPr>
    </w:lvl>
    <w:lvl w:ilvl="6" w:tplc="6ED8CB04">
      <w:start w:val="1"/>
      <w:numFmt w:val="decimal"/>
      <w:lvlText w:val="%7."/>
      <w:lvlJc w:val="left"/>
      <w:pPr>
        <w:ind w:left="5040" w:hanging="360"/>
      </w:pPr>
    </w:lvl>
    <w:lvl w:ilvl="7" w:tplc="14102C90">
      <w:start w:val="1"/>
      <w:numFmt w:val="lowerLetter"/>
      <w:lvlText w:val="%8."/>
      <w:lvlJc w:val="left"/>
      <w:pPr>
        <w:ind w:left="5760" w:hanging="360"/>
      </w:pPr>
    </w:lvl>
    <w:lvl w:ilvl="8" w:tplc="F4CAA23E">
      <w:start w:val="1"/>
      <w:numFmt w:val="lowerRoman"/>
      <w:lvlText w:val="%9."/>
      <w:lvlJc w:val="right"/>
      <w:pPr>
        <w:ind w:left="6480" w:hanging="180"/>
      </w:pPr>
    </w:lvl>
  </w:abstractNum>
  <w:abstractNum w:abstractNumId="6" w15:restartNumberingAfterBreak="0">
    <w:nsid w:val="185F26D0"/>
    <w:multiLevelType w:val="multilevel"/>
    <w:tmpl w:val="693C97EE"/>
    <w:lvl w:ilvl="0">
      <w:start w:val="7"/>
      <w:numFmt w:val="upperRoman"/>
      <w:lvlText w:val="%1."/>
      <w:lvlJc w:val="righ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bullet"/>
      <w:lvlText w:val=""/>
      <w:lvlJc w:val="left"/>
      <w:pPr>
        <w:ind w:left="2520"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2846428D"/>
    <w:multiLevelType w:val="hybridMultilevel"/>
    <w:tmpl w:val="F8B264B8"/>
    <w:lvl w:ilvl="0" w:tplc="2CFAD5A6">
      <w:numFmt w:val="bullet"/>
      <w:lvlText w:val="-"/>
      <w:lvlJc w:val="left"/>
      <w:pPr>
        <w:ind w:left="1152" w:hanging="360"/>
      </w:pPr>
      <w:rPr>
        <w:rFonts w:ascii="Nunito" w:eastAsiaTheme="minorEastAsia" w:hAnsi="Nunito" w:cs="Times New Roman (Body C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8" w15:restartNumberingAfterBreak="0">
    <w:nsid w:val="2DA42BFA"/>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342C2F"/>
    <w:multiLevelType w:val="multilevel"/>
    <w:tmpl w:val="88CC96B2"/>
    <w:lvl w:ilvl="0">
      <w:start w:val="1"/>
      <w:numFmt w:val="upperRoman"/>
      <w:lvlText w:val="%1."/>
      <w:lvlJc w:val="right"/>
      <w:pPr>
        <w:ind w:left="360" w:hanging="360"/>
      </w:pPr>
      <w:rPr>
        <w:rFonts w:hint="default"/>
      </w:rPr>
    </w:lvl>
    <w:lvl w:ilvl="1">
      <w:start w:val="1"/>
      <w:numFmt w:val="decimal"/>
      <w:lvlText w:val="%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5604B6"/>
    <w:multiLevelType w:val="hybridMultilevel"/>
    <w:tmpl w:val="57641F04"/>
    <w:lvl w:ilvl="0" w:tplc="42CAC89C">
      <w:start w:val="1"/>
      <w:numFmt w:val="lowerLetter"/>
      <w:lvlText w:val="%1."/>
      <w:lvlJc w:val="left"/>
      <w:pPr>
        <w:ind w:left="720" w:hanging="360"/>
      </w:pPr>
    </w:lvl>
    <w:lvl w:ilvl="1" w:tplc="C10436CC">
      <w:start w:val="1"/>
      <w:numFmt w:val="lowerLetter"/>
      <w:lvlText w:val="%2."/>
      <w:lvlJc w:val="left"/>
      <w:pPr>
        <w:ind w:left="1440" w:hanging="360"/>
      </w:pPr>
    </w:lvl>
    <w:lvl w:ilvl="2" w:tplc="A9501282">
      <w:start w:val="1"/>
      <w:numFmt w:val="lowerRoman"/>
      <w:lvlText w:val="%3."/>
      <w:lvlJc w:val="right"/>
      <w:pPr>
        <w:ind w:left="2160" w:hanging="180"/>
      </w:pPr>
    </w:lvl>
    <w:lvl w:ilvl="3" w:tplc="8ADEF20A">
      <w:start w:val="1"/>
      <w:numFmt w:val="decimal"/>
      <w:lvlText w:val="%4."/>
      <w:lvlJc w:val="left"/>
      <w:pPr>
        <w:ind w:left="2880" w:hanging="360"/>
      </w:pPr>
    </w:lvl>
    <w:lvl w:ilvl="4" w:tplc="2C92568E">
      <w:start w:val="1"/>
      <w:numFmt w:val="lowerLetter"/>
      <w:lvlText w:val="%5."/>
      <w:lvlJc w:val="left"/>
      <w:pPr>
        <w:ind w:left="3600" w:hanging="360"/>
      </w:pPr>
    </w:lvl>
    <w:lvl w:ilvl="5" w:tplc="FB48946A">
      <w:start w:val="1"/>
      <w:numFmt w:val="lowerRoman"/>
      <w:lvlText w:val="%6."/>
      <w:lvlJc w:val="right"/>
      <w:pPr>
        <w:ind w:left="4320" w:hanging="180"/>
      </w:pPr>
    </w:lvl>
    <w:lvl w:ilvl="6" w:tplc="31CA95EE">
      <w:start w:val="1"/>
      <w:numFmt w:val="decimal"/>
      <w:lvlText w:val="%7."/>
      <w:lvlJc w:val="left"/>
      <w:pPr>
        <w:ind w:left="5040" w:hanging="360"/>
      </w:pPr>
    </w:lvl>
    <w:lvl w:ilvl="7" w:tplc="68A4E82A">
      <w:start w:val="1"/>
      <w:numFmt w:val="lowerLetter"/>
      <w:lvlText w:val="%8."/>
      <w:lvlJc w:val="left"/>
      <w:pPr>
        <w:ind w:left="5760" w:hanging="360"/>
      </w:pPr>
    </w:lvl>
    <w:lvl w:ilvl="8" w:tplc="46CC54BC">
      <w:start w:val="1"/>
      <w:numFmt w:val="lowerRoman"/>
      <w:lvlText w:val="%9."/>
      <w:lvlJc w:val="right"/>
      <w:pPr>
        <w:ind w:left="6480" w:hanging="180"/>
      </w:pPr>
    </w:lvl>
  </w:abstractNum>
  <w:abstractNum w:abstractNumId="11" w15:restartNumberingAfterBreak="0">
    <w:nsid w:val="37626D3F"/>
    <w:multiLevelType w:val="hybridMultilevel"/>
    <w:tmpl w:val="71BE29E6"/>
    <w:lvl w:ilvl="0" w:tplc="2000000F">
      <w:start w:val="1"/>
      <w:numFmt w:val="decimal"/>
      <w:lvlText w:val="%1."/>
      <w:lvlJc w:val="left"/>
      <w:pPr>
        <w:ind w:left="720" w:hanging="360"/>
      </w:pPr>
    </w:lvl>
    <w:lvl w:ilvl="1" w:tplc="8AC296FE">
      <w:start w:val="1"/>
      <w:numFmt w:val="lowerLetter"/>
      <w:lvlText w:val="%2."/>
      <w:lvlJc w:val="left"/>
      <w:pPr>
        <w:ind w:left="1440" w:hanging="360"/>
      </w:pPr>
    </w:lvl>
    <w:lvl w:ilvl="2" w:tplc="F3F21808">
      <w:start w:val="1"/>
      <w:numFmt w:val="lowerRoman"/>
      <w:lvlText w:val="%3."/>
      <w:lvlJc w:val="right"/>
      <w:pPr>
        <w:ind w:left="2160" w:hanging="180"/>
      </w:pPr>
    </w:lvl>
    <w:lvl w:ilvl="3" w:tplc="73145CC0">
      <w:start w:val="1"/>
      <w:numFmt w:val="decimal"/>
      <w:lvlText w:val="%4."/>
      <w:lvlJc w:val="left"/>
      <w:pPr>
        <w:ind w:left="2880" w:hanging="360"/>
      </w:pPr>
    </w:lvl>
    <w:lvl w:ilvl="4" w:tplc="83C25318">
      <w:start w:val="1"/>
      <w:numFmt w:val="lowerLetter"/>
      <w:lvlText w:val="%5."/>
      <w:lvlJc w:val="left"/>
      <w:pPr>
        <w:ind w:left="3600" w:hanging="360"/>
      </w:pPr>
    </w:lvl>
    <w:lvl w:ilvl="5" w:tplc="43384BF6">
      <w:start w:val="1"/>
      <w:numFmt w:val="lowerRoman"/>
      <w:lvlText w:val="%6."/>
      <w:lvlJc w:val="right"/>
      <w:pPr>
        <w:ind w:left="4320" w:hanging="180"/>
      </w:pPr>
    </w:lvl>
    <w:lvl w:ilvl="6" w:tplc="AA003C26">
      <w:start w:val="1"/>
      <w:numFmt w:val="decimal"/>
      <w:lvlText w:val="%7."/>
      <w:lvlJc w:val="left"/>
      <w:pPr>
        <w:ind w:left="5040" w:hanging="360"/>
      </w:pPr>
    </w:lvl>
    <w:lvl w:ilvl="7" w:tplc="EFC85F7A">
      <w:start w:val="1"/>
      <w:numFmt w:val="lowerLetter"/>
      <w:lvlText w:val="%8."/>
      <w:lvlJc w:val="left"/>
      <w:pPr>
        <w:ind w:left="5760" w:hanging="360"/>
      </w:pPr>
    </w:lvl>
    <w:lvl w:ilvl="8" w:tplc="4C54B65E">
      <w:start w:val="1"/>
      <w:numFmt w:val="lowerRoman"/>
      <w:lvlText w:val="%9."/>
      <w:lvlJc w:val="right"/>
      <w:pPr>
        <w:ind w:left="6480" w:hanging="180"/>
      </w:pPr>
    </w:lvl>
  </w:abstractNum>
  <w:abstractNum w:abstractNumId="12" w15:restartNumberingAfterBreak="0">
    <w:nsid w:val="3E341075"/>
    <w:multiLevelType w:val="hybridMultilevel"/>
    <w:tmpl w:val="BBC4E342"/>
    <w:lvl w:ilvl="0" w:tplc="81CCD8B8">
      <w:start w:val="3"/>
      <w:numFmt w:val="bullet"/>
      <w:lvlText w:val="-"/>
      <w:lvlJc w:val="left"/>
      <w:pPr>
        <w:ind w:left="1440" w:hanging="360"/>
      </w:pPr>
      <w:rPr>
        <w:rFonts w:ascii="Aptos" w:eastAsiaTheme="minorHAnsi" w:hAnsi="Aptos" w:cstheme="minorBidi"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3" w15:restartNumberingAfterBreak="0">
    <w:nsid w:val="3F846CF4"/>
    <w:multiLevelType w:val="hybridMultilevel"/>
    <w:tmpl w:val="2802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590509"/>
    <w:multiLevelType w:val="hybridMultilevel"/>
    <w:tmpl w:val="A14C5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A676DE"/>
    <w:multiLevelType w:val="hybridMultilevel"/>
    <w:tmpl w:val="EC9A4E0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6" w15:restartNumberingAfterBreak="0">
    <w:nsid w:val="442911C6"/>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7E7324"/>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49E77F9"/>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7040D8"/>
    <w:multiLevelType w:val="hybridMultilevel"/>
    <w:tmpl w:val="79622BA8"/>
    <w:lvl w:ilvl="0" w:tplc="6A38600E">
      <w:start w:val="3"/>
      <w:numFmt w:val="bullet"/>
      <w:lvlText w:val="-"/>
      <w:lvlJc w:val="left"/>
      <w:pPr>
        <w:ind w:left="1440" w:hanging="360"/>
      </w:pPr>
      <w:rPr>
        <w:rFonts w:ascii="Aptos" w:eastAsiaTheme="minorHAnsi" w:hAnsi="Aptos" w:cstheme="minorBidi"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0" w15:restartNumberingAfterBreak="0">
    <w:nsid w:val="5A1A9132"/>
    <w:multiLevelType w:val="hybridMultilevel"/>
    <w:tmpl w:val="2E7A7556"/>
    <w:lvl w:ilvl="0" w:tplc="2000000F">
      <w:start w:val="1"/>
      <w:numFmt w:val="decimal"/>
      <w:lvlText w:val="%1."/>
      <w:lvlJc w:val="left"/>
      <w:pPr>
        <w:ind w:left="720" w:hanging="360"/>
      </w:pPr>
    </w:lvl>
    <w:lvl w:ilvl="1" w:tplc="9D32EE6A">
      <w:start w:val="1"/>
      <w:numFmt w:val="lowerLetter"/>
      <w:lvlText w:val="%2."/>
      <w:lvlJc w:val="left"/>
      <w:pPr>
        <w:ind w:left="1440" w:hanging="360"/>
      </w:pPr>
    </w:lvl>
    <w:lvl w:ilvl="2" w:tplc="EA72B20A">
      <w:start w:val="1"/>
      <w:numFmt w:val="lowerRoman"/>
      <w:lvlText w:val="%3."/>
      <w:lvlJc w:val="right"/>
      <w:pPr>
        <w:ind w:left="2160" w:hanging="180"/>
      </w:pPr>
    </w:lvl>
    <w:lvl w:ilvl="3" w:tplc="A4F01B66">
      <w:start w:val="1"/>
      <w:numFmt w:val="decimal"/>
      <w:lvlText w:val="%4."/>
      <w:lvlJc w:val="left"/>
      <w:pPr>
        <w:ind w:left="2880" w:hanging="360"/>
      </w:pPr>
    </w:lvl>
    <w:lvl w:ilvl="4" w:tplc="85548676">
      <w:start w:val="1"/>
      <w:numFmt w:val="lowerLetter"/>
      <w:lvlText w:val="%5."/>
      <w:lvlJc w:val="left"/>
      <w:pPr>
        <w:ind w:left="3600" w:hanging="360"/>
      </w:pPr>
    </w:lvl>
    <w:lvl w:ilvl="5" w:tplc="E1A055A8">
      <w:start w:val="1"/>
      <w:numFmt w:val="lowerRoman"/>
      <w:lvlText w:val="%6."/>
      <w:lvlJc w:val="right"/>
      <w:pPr>
        <w:ind w:left="4320" w:hanging="180"/>
      </w:pPr>
    </w:lvl>
    <w:lvl w:ilvl="6" w:tplc="661A572E">
      <w:start w:val="1"/>
      <w:numFmt w:val="decimal"/>
      <w:lvlText w:val="%7."/>
      <w:lvlJc w:val="left"/>
      <w:pPr>
        <w:ind w:left="5040" w:hanging="360"/>
      </w:pPr>
    </w:lvl>
    <w:lvl w:ilvl="7" w:tplc="FF5AA5F4">
      <w:start w:val="1"/>
      <w:numFmt w:val="lowerLetter"/>
      <w:lvlText w:val="%8."/>
      <w:lvlJc w:val="left"/>
      <w:pPr>
        <w:ind w:left="5760" w:hanging="360"/>
      </w:pPr>
    </w:lvl>
    <w:lvl w:ilvl="8" w:tplc="F27CFE5C">
      <w:start w:val="1"/>
      <w:numFmt w:val="lowerRoman"/>
      <w:lvlText w:val="%9."/>
      <w:lvlJc w:val="right"/>
      <w:pPr>
        <w:ind w:left="6480" w:hanging="180"/>
      </w:pPr>
    </w:lvl>
  </w:abstractNum>
  <w:abstractNum w:abstractNumId="21" w15:restartNumberingAfterBreak="0">
    <w:nsid w:val="5AA54E11"/>
    <w:multiLevelType w:val="hybridMultilevel"/>
    <w:tmpl w:val="C6321D6A"/>
    <w:lvl w:ilvl="0" w:tplc="D16C9926">
      <w:start w:val="1"/>
      <w:numFmt w:val="lowerLetter"/>
      <w:lvlText w:val="%1."/>
      <w:lvlJc w:val="left"/>
      <w:pPr>
        <w:ind w:left="720" w:hanging="360"/>
      </w:pPr>
    </w:lvl>
    <w:lvl w:ilvl="1" w:tplc="BA8C00B0">
      <w:start w:val="1"/>
      <w:numFmt w:val="lowerLetter"/>
      <w:lvlText w:val="%2."/>
      <w:lvlJc w:val="left"/>
      <w:pPr>
        <w:ind w:left="1440" w:hanging="360"/>
      </w:pPr>
    </w:lvl>
    <w:lvl w:ilvl="2" w:tplc="CF487EE8">
      <w:start w:val="1"/>
      <w:numFmt w:val="lowerRoman"/>
      <w:lvlText w:val="%3."/>
      <w:lvlJc w:val="right"/>
      <w:pPr>
        <w:ind w:left="2160" w:hanging="180"/>
      </w:pPr>
    </w:lvl>
    <w:lvl w:ilvl="3" w:tplc="06D6B106">
      <w:start w:val="1"/>
      <w:numFmt w:val="decimal"/>
      <w:lvlText w:val="%4."/>
      <w:lvlJc w:val="left"/>
      <w:pPr>
        <w:ind w:left="2880" w:hanging="360"/>
      </w:pPr>
    </w:lvl>
    <w:lvl w:ilvl="4" w:tplc="D334F9BA">
      <w:start w:val="1"/>
      <w:numFmt w:val="lowerLetter"/>
      <w:lvlText w:val="%5."/>
      <w:lvlJc w:val="left"/>
      <w:pPr>
        <w:ind w:left="3600" w:hanging="360"/>
      </w:pPr>
    </w:lvl>
    <w:lvl w:ilvl="5" w:tplc="05C6D7E6">
      <w:start w:val="1"/>
      <w:numFmt w:val="lowerRoman"/>
      <w:lvlText w:val="%6."/>
      <w:lvlJc w:val="right"/>
      <w:pPr>
        <w:ind w:left="4320" w:hanging="180"/>
      </w:pPr>
    </w:lvl>
    <w:lvl w:ilvl="6" w:tplc="0DC47B48">
      <w:start w:val="1"/>
      <w:numFmt w:val="decimal"/>
      <w:lvlText w:val="%7."/>
      <w:lvlJc w:val="left"/>
      <w:pPr>
        <w:ind w:left="5040" w:hanging="360"/>
      </w:pPr>
    </w:lvl>
    <w:lvl w:ilvl="7" w:tplc="E2021CA4">
      <w:start w:val="1"/>
      <w:numFmt w:val="lowerLetter"/>
      <w:lvlText w:val="%8."/>
      <w:lvlJc w:val="left"/>
      <w:pPr>
        <w:ind w:left="5760" w:hanging="360"/>
      </w:pPr>
    </w:lvl>
    <w:lvl w:ilvl="8" w:tplc="4600F290">
      <w:start w:val="1"/>
      <w:numFmt w:val="lowerRoman"/>
      <w:lvlText w:val="%9."/>
      <w:lvlJc w:val="right"/>
      <w:pPr>
        <w:ind w:left="6480" w:hanging="180"/>
      </w:pPr>
    </w:lvl>
  </w:abstractNum>
  <w:abstractNum w:abstractNumId="22" w15:restartNumberingAfterBreak="0">
    <w:nsid w:val="5BFA597E"/>
    <w:multiLevelType w:val="hybridMultilevel"/>
    <w:tmpl w:val="44503160"/>
    <w:lvl w:ilvl="0" w:tplc="20000001">
      <w:start w:val="1"/>
      <w:numFmt w:val="bullet"/>
      <w:lvlText w:val=""/>
      <w:lvlJc w:val="left"/>
      <w:pPr>
        <w:ind w:left="1152" w:hanging="360"/>
      </w:pPr>
      <w:rPr>
        <w:rFonts w:ascii="Symbol" w:hAnsi="Symbol" w:hint="default"/>
      </w:rPr>
    </w:lvl>
    <w:lvl w:ilvl="1" w:tplc="20000003" w:tentative="1">
      <w:start w:val="1"/>
      <w:numFmt w:val="bullet"/>
      <w:lvlText w:val="o"/>
      <w:lvlJc w:val="left"/>
      <w:pPr>
        <w:ind w:left="1872" w:hanging="360"/>
      </w:pPr>
      <w:rPr>
        <w:rFonts w:ascii="Courier New" w:hAnsi="Courier New" w:cs="Courier New" w:hint="default"/>
      </w:rPr>
    </w:lvl>
    <w:lvl w:ilvl="2" w:tplc="20000005" w:tentative="1">
      <w:start w:val="1"/>
      <w:numFmt w:val="bullet"/>
      <w:lvlText w:val=""/>
      <w:lvlJc w:val="left"/>
      <w:pPr>
        <w:ind w:left="2592" w:hanging="360"/>
      </w:pPr>
      <w:rPr>
        <w:rFonts w:ascii="Wingdings" w:hAnsi="Wingdings" w:hint="default"/>
      </w:rPr>
    </w:lvl>
    <w:lvl w:ilvl="3" w:tplc="20000001" w:tentative="1">
      <w:start w:val="1"/>
      <w:numFmt w:val="bullet"/>
      <w:lvlText w:val=""/>
      <w:lvlJc w:val="left"/>
      <w:pPr>
        <w:ind w:left="3312" w:hanging="360"/>
      </w:pPr>
      <w:rPr>
        <w:rFonts w:ascii="Symbol" w:hAnsi="Symbol" w:hint="default"/>
      </w:rPr>
    </w:lvl>
    <w:lvl w:ilvl="4" w:tplc="20000003" w:tentative="1">
      <w:start w:val="1"/>
      <w:numFmt w:val="bullet"/>
      <w:lvlText w:val="o"/>
      <w:lvlJc w:val="left"/>
      <w:pPr>
        <w:ind w:left="4032" w:hanging="360"/>
      </w:pPr>
      <w:rPr>
        <w:rFonts w:ascii="Courier New" w:hAnsi="Courier New" w:cs="Courier New" w:hint="default"/>
      </w:rPr>
    </w:lvl>
    <w:lvl w:ilvl="5" w:tplc="20000005" w:tentative="1">
      <w:start w:val="1"/>
      <w:numFmt w:val="bullet"/>
      <w:lvlText w:val=""/>
      <w:lvlJc w:val="left"/>
      <w:pPr>
        <w:ind w:left="4752" w:hanging="360"/>
      </w:pPr>
      <w:rPr>
        <w:rFonts w:ascii="Wingdings" w:hAnsi="Wingdings" w:hint="default"/>
      </w:rPr>
    </w:lvl>
    <w:lvl w:ilvl="6" w:tplc="20000001" w:tentative="1">
      <w:start w:val="1"/>
      <w:numFmt w:val="bullet"/>
      <w:lvlText w:val=""/>
      <w:lvlJc w:val="left"/>
      <w:pPr>
        <w:ind w:left="5472" w:hanging="360"/>
      </w:pPr>
      <w:rPr>
        <w:rFonts w:ascii="Symbol" w:hAnsi="Symbol" w:hint="default"/>
      </w:rPr>
    </w:lvl>
    <w:lvl w:ilvl="7" w:tplc="20000003" w:tentative="1">
      <w:start w:val="1"/>
      <w:numFmt w:val="bullet"/>
      <w:lvlText w:val="o"/>
      <w:lvlJc w:val="left"/>
      <w:pPr>
        <w:ind w:left="6192" w:hanging="360"/>
      </w:pPr>
      <w:rPr>
        <w:rFonts w:ascii="Courier New" w:hAnsi="Courier New" w:cs="Courier New" w:hint="default"/>
      </w:rPr>
    </w:lvl>
    <w:lvl w:ilvl="8" w:tplc="20000005" w:tentative="1">
      <w:start w:val="1"/>
      <w:numFmt w:val="bullet"/>
      <w:lvlText w:val=""/>
      <w:lvlJc w:val="left"/>
      <w:pPr>
        <w:ind w:left="6912" w:hanging="360"/>
      </w:pPr>
      <w:rPr>
        <w:rFonts w:ascii="Wingdings" w:hAnsi="Wingdings" w:hint="default"/>
      </w:rPr>
    </w:lvl>
  </w:abstractNum>
  <w:abstractNum w:abstractNumId="23" w15:restartNumberingAfterBreak="0">
    <w:nsid w:val="5DC39499"/>
    <w:multiLevelType w:val="hybridMultilevel"/>
    <w:tmpl w:val="5A526056"/>
    <w:lvl w:ilvl="0" w:tplc="568CB016">
      <w:start w:val="1"/>
      <w:numFmt w:val="decimal"/>
      <w:lvlText w:val="%1."/>
      <w:lvlJc w:val="left"/>
      <w:pPr>
        <w:ind w:left="720" w:hanging="360"/>
      </w:pPr>
    </w:lvl>
    <w:lvl w:ilvl="1" w:tplc="E6FA97DC">
      <w:start w:val="1"/>
      <w:numFmt w:val="lowerLetter"/>
      <w:lvlText w:val="%2."/>
      <w:lvlJc w:val="left"/>
      <w:pPr>
        <w:ind w:left="1440" w:hanging="360"/>
      </w:pPr>
    </w:lvl>
    <w:lvl w:ilvl="2" w:tplc="61B856AC">
      <w:start w:val="1"/>
      <w:numFmt w:val="lowerRoman"/>
      <w:lvlText w:val="%3."/>
      <w:lvlJc w:val="right"/>
      <w:pPr>
        <w:ind w:left="2160" w:hanging="180"/>
      </w:pPr>
    </w:lvl>
    <w:lvl w:ilvl="3" w:tplc="66786934">
      <w:start w:val="1"/>
      <w:numFmt w:val="decimal"/>
      <w:lvlText w:val="%4."/>
      <w:lvlJc w:val="left"/>
      <w:pPr>
        <w:ind w:left="2880" w:hanging="360"/>
      </w:pPr>
    </w:lvl>
    <w:lvl w:ilvl="4" w:tplc="4D60D628">
      <w:start w:val="1"/>
      <w:numFmt w:val="lowerLetter"/>
      <w:lvlText w:val="%5."/>
      <w:lvlJc w:val="left"/>
      <w:pPr>
        <w:ind w:left="3600" w:hanging="360"/>
      </w:pPr>
    </w:lvl>
    <w:lvl w:ilvl="5" w:tplc="32D20144">
      <w:start w:val="1"/>
      <w:numFmt w:val="lowerRoman"/>
      <w:lvlText w:val="%6."/>
      <w:lvlJc w:val="right"/>
      <w:pPr>
        <w:ind w:left="4320" w:hanging="180"/>
      </w:pPr>
    </w:lvl>
    <w:lvl w:ilvl="6" w:tplc="D08AF440">
      <w:start w:val="1"/>
      <w:numFmt w:val="decimal"/>
      <w:lvlText w:val="%7."/>
      <w:lvlJc w:val="left"/>
      <w:pPr>
        <w:ind w:left="5040" w:hanging="360"/>
      </w:pPr>
    </w:lvl>
    <w:lvl w:ilvl="7" w:tplc="F6800F8E">
      <w:start w:val="1"/>
      <w:numFmt w:val="lowerLetter"/>
      <w:lvlText w:val="%8."/>
      <w:lvlJc w:val="left"/>
      <w:pPr>
        <w:ind w:left="5760" w:hanging="360"/>
      </w:pPr>
    </w:lvl>
    <w:lvl w:ilvl="8" w:tplc="29C01C5A">
      <w:start w:val="1"/>
      <w:numFmt w:val="lowerRoman"/>
      <w:lvlText w:val="%9."/>
      <w:lvlJc w:val="right"/>
      <w:pPr>
        <w:ind w:left="6480" w:hanging="180"/>
      </w:pPr>
    </w:lvl>
  </w:abstractNum>
  <w:abstractNum w:abstractNumId="24" w15:restartNumberingAfterBreak="0">
    <w:nsid w:val="5FE58B02"/>
    <w:multiLevelType w:val="hybridMultilevel"/>
    <w:tmpl w:val="C18E048E"/>
    <w:lvl w:ilvl="0" w:tplc="224AC81E">
      <w:start w:val="1"/>
      <w:numFmt w:val="bullet"/>
      <w:lvlText w:val=""/>
      <w:lvlJc w:val="left"/>
      <w:pPr>
        <w:ind w:left="720" w:hanging="360"/>
      </w:pPr>
      <w:rPr>
        <w:rFonts w:ascii="Symbol" w:hAnsi="Symbol" w:hint="default"/>
      </w:rPr>
    </w:lvl>
    <w:lvl w:ilvl="1" w:tplc="CC485FA2">
      <w:start w:val="1"/>
      <w:numFmt w:val="bullet"/>
      <w:lvlText w:val="o"/>
      <w:lvlJc w:val="left"/>
      <w:pPr>
        <w:ind w:left="1440" w:hanging="360"/>
      </w:pPr>
      <w:rPr>
        <w:rFonts w:ascii="Courier New" w:hAnsi="Courier New" w:hint="default"/>
      </w:rPr>
    </w:lvl>
    <w:lvl w:ilvl="2" w:tplc="1E40D5B0">
      <w:start w:val="1"/>
      <w:numFmt w:val="bullet"/>
      <w:lvlText w:val=""/>
      <w:lvlJc w:val="left"/>
      <w:pPr>
        <w:ind w:left="2160" w:hanging="360"/>
      </w:pPr>
      <w:rPr>
        <w:rFonts w:ascii="Wingdings" w:hAnsi="Wingdings" w:hint="default"/>
      </w:rPr>
    </w:lvl>
    <w:lvl w:ilvl="3" w:tplc="6E5EAFE0">
      <w:start w:val="1"/>
      <w:numFmt w:val="bullet"/>
      <w:lvlText w:val=""/>
      <w:lvlJc w:val="left"/>
      <w:pPr>
        <w:ind w:left="2880" w:hanging="360"/>
      </w:pPr>
      <w:rPr>
        <w:rFonts w:ascii="Symbol" w:hAnsi="Symbol" w:hint="default"/>
      </w:rPr>
    </w:lvl>
    <w:lvl w:ilvl="4" w:tplc="B42C9FB0">
      <w:start w:val="1"/>
      <w:numFmt w:val="bullet"/>
      <w:lvlText w:val="o"/>
      <w:lvlJc w:val="left"/>
      <w:pPr>
        <w:ind w:left="3600" w:hanging="360"/>
      </w:pPr>
      <w:rPr>
        <w:rFonts w:ascii="Courier New" w:hAnsi="Courier New" w:hint="default"/>
      </w:rPr>
    </w:lvl>
    <w:lvl w:ilvl="5" w:tplc="D5500D4A">
      <w:start w:val="1"/>
      <w:numFmt w:val="bullet"/>
      <w:lvlText w:val=""/>
      <w:lvlJc w:val="left"/>
      <w:pPr>
        <w:ind w:left="4320" w:hanging="360"/>
      </w:pPr>
      <w:rPr>
        <w:rFonts w:ascii="Wingdings" w:hAnsi="Wingdings" w:hint="default"/>
      </w:rPr>
    </w:lvl>
    <w:lvl w:ilvl="6" w:tplc="479EEC40">
      <w:start w:val="1"/>
      <w:numFmt w:val="bullet"/>
      <w:lvlText w:val=""/>
      <w:lvlJc w:val="left"/>
      <w:pPr>
        <w:ind w:left="5040" w:hanging="360"/>
      </w:pPr>
      <w:rPr>
        <w:rFonts w:ascii="Symbol" w:hAnsi="Symbol" w:hint="default"/>
      </w:rPr>
    </w:lvl>
    <w:lvl w:ilvl="7" w:tplc="EA2AF022">
      <w:start w:val="1"/>
      <w:numFmt w:val="bullet"/>
      <w:lvlText w:val="o"/>
      <w:lvlJc w:val="left"/>
      <w:pPr>
        <w:ind w:left="5760" w:hanging="360"/>
      </w:pPr>
      <w:rPr>
        <w:rFonts w:ascii="Courier New" w:hAnsi="Courier New" w:hint="default"/>
      </w:rPr>
    </w:lvl>
    <w:lvl w:ilvl="8" w:tplc="F20E845A">
      <w:start w:val="1"/>
      <w:numFmt w:val="bullet"/>
      <w:lvlText w:val=""/>
      <w:lvlJc w:val="left"/>
      <w:pPr>
        <w:ind w:left="6480" w:hanging="360"/>
      </w:pPr>
      <w:rPr>
        <w:rFonts w:ascii="Wingdings" w:hAnsi="Wingdings" w:hint="default"/>
      </w:rPr>
    </w:lvl>
  </w:abstractNum>
  <w:abstractNum w:abstractNumId="25" w15:restartNumberingAfterBreak="0">
    <w:nsid w:val="63C96980"/>
    <w:multiLevelType w:val="hybridMultilevel"/>
    <w:tmpl w:val="54CA5AE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65C2196C"/>
    <w:multiLevelType w:val="hybridMultilevel"/>
    <w:tmpl w:val="F55C6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B5A2D4B"/>
    <w:multiLevelType w:val="hybridMultilevel"/>
    <w:tmpl w:val="883E2030"/>
    <w:lvl w:ilvl="0" w:tplc="2000000F">
      <w:start w:val="1"/>
      <w:numFmt w:val="decimal"/>
      <w:lvlText w:val="%1."/>
      <w:lvlJc w:val="left"/>
      <w:pPr>
        <w:ind w:left="720" w:hanging="360"/>
      </w:pPr>
    </w:lvl>
    <w:lvl w:ilvl="1" w:tplc="E1C83240">
      <w:start w:val="1"/>
      <w:numFmt w:val="lowerLetter"/>
      <w:lvlText w:val="%2."/>
      <w:lvlJc w:val="left"/>
      <w:pPr>
        <w:ind w:left="1440" w:hanging="360"/>
      </w:pPr>
    </w:lvl>
    <w:lvl w:ilvl="2" w:tplc="4162A2B6">
      <w:start w:val="1"/>
      <w:numFmt w:val="lowerRoman"/>
      <w:lvlText w:val="%3."/>
      <w:lvlJc w:val="right"/>
      <w:pPr>
        <w:ind w:left="2160" w:hanging="180"/>
      </w:pPr>
    </w:lvl>
    <w:lvl w:ilvl="3" w:tplc="BEA2F4F4">
      <w:start w:val="1"/>
      <w:numFmt w:val="decimal"/>
      <w:lvlText w:val="%4."/>
      <w:lvlJc w:val="left"/>
      <w:pPr>
        <w:ind w:left="2880" w:hanging="360"/>
      </w:pPr>
    </w:lvl>
    <w:lvl w:ilvl="4" w:tplc="FA44883E">
      <w:start w:val="1"/>
      <w:numFmt w:val="lowerLetter"/>
      <w:lvlText w:val="%5."/>
      <w:lvlJc w:val="left"/>
      <w:pPr>
        <w:ind w:left="3600" w:hanging="360"/>
      </w:pPr>
    </w:lvl>
    <w:lvl w:ilvl="5" w:tplc="3A6A6C08">
      <w:start w:val="1"/>
      <w:numFmt w:val="lowerRoman"/>
      <w:lvlText w:val="%6."/>
      <w:lvlJc w:val="right"/>
      <w:pPr>
        <w:ind w:left="4320" w:hanging="180"/>
      </w:pPr>
    </w:lvl>
    <w:lvl w:ilvl="6" w:tplc="00C6F082">
      <w:start w:val="1"/>
      <w:numFmt w:val="decimal"/>
      <w:lvlText w:val="%7."/>
      <w:lvlJc w:val="left"/>
      <w:pPr>
        <w:ind w:left="5040" w:hanging="360"/>
      </w:pPr>
    </w:lvl>
    <w:lvl w:ilvl="7" w:tplc="2DC07B28">
      <w:start w:val="1"/>
      <w:numFmt w:val="lowerLetter"/>
      <w:lvlText w:val="%8."/>
      <w:lvlJc w:val="left"/>
      <w:pPr>
        <w:ind w:left="5760" w:hanging="360"/>
      </w:pPr>
    </w:lvl>
    <w:lvl w:ilvl="8" w:tplc="39AA949C">
      <w:start w:val="1"/>
      <w:numFmt w:val="lowerRoman"/>
      <w:lvlText w:val="%9."/>
      <w:lvlJc w:val="right"/>
      <w:pPr>
        <w:ind w:left="6480" w:hanging="180"/>
      </w:pPr>
    </w:lvl>
  </w:abstractNum>
  <w:abstractNum w:abstractNumId="28" w15:restartNumberingAfterBreak="0">
    <w:nsid w:val="73794775"/>
    <w:multiLevelType w:val="hybridMultilevel"/>
    <w:tmpl w:val="C63A161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9" w15:restartNumberingAfterBreak="0">
    <w:nsid w:val="742A4A18"/>
    <w:multiLevelType w:val="multilevel"/>
    <w:tmpl w:val="55B8F7EE"/>
    <w:lvl w:ilvl="0">
      <w:start w:val="1"/>
      <w:numFmt w:val="upperRoman"/>
      <w:lvlText w:val="%1."/>
      <w:lvlJc w:val="right"/>
      <w:pPr>
        <w:ind w:left="360" w:hanging="360"/>
      </w:pPr>
      <w:rPr>
        <w:rFonts w:hint="default"/>
      </w:rPr>
    </w:lvl>
    <w:lvl w:ilvl="1">
      <w:start w:val="1"/>
      <w:numFmt w:val="decimal"/>
      <w:lvlText w:val="%2."/>
      <w:lvlJc w:val="left"/>
      <w:pPr>
        <w:ind w:left="1080" w:hanging="360"/>
      </w:pPr>
    </w:lvl>
    <w:lvl w:ilvl="2">
      <w:start w:val="1"/>
      <w:numFmt w:val="lowerLetter"/>
      <w:lvlText w:val="%3."/>
      <w:lvlJc w:val="right"/>
      <w:pPr>
        <w:ind w:left="1800" w:hanging="180"/>
      </w:pPr>
      <w:rPr>
        <w:rFonts w:hint="default"/>
      </w:rPr>
    </w:lvl>
    <w:lvl w:ilvl="3">
      <w:start w:val="1"/>
      <w:numFmt w:val="bullet"/>
      <w:lvlText w:val=""/>
      <w:lvlJc w:val="left"/>
      <w:pPr>
        <w:ind w:left="2520"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15:restartNumberingAfterBreak="0">
    <w:nsid w:val="756446DC"/>
    <w:multiLevelType w:val="hybridMultilevel"/>
    <w:tmpl w:val="4430723A"/>
    <w:lvl w:ilvl="0" w:tplc="20000001">
      <w:start w:val="1"/>
      <w:numFmt w:val="bullet"/>
      <w:lvlText w:val=""/>
      <w:lvlJc w:val="left"/>
      <w:pPr>
        <w:ind w:left="1152" w:hanging="360"/>
      </w:pPr>
      <w:rPr>
        <w:rFonts w:ascii="Symbol" w:hAnsi="Symbol" w:hint="default"/>
      </w:rPr>
    </w:lvl>
    <w:lvl w:ilvl="1" w:tplc="20000003" w:tentative="1">
      <w:start w:val="1"/>
      <w:numFmt w:val="bullet"/>
      <w:lvlText w:val="o"/>
      <w:lvlJc w:val="left"/>
      <w:pPr>
        <w:ind w:left="1872" w:hanging="360"/>
      </w:pPr>
      <w:rPr>
        <w:rFonts w:ascii="Courier New" w:hAnsi="Courier New" w:cs="Courier New" w:hint="default"/>
      </w:rPr>
    </w:lvl>
    <w:lvl w:ilvl="2" w:tplc="20000005" w:tentative="1">
      <w:start w:val="1"/>
      <w:numFmt w:val="bullet"/>
      <w:lvlText w:val=""/>
      <w:lvlJc w:val="left"/>
      <w:pPr>
        <w:ind w:left="2592" w:hanging="360"/>
      </w:pPr>
      <w:rPr>
        <w:rFonts w:ascii="Wingdings" w:hAnsi="Wingdings" w:hint="default"/>
      </w:rPr>
    </w:lvl>
    <w:lvl w:ilvl="3" w:tplc="20000001" w:tentative="1">
      <w:start w:val="1"/>
      <w:numFmt w:val="bullet"/>
      <w:lvlText w:val=""/>
      <w:lvlJc w:val="left"/>
      <w:pPr>
        <w:ind w:left="3312" w:hanging="360"/>
      </w:pPr>
      <w:rPr>
        <w:rFonts w:ascii="Symbol" w:hAnsi="Symbol" w:hint="default"/>
      </w:rPr>
    </w:lvl>
    <w:lvl w:ilvl="4" w:tplc="20000003" w:tentative="1">
      <w:start w:val="1"/>
      <w:numFmt w:val="bullet"/>
      <w:lvlText w:val="o"/>
      <w:lvlJc w:val="left"/>
      <w:pPr>
        <w:ind w:left="4032" w:hanging="360"/>
      </w:pPr>
      <w:rPr>
        <w:rFonts w:ascii="Courier New" w:hAnsi="Courier New" w:cs="Courier New" w:hint="default"/>
      </w:rPr>
    </w:lvl>
    <w:lvl w:ilvl="5" w:tplc="20000005" w:tentative="1">
      <w:start w:val="1"/>
      <w:numFmt w:val="bullet"/>
      <w:lvlText w:val=""/>
      <w:lvlJc w:val="left"/>
      <w:pPr>
        <w:ind w:left="4752" w:hanging="360"/>
      </w:pPr>
      <w:rPr>
        <w:rFonts w:ascii="Wingdings" w:hAnsi="Wingdings" w:hint="default"/>
      </w:rPr>
    </w:lvl>
    <w:lvl w:ilvl="6" w:tplc="20000001" w:tentative="1">
      <w:start w:val="1"/>
      <w:numFmt w:val="bullet"/>
      <w:lvlText w:val=""/>
      <w:lvlJc w:val="left"/>
      <w:pPr>
        <w:ind w:left="5472" w:hanging="360"/>
      </w:pPr>
      <w:rPr>
        <w:rFonts w:ascii="Symbol" w:hAnsi="Symbol" w:hint="default"/>
      </w:rPr>
    </w:lvl>
    <w:lvl w:ilvl="7" w:tplc="20000003" w:tentative="1">
      <w:start w:val="1"/>
      <w:numFmt w:val="bullet"/>
      <w:lvlText w:val="o"/>
      <w:lvlJc w:val="left"/>
      <w:pPr>
        <w:ind w:left="6192" w:hanging="360"/>
      </w:pPr>
      <w:rPr>
        <w:rFonts w:ascii="Courier New" w:hAnsi="Courier New" w:cs="Courier New" w:hint="default"/>
      </w:rPr>
    </w:lvl>
    <w:lvl w:ilvl="8" w:tplc="20000005" w:tentative="1">
      <w:start w:val="1"/>
      <w:numFmt w:val="bullet"/>
      <w:lvlText w:val=""/>
      <w:lvlJc w:val="left"/>
      <w:pPr>
        <w:ind w:left="6912" w:hanging="360"/>
      </w:pPr>
      <w:rPr>
        <w:rFonts w:ascii="Wingdings" w:hAnsi="Wingdings" w:hint="default"/>
      </w:rPr>
    </w:lvl>
  </w:abstractNum>
  <w:abstractNum w:abstractNumId="31" w15:restartNumberingAfterBreak="0">
    <w:nsid w:val="75D67297"/>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6723AF9"/>
    <w:multiLevelType w:val="hybridMultilevel"/>
    <w:tmpl w:val="5DC82CF2"/>
    <w:lvl w:ilvl="0" w:tplc="20000001">
      <w:start w:val="1"/>
      <w:numFmt w:val="bullet"/>
      <w:lvlText w:val=""/>
      <w:lvlJc w:val="left"/>
      <w:pPr>
        <w:ind w:left="1152" w:hanging="360"/>
      </w:pPr>
      <w:rPr>
        <w:rFonts w:ascii="Symbol" w:hAnsi="Symbol" w:hint="default"/>
      </w:rPr>
    </w:lvl>
    <w:lvl w:ilvl="1" w:tplc="20000003">
      <w:start w:val="1"/>
      <w:numFmt w:val="bullet"/>
      <w:lvlText w:val="o"/>
      <w:lvlJc w:val="left"/>
      <w:pPr>
        <w:ind w:left="1872" w:hanging="360"/>
      </w:pPr>
      <w:rPr>
        <w:rFonts w:ascii="Courier New" w:hAnsi="Courier New" w:cs="Courier New" w:hint="default"/>
      </w:rPr>
    </w:lvl>
    <w:lvl w:ilvl="2" w:tplc="20000005" w:tentative="1">
      <w:start w:val="1"/>
      <w:numFmt w:val="bullet"/>
      <w:lvlText w:val=""/>
      <w:lvlJc w:val="left"/>
      <w:pPr>
        <w:ind w:left="2592" w:hanging="360"/>
      </w:pPr>
      <w:rPr>
        <w:rFonts w:ascii="Wingdings" w:hAnsi="Wingdings" w:hint="default"/>
      </w:rPr>
    </w:lvl>
    <w:lvl w:ilvl="3" w:tplc="20000001" w:tentative="1">
      <w:start w:val="1"/>
      <w:numFmt w:val="bullet"/>
      <w:lvlText w:val=""/>
      <w:lvlJc w:val="left"/>
      <w:pPr>
        <w:ind w:left="3312" w:hanging="360"/>
      </w:pPr>
      <w:rPr>
        <w:rFonts w:ascii="Symbol" w:hAnsi="Symbol" w:hint="default"/>
      </w:rPr>
    </w:lvl>
    <w:lvl w:ilvl="4" w:tplc="20000003" w:tentative="1">
      <w:start w:val="1"/>
      <w:numFmt w:val="bullet"/>
      <w:lvlText w:val="o"/>
      <w:lvlJc w:val="left"/>
      <w:pPr>
        <w:ind w:left="4032" w:hanging="360"/>
      </w:pPr>
      <w:rPr>
        <w:rFonts w:ascii="Courier New" w:hAnsi="Courier New" w:cs="Courier New" w:hint="default"/>
      </w:rPr>
    </w:lvl>
    <w:lvl w:ilvl="5" w:tplc="20000005" w:tentative="1">
      <w:start w:val="1"/>
      <w:numFmt w:val="bullet"/>
      <w:lvlText w:val=""/>
      <w:lvlJc w:val="left"/>
      <w:pPr>
        <w:ind w:left="4752" w:hanging="360"/>
      </w:pPr>
      <w:rPr>
        <w:rFonts w:ascii="Wingdings" w:hAnsi="Wingdings" w:hint="default"/>
      </w:rPr>
    </w:lvl>
    <w:lvl w:ilvl="6" w:tplc="20000001" w:tentative="1">
      <w:start w:val="1"/>
      <w:numFmt w:val="bullet"/>
      <w:lvlText w:val=""/>
      <w:lvlJc w:val="left"/>
      <w:pPr>
        <w:ind w:left="5472" w:hanging="360"/>
      </w:pPr>
      <w:rPr>
        <w:rFonts w:ascii="Symbol" w:hAnsi="Symbol" w:hint="default"/>
      </w:rPr>
    </w:lvl>
    <w:lvl w:ilvl="7" w:tplc="20000003" w:tentative="1">
      <w:start w:val="1"/>
      <w:numFmt w:val="bullet"/>
      <w:lvlText w:val="o"/>
      <w:lvlJc w:val="left"/>
      <w:pPr>
        <w:ind w:left="6192" w:hanging="360"/>
      </w:pPr>
      <w:rPr>
        <w:rFonts w:ascii="Courier New" w:hAnsi="Courier New" w:cs="Courier New" w:hint="default"/>
      </w:rPr>
    </w:lvl>
    <w:lvl w:ilvl="8" w:tplc="20000005" w:tentative="1">
      <w:start w:val="1"/>
      <w:numFmt w:val="bullet"/>
      <w:lvlText w:val=""/>
      <w:lvlJc w:val="left"/>
      <w:pPr>
        <w:ind w:left="6912" w:hanging="360"/>
      </w:pPr>
      <w:rPr>
        <w:rFonts w:ascii="Wingdings" w:hAnsi="Wingdings" w:hint="default"/>
      </w:rPr>
    </w:lvl>
  </w:abstractNum>
  <w:abstractNum w:abstractNumId="33" w15:restartNumberingAfterBreak="0">
    <w:nsid w:val="7E321F49"/>
    <w:multiLevelType w:val="hybridMultilevel"/>
    <w:tmpl w:val="726274D2"/>
    <w:lvl w:ilvl="0" w:tplc="20000001">
      <w:start w:val="1"/>
      <w:numFmt w:val="bullet"/>
      <w:lvlText w:val=""/>
      <w:lvlJc w:val="left"/>
      <w:pPr>
        <w:ind w:left="1152"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591423809">
    <w:abstractNumId w:val="27"/>
  </w:num>
  <w:num w:numId="2" w16cid:durableId="1283461551">
    <w:abstractNumId w:val="20"/>
  </w:num>
  <w:num w:numId="3" w16cid:durableId="408580949">
    <w:abstractNumId w:val="21"/>
  </w:num>
  <w:num w:numId="4" w16cid:durableId="782379486">
    <w:abstractNumId w:val="11"/>
  </w:num>
  <w:num w:numId="5" w16cid:durableId="1342660230">
    <w:abstractNumId w:val="10"/>
  </w:num>
  <w:num w:numId="6" w16cid:durableId="984432438">
    <w:abstractNumId w:val="3"/>
  </w:num>
  <w:num w:numId="7" w16cid:durableId="162160085">
    <w:abstractNumId w:val="23"/>
  </w:num>
  <w:num w:numId="8" w16cid:durableId="1755084706">
    <w:abstractNumId w:val="5"/>
  </w:num>
  <w:num w:numId="9" w16cid:durableId="136606452">
    <w:abstractNumId w:val="31"/>
  </w:num>
  <w:num w:numId="10" w16cid:durableId="840967393">
    <w:abstractNumId w:val="24"/>
  </w:num>
  <w:num w:numId="11" w16cid:durableId="1156217872">
    <w:abstractNumId w:val="1"/>
  </w:num>
  <w:num w:numId="12" w16cid:durableId="245309173">
    <w:abstractNumId w:val="0"/>
  </w:num>
  <w:num w:numId="13" w16cid:durableId="1755084909">
    <w:abstractNumId w:val="13"/>
  </w:num>
  <w:num w:numId="14" w16cid:durableId="1884250169">
    <w:abstractNumId w:val="14"/>
  </w:num>
  <w:num w:numId="15" w16cid:durableId="895244080">
    <w:abstractNumId w:val="4"/>
  </w:num>
  <w:num w:numId="16" w16cid:durableId="1181822405">
    <w:abstractNumId w:val="8"/>
  </w:num>
  <w:num w:numId="17" w16cid:durableId="777917325">
    <w:abstractNumId w:val="17"/>
  </w:num>
  <w:num w:numId="18" w16cid:durableId="973560792">
    <w:abstractNumId w:val="16"/>
  </w:num>
  <w:num w:numId="19" w16cid:durableId="1953053948">
    <w:abstractNumId w:val="18"/>
  </w:num>
  <w:num w:numId="20" w16cid:durableId="55666232">
    <w:abstractNumId w:val="9"/>
  </w:num>
  <w:num w:numId="21" w16cid:durableId="1408111592">
    <w:abstractNumId w:val="22"/>
  </w:num>
  <w:num w:numId="22" w16cid:durableId="52237108">
    <w:abstractNumId w:val="2"/>
  </w:num>
  <w:num w:numId="23" w16cid:durableId="1998338962">
    <w:abstractNumId w:val="33"/>
  </w:num>
  <w:num w:numId="24" w16cid:durableId="1393432374">
    <w:abstractNumId w:val="19"/>
  </w:num>
  <w:num w:numId="25" w16cid:durableId="337194608">
    <w:abstractNumId w:val="12"/>
  </w:num>
  <w:num w:numId="26" w16cid:durableId="2084447890">
    <w:abstractNumId w:val="30"/>
  </w:num>
  <w:num w:numId="27" w16cid:durableId="1416592675">
    <w:abstractNumId w:val="32"/>
  </w:num>
  <w:num w:numId="28" w16cid:durableId="16854936">
    <w:abstractNumId w:val="6"/>
  </w:num>
  <w:num w:numId="29" w16cid:durableId="1824816275">
    <w:abstractNumId w:val="25"/>
  </w:num>
  <w:num w:numId="30" w16cid:durableId="802120649">
    <w:abstractNumId w:val="28"/>
  </w:num>
  <w:num w:numId="31" w16cid:durableId="1343358457">
    <w:abstractNumId w:val="15"/>
  </w:num>
  <w:num w:numId="32" w16cid:durableId="2046442542">
    <w:abstractNumId w:val="26"/>
  </w:num>
  <w:num w:numId="33" w16cid:durableId="1786462128">
    <w:abstractNumId w:val="7"/>
  </w:num>
  <w:num w:numId="34" w16cid:durableId="98751737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41A"/>
    <w:rsid w:val="00001B34"/>
    <w:rsid w:val="00003507"/>
    <w:rsid w:val="000058ED"/>
    <w:rsid w:val="00010F3B"/>
    <w:rsid w:val="00013E4B"/>
    <w:rsid w:val="00014497"/>
    <w:rsid w:val="000153E4"/>
    <w:rsid w:val="00016A53"/>
    <w:rsid w:val="00020BEE"/>
    <w:rsid w:val="00031A4E"/>
    <w:rsid w:val="00031E42"/>
    <w:rsid w:val="0003630F"/>
    <w:rsid w:val="000423D4"/>
    <w:rsid w:val="00042800"/>
    <w:rsid w:val="00043809"/>
    <w:rsid w:val="00045AFC"/>
    <w:rsid w:val="00050324"/>
    <w:rsid w:val="00050C20"/>
    <w:rsid w:val="00051FA2"/>
    <w:rsid w:val="000552B1"/>
    <w:rsid w:val="0005565E"/>
    <w:rsid w:val="00060908"/>
    <w:rsid w:val="00063D53"/>
    <w:rsid w:val="00072771"/>
    <w:rsid w:val="000737BE"/>
    <w:rsid w:val="000748C7"/>
    <w:rsid w:val="00075764"/>
    <w:rsid w:val="00083471"/>
    <w:rsid w:val="000949C6"/>
    <w:rsid w:val="00094E28"/>
    <w:rsid w:val="000A1041"/>
    <w:rsid w:val="000A738D"/>
    <w:rsid w:val="000B3FBC"/>
    <w:rsid w:val="000C0D77"/>
    <w:rsid w:val="000C4BB9"/>
    <w:rsid w:val="000C5B67"/>
    <w:rsid w:val="000D13C7"/>
    <w:rsid w:val="000D3137"/>
    <w:rsid w:val="000D4DA3"/>
    <w:rsid w:val="000D73D8"/>
    <w:rsid w:val="000E20BC"/>
    <w:rsid w:val="000F78C8"/>
    <w:rsid w:val="001044D8"/>
    <w:rsid w:val="001108C8"/>
    <w:rsid w:val="00114679"/>
    <w:rsid w:val="001249EB"/>
    <w:rsid w:val="00133A1D"/>
    <w:rsid w:val="0014116D"/>
    <w:rsid w:val="00141918"/>
    <w:rsid w:val="001462A6"/>
    <w:rsid w:val="0015062C"/>
    <w:rsid w:val="0015536E"/>
    <w:rsid w:val="00163107"/>
    <w:rsid w:val="0016320F"/>
    <w:rsid w:val="00163CCE"/>
    <w:rsid w:val="00164133"/>
    <w:rsid w:val="001714E9"/>
    <w:rsid w:val="001723ED"/>
    <w:rsid w:val="00180000"/>
    <w:rsid w:val="0018324F"/>
    <w:rsid w:val="00187070"/>
    <w:rsid w:val="0019044D"/>
    <w:rsid w:val="00194069"/>
    <w:rsid w:val="00194682"/>
    <w:rsid w:val="00194856"/>
    <w:rsid w:val="00195C0E"/>
    <w:rsid w:val="00196E99"/>
    <w:rsid w:val="001972E5"/>
    <w:rsid w:val="001A0782"/>
    <w:rsid w:val="001A1994"/>
    <w:rsid w:val="001A5552"/>
    <w:rsid w:val="001B2731"/>
    <w:rsid w:val="001C0A00"/>
    <w:rsid w:val="001C306A"/>
    <w:rsid w:val="001C6878"/>
    <w:rsid w:val="001D2B69"/>
    <w:rsid w:val="001D639E"/>
    <w:rsid w:val="001E16A7"/>
    <w:rsid w:val="001F151E"/>
    <w:rsid w:val="001F1BAA"/>
    <w:rsid w:val="001F2D2D"/>
    <w:rsid w:val="001F7F97"/>
    <w:rsid w:val="002060B4"/>
    <w:rsid w:val="002132D9"/>
    <w:rsid w:val="002139ED"/>
    <w:rsid w:val="0021592A"/>
    <w:rsid w:val="00216AB9"/>
    <w:rsid w:val="00216B9A"/>
    <w:rsid w:val="00223CAA"/>
    <w:rsid w:val="002265FC"/>
    <w:rsid w:val="00232B17"/>
    <w:rsid w:val="0023536F"/>
    <w:rsid w:val="00242A97"/>
    <w:rsid w:val="0024411B"/>
    <w:rsid w:val="00250684"/>
    <w:rsid w:val="00251DE0"/>
    <w:rsid w:val="0026135A"/>
    <w:rsid w:val="00263142"/>
    <w:rsid w:val="00277238"/>
    <w:rsid w:val="00277442"/>
    <w:rsid w:val="0028709D"/>
    <w:rsid w:val="002901D0"/>
    <w:rsid w:val="002A1E67"/>
    <w:rsid w:val="002A545F"/>
    <w:rsid w:val="002A6DAC"/>
    <w:rsid w:val="002A7C6D"/>
    <w:rsid w:val="002B29D6"/>
    <w:rsid w:val="002B2EC9"/>
    <w:rsid w:val="002B4289"/>
    <w:rsid w:val="002B5E78"/>
    <w:rsid w:val="002C1FBB"/>
    <w:rsid w:val="002C2634"/>
    <w:rsid w:val="002C5C0C"/>
    <w:rsid w:val="002D22F8"/>
    <w:rsid w:val="002D38D1"/>
    <w:rsid w:val="002E7162"/>
    <w:rsid w:val="002E792E"/>
    <w:rsid w:val="002F0261"/>
    <w:rsid w:val="002F1313"/>
    <w:rsid w:val="002F1807"/>
    <w:rsid w:val="002F2555"/>
    <w:rsid w:val="002F5254"/>
    <w:rsid w:val="002F7DC0"/>
    <w:rsid w:val="00301098"/>
    <w:rsid w:val="0030163E"/>
    <w:rsid w:val="00301BC2"/>
    <w:rsid w:val="00302C71"/>
    <w:rsid w:val="00306C9D"/>
    <w:rsid w:val="0031457B"/>
    <w:rsid w:val="0032299D"/>
    <w:rsid w:val="00323971"/>
    <w:rsid w:val="003345D8"/>
    <w:rsid w:val="003349C6"/>
    <w:rsid w:val="003422AE"/>
    <w:rsid w:val="00342647"/>
    <w:rsid w:val="003463B2"/>
    <w:rsid w:val="00350694"/>
    <w:rsid w:val="003510AB"/>
    <w:rsid w:val="003527D2"/>
    <w:rsid w:val="00353800"/>
    <w:rsid w:val="00361B3E"/>
    <w:rsid w:val="003662C5"/>
    <w:rsid w:val="003679F7"/>
    <w:rsid w:val="00370771"/>
    <w:rsid w:val="0037105D"/>
    <w:rsid w:val="00375BBC"/>
    <w:rsid w:val="00377A1D"/>
    <w:rsid w:val="00382FCB"/>
    <w:rsid w:val="00383D8F"/>
    <w:rsid w:val="00384F24"/>
    <w:rsid w:val="00386D2B"/>
    <w:rsid w:val="003876B0"/>
    <w:rsid w:val="00393630"/>
    <w:rsid w:val="00394E5C"/>
    <w:rsid w:val="003A3BBE"/>
    <w:rsid w:val="003A534F"/>
    <w:rsid w:val="003B03DD"/>
    <w:rsid w:val="003B113B"/>
    <w:rsid w:val="003B24C9"/>
    <w:rsid w:val="003B313C"/>
    <w:rsid w:val="003B3B43"/>
    <w:rsid w:val="003C2750"/>
    <w:rsid w:val="003C3BDD"/>
    <w:rsid w:val="003C4A89"/>
    <w:rsid w:val="003C50B6"/>
    <w:rsid w:val="003C6B3F"/>
    <w:rsid w:val="003E06EC"/>
    <w:rsid w:val="003E2AAB"/>
    <w:rsid w:val="003E518C"/>
    <w:rsid w:val="003F18CF"/>
    <w:rsid w:val="003F75B0"/>
    <w:rsid w:val="00420571"/>
    <w:rsid w:val="0042071A"/>
    <w:rsid w:val="00421066"/>
    <w:rsid w:val="004215B1"/>
    <w:rsid w:val="00423049"/>
    <w:rsid w:val="00424C7E"/>
    <w:rsid w:val="00425C0C"/>
    <w:rsid w:val="004329DA"/>
    <w:rsid w:val="00432D62"/>
    <w:rsid w:val="00434A68"/>
    <w:rsid w:val="00436FEB"/>
    <w:rsid w:val="00441018"/>
    <w:rsid w:val="00445C25"/>
    <w:rsid w:val="004463CE"/>
    <w:rsid w:val="004466A5"/>
    <w:rsid w:val="00450D01"/>
    <w:rsid w:val="0045440A"/>
    <w:rsid w:val="00464C40"/>
    <w:rsid w:val="004664F7"/>
    <w:rsid w:val="00466AFB"/>
    <w:rsid w:val="00472A1D"/>
    <w:rsid w:val="004731D4"/>
    <w:rsid w:val="00474527"/>
    <w:rsid w:val="004749D3"/>
    <w:rsid w:val="00475D6E"/>
    <w:rsid w:val="0047739B"/>
    <w:rsid w:val="004778C5"/>
    <w:rsid w:val="00477C7C"/>
    <w:rsid w:val="004860E2"/>
    <w:rsid w:val="00487C34"/>
    <w:rsid w:val="00493D6C"/>
    <w:rsid w:val="004A1D32"/>
    <w:rsid w:val="004A51A2"/>
    <w:rsid w:val="004A6457"/>
    <w:rsid w:val="004A7A55"/>
    <w:rsid w:val="004B00DD"/>
    <w:rsid w:val="004C495D"/>
    <w:rsid w:val="004C6EBC"/>
    <w:rsid w:val="004D4561"/>
    <w:rsid w:val="004D5787"/>
    <w:rsid w:val="004E3B32"/>
    <w:rsid w:val="004E7CFE"/>
    <w:rsid w:val="004F35A1"/>
    <w:rsid w:val="00500FFA"/>
    <w:rsid w:val="00514E72"/>
    <w:rsid w:val="00515C6A"/>
    <w:rsid w:val="00521639"/>
    <w:rsid w:val="0052266C"/>
    <w:rsid w:val="00523346"/>
    <w:rsid w:val="005310CB"/>
    <w:rsid w:val="0053342F"/>
    <w:rsid w:val="005344AA"/>
    <w:rsid w:val="00535635"/>
    <w:rsid w:val="00535EBC"/>
    <w:rsid w:val="00536A6A"/>
    <w:rsid w:val="00540BD6"/>
    <w:rsid w:val="00544600"/>
    <w:rsid w:val="00544B6F"/>
    <w:rsid w:val="00547D5E"/>
    <w:rsid w:val="005502EA"/>
    <w:rsid w:val="005507CC"/>
    <w:rsid w:val="00552E2A"/>
    <w:rsid w:val="0055315C"/>
    <w:rsid w:val="0055652E"/>
    <w:rsid w:val="00556907"/>
    <w:rsid w:val="00556B24"/>
    <w:rsid w:val="00560421"/>
    <w:rsid w:val="00571436"/>
    <w:rsid w:val="0058037B"/>
    <w:rsid w:val="00583B52"/>
    <w:rsid w:val="00586EC4"/>
    <w:rsid w:val="00591572"/>
    <w:rsid w:val="0059591E"/>
    <w:rsid w:val="00596B59"/>
    <w:rsid w:val="00597449"/>
    <w:rsid w:val="005A32A1"/>
    <w:rsid w:val="005A37FA"/>
    <w:rsid w:val="005A4019"/>
    <w:rsid w:val="005A4800"/>
    <w:rsid w:val="005A4EC9"/>
    <w:rsid w:val="005B2C18"/>
    <w:rsid w:val="005B546F"/>
    <w:rsid w:val="005B6DD7"/>
    <w:rsid w:val="005B7E08"/>
    <w:rsid w:val="005C044C"/>
    <w:rsid w:val="005C0B9F"/>
    <w:rsid w:val="005C1492"/>
    <w:rsid w:val="005C2CE6"/>
    <w:rsid w:val="005C2EE9"/>
    <w:rsid w:val="005D1F65"/>
    <w:rsid w:val="005E12C4"/>
    <w:rsid w:val="005E2254"/>
    <w:rsid w:val="005E23C3"/>
    <w:rsid w:val="005E2A87"/>
    <w:rsid w:val="005E4A78"/>
    <w:rsid w:val="005E6D69"/>
    <w:rsid w:val="005F14A2"/>
    <w:rsid w:val="005F438A"/>
    <w:rsid w:val="005F7A97"/>
    <w:rsid w:val="006033F2"/>
    <w:rsid w:val="0060605A"/>
    <w:rsid w:val="0060632B"/>
    <w:rsid w:val="00606B3C"/>
    <w:rsid w:val="006079D9"/>
    <w:rsid w:val="00611EF2"/>
    <w:rsid w:val="006158CA"/>
    <w:rsid w:val="00617FB0"/>
    <w:rsid w:val="00620BCB"/>
    <w:rsid w:val="00621800"/>
    <w:rsid w:val="00623B98"/>
    <w:rsid w:val="00623BCE"/>
    <w:rsid w:val="00623E44"/>
    <w:rsid w:val="0063337E"/>
    <w:rsid w:val="00640CF3"/>
    <w:rsid w:val="00642FC2"/>
    <w:rsid w:val="0065719C"/>
    <w:rsid w:val="00657B7A"/>
    <w:rsid w:val="00657D30"/>
    <w:rsid w:val="00661033"/>
    <w:rsid w:val="006621A1"/>
    <w:rsid w:val="00662C04"/>
    <w:rsid w:val="006638FD"/>
    <w:rsid w:val="006651E9"/>
    <w:rsid w:val="006659C0"/>
    <w:rsid w:val="00667A0A"/>
    <w:rsid w:val="00667A8E"/>
    <w:rsid w:val="00671AD8"/>
    <w:rsid w:val="0067323E"/>
    <w:rsid w:val="00674192"/>
    <w:rsid w:val="0067562F"/>
    <w:rsid w:val="00680C0C"/>
    <w:rsid w:val="00684A38"/>
    <w:rsid w:val="0069070B"/>
    <w:rsid w:val="00690BC5"/>
    <w:rsid w:val="0069204F"/>
    <w:rsid w:val="006B2A4D"/>
    <w:rsid w:val="006B2A61"/>
    <w:rsid w:val="006B47BC"/>
    <w:rsid w:val="006D0789"/>
    <w:rsid w:val="006D089F"/>
    <w:rsid w:val="006D16B8"/>
    <w:rsid w:val="006D3980"/>
    <w:rsid w:val="006D7A5D"/>
    <w:rsid w:val="006D7CEF"/>
    <w:rsid w:val="006E36F6"/>
    <w:rsid w:val="006E593F"/>
    <w:rsid w:val="006F3D20"/>
    <w:rsid w:val="0070148B"/>
    <w:rsid w:val="0071157D"/>
    <w:rsid w:val="007118E7"/>
    <w:rsid w:val="00713D0F"/>
    <w:rsid w:val="007173FD"/>
    <w:rsid w:val="00720893"/>
    <w:rsid w:val="00733269"/>
    <w:rsid w:val="00733982"/>
    <w:rsid w:val="00734C4E"/>
    <w:rsid w:val="007438B7"/>
    <w:rsid w:val="0074476C"/>
    <w:rsid w:val="007500EB"/>
    <w:rsid w:val="00754D29"/>
    <w:rsid w:val="00756CE5"/>
    <w:rsid w:val="007571AF"/>
    <w:rsid w:val="00762B19"/>
    <w:rsid w:val="00765A1C"/>
    <w:rsid w:val="00775E16"/>
    <w:rsid w:val="007772BE"/>
    <w:rsid w:val="007819D4"/>
    <w:rsid w:val="00787115"/>
    <w:rsid w:val="0079125A"/>
    <w:rsid w:val="007913F8"/>
    <w:rsid w:val="00793454"/>
    <w:rsid w:val="007967CC"/>
    <w:rsid w:val="007A1626"/>
    <w:rsid w:val="007B2A44"/>
    <w:rsid w:val="007B717A"/>
    <w:rsid w:val="007C062F"/>
    <w:rsid w:val="007E208F"/>
    <w:rsid w:val="0080012E"/>
    <w:rsid w:val="00801552"/>
    <w:rsid w:val="008025DE"/>
    <w:rsid w:val="00805E2C"/>
    <w:rsid w:val="00811656"/>
    <w:rsid w:val="008132D1"/>
    <w:rsid w:val="00815D3F"/>
    <w:rsid w:val="00816B45"/>
    <w:rsid w:val="008239E5"/>
    <w:rsid w:val="00824028"/>
    <w:rsid w:val="008243F2"/>
    <w:rsid w:val="0083021C"/>
    <w:rsid w:val="00832414"/>
    <w:rsid w:val="008325E5"/>
    <w:rsid w:val="008351A3"/>
    <w:rsid w:val="00836842"/>
    <w:rsid w:val="00853544"/>
    <w:rsid w:val="00853A14"/>
    <w:rsid w:val="00856C3C"/>
    <w:rsid w:val="00860A50"/>
    <w:rsid w:val="0086776A"/>
    <w:rsid w:val="008714D6"/>
    <w:rsid w:val="00875508"/>
    <w:rsid w:val="0088247A"/>
    <w:rsid w:val="0088328A"/>
    <w:rsid w:val="008841BA"/>
    <w:rsid w:val="008845F7"/>
    <w:rsid w:val="00886CC7"/>
    <w:rsid w:val="00887621"/>
    <w:rsid w:val="00890A43"/>
    <w:rsid w:val="00896C20"/>
    <w:rsid w:val="008A1B35"/>
    <w:rsid w:val="008A29AE"/>
    <w:rsid w:val="008B52F4"/>
    <w:rsid w:val="008D3527"/>
    <w:rsid w:val="008D4BF2"/>
    <w:rsid w:val="008E0A8D"/>
    <w:rsid w:val="008E1A79"/>
    <w:rsid w:val="008E49A3"/>
    <w:rsid w:val="008E6605"/>
    <w:rsid w:val="008F03EE"/>
    <w:rsid w:val="008F0D08"/>
    <w:rsid w:val="008F2125"/>
    <w:rsid w:val="008F4908"/>
    <w:rsid w:val="008F6C52"/>
    <w:rsid w:val="009005A4"/>
    <w:rsid w:val="00906CFB"/>
    <w:rsid w:val="00907BF9"/>
    <w:rsid w:val="009107F6"/>
    <w:rsid w:val="00911B7F"/>
    <w:rsid w:val="009124E2"/>
    <w:rsid w:val="00927E98"/>
    <w:rsid w:val="009303F8"/>
    <w:rsid w:val="00932EC6"/>
    <w:rsid w:val="009358B1"/>
    <w:rsid w:val="00935D2C"/>
    <w:rsid w:val="009363F7"/>
    <w:rsid w:val="00937730"/>
    <w:rsid w:val="00941B37"/>
    <w:rsid w:val="00954E30"/>
    <w:rsid w:val="009557EF"/>
    <w:rsid w:val="00955F05"/>
    <w:rsid w:val="009563FD"/>
    <w:rsid w:val="00962CC5"/>
    <w:rsid w:val="009667DE"/>
    <w:rsid w:val="0097097E"/>
    <w:rsid w:val="00970E84"/>
    <w:rsid w:val="00972D2B"/>
    <w:rsid w:val="00974B08"/>
    <w:rsid w:val="009775BE"/>
    <w:rsid w:val="0098247C"/>
    <w:rsid w:val="009830ED"/>
    <w:rsid w:val="00983954"/>
    <w:rsid w:val="0098457D"/>
    <w:rsid w:val="00987376"/>
    <w:rsid w:val="00994600"/>
    <w:rsid w:val="00997F14"/>
    <w:rsid w:val="009A1030"/>
    <w:rsid w:val="009A2799"/>
    <w:rsid w:val="009A5381"/>
    <w:rsid w:val="009B0B43"/>
    <w:rsid w:val="009B2914"/>
    <w:rsid w:val="009B2CC0"/>
    <w:rsid w:val="009C5682"/>
    <w:rsid w:val="009C67C5"/>
    <w:rsid w:val="009C7E55"/>
    <w:rsid w:val="009D2254"/>
    <w:rsid w:val="009D2679"/>
    <w:rsid w:val="009D4A6B"/>
    <w:rsid w:val="009D7C37"/>
    <w:rsid w:val="009D7E8B"/>
    <w:rsid w:val="009E5D99"/>
    <w:rsid w:val="009E6A26"/>
    <w:rsid w:val="009E79EB"/>
    <w:rsid w:val="009F3D86"/>
    <w:rsid w:val="009F48B3"/>
    <w:rsid w:val="00A05E49"/>
    <w:rsid w:val="00A1071E"/>
    <w:rsid w:val="00A10EE4"/>
    <w:rsid w:val="00A11E99"/>
    <w:rsid w:val="00A14651"/>
    <w:rsid w:val="00A16E79"/>
    <w:rsid w:val="00A17F63"/>
    <w:rsid w:val="00A20725"/>
    <w:rsid w:val="00A207A2"/>
    <w:rsid w:val="00A213D6"/>
    <w:rsid w:val="00A23769"/>
    <w:rsid w:val="00A253A3"/>
    <w:rsid w:val="00A25AC5"/>
    <w:rsid w:val="00A31DAF"/>
    <w:rsid w:val="00A32996"/>
    <w:rsid w:val="00A3353A"/>
    <w:rsid w:val="00A33F3C"/>
    <w:rsid w:val="00A346B2"/>
    <w:rsid w:val="00A35CFC"/>
    <w:rsid w:val="00A36243"/>
    <w:rsid w:val="00A376E9"/>
    <w:rsid w:val="00A37A53"/>
    <w:rsid w:val="00A61079"/>
    <w:rsid w:val="00A6139E"/>
    <w:rsid w:val="00A67A54"/>
    <w:rsid w:val="00A73F1B"/>
    <w:rsid w:val="00A75DF2"/>
    <w:rsid w:val="00A80E09"/>
    <w:rsid w:val="00A81083"/>
    <w:rsid w:val="00A900D6"/>
    <w:rsid w:val="00A91A33"/>
    <w:rsid w:val="00A9209C"/>
    <w:rsid w:val="00A92C37"/>
    <w:rsid w:val="00A93E3B"/>
    <w:rsid w:val="00A94277"/>
    <w:rsid w:val="00A949F7"/>
    <w:rsid w:val="00AA1AF0"/>
    <w:rsid w:val="00AA51D5"/>
    <w:rsid w:val="00AB6F53"/>
    <w:rsid w:val="00AB7693"/>
    <w:rsid w:val="00AC3680"/>
    <w:rsid w:val="00AD3F10"/>
    <w:rsid w:val="00AD5F6F"/>
    <w:rsid w:val="00AD6106"/>
    <w:rsid w:val="00AD6B00"/>
    <w:rsid w:val="00AE1731"/>
    <w:rsid w:val="00AF18CD"/>
    <w:rsid w:val="00AF3D4B"/>
    <w:rsid w:val="00AF4DD6"/>
    <w:rsid w:val="00B11B74"/>
    <w:rsid w:val="00B134E8"/>
    <w:rsid w:val="00B15EFD"/>
    <w:rsid w:val="00B16E0B"/>
    <w:rsid w:val="00B17C7D"/>
    <w:rsid w:val="00B20A2D"/>
    <w:rsid w:val="00B21153"/>
    <w:rsid w:val="00B21577"/>
    <w:rsid w:val="00B21F39"/>
    <w:rsid w:val="00B22B2F"/>
    <w:rsid w:val="00B2519A"/>
    <w:rsid w:val="00B25269"/>
    <w:rsid w:val="00B26DA7"/>
    <w:rsid w:val="00B27ED0"/>
    <w:rsid w:val="00B313B3"/>
    <w:rsid w:val="00B356D4"/>
    <w:rsid w:val="00B41735"/>
    <w:rsid w:val="00B43760"/>
    <w:rsid w:val="00B46C16"/>
    <w:rsid w:val="00B46CF7"/>
    <w:rsid w:val="00B513DE"/>
    <w:rsid w:val="00B60518"/>
    <w:rsid w:val="00B60A5A"/>
    <w:rsid w:val="00B6128E"/>
    <w:rsid w:val="00B61588"/>
    <w:rsid w:val="00B61958"/>
    <w:rsid w:val="00B64D2C"/>
    <w:rsid w:val="00B678A2"/>
    <w:rsid w:val="00B716E8"/>
    <w:rsid w:val="00B75B20"/>
    <w:rsid w:val="00B86377"/>
    <w:rsid w:val="00B874EC"/>
    <w:rsid w:val="00B91294"/>
    <w:rsid w:val="00B92213"/>
    <w:rsid w:val="00B9266A"/>
    <w:rsid w:val="00B95294"/>
    <w:rsid w:val="00B96347"/>
    <w:rsid w:val="00BA2132"/>
    <w:rsid w:val="00BA4EC5"/>
    <w:rsid w:val="00BA53F8"/>
    <w:rsid w:val="00BB0E22"/>
    <w:rsid w:val="00BB0E7A"/>
    <w:rsid w:val="00BB4144"/>
    <w:rsid w:val="00BC0F81"/>
    <w:rsid w:val="00BC176D"/>
    <w:rsid w:val="00BC3250"/>
    <w:rsid w:val="00BC42AC"/>
    <w:rsid w:val="00BC4661"/>
    <w:rsid w:val="00BC513E"/>
    <w:rsid w:val="00BD10F7"/>
    <w:rsid w:val="00BD50F8"/>
    <w:rsid w:val="00BE2BED"/>
    <w:rsid w:val="00BE3D0E"/>
    <w:rsid w:val="00C05EAE"/>
    <w:rsid w:val="00C06297"/>
    <w:rsid w:val="00C11F80"/>
    <w:rsid w:val="00C14FB9"/>
    <w:rsid w:val="00C151E1"/>
    <w:rsid w:val="00C154D7"/>
    <w:rsid w:val="00C22A35"/>
    <w:rsid w:val="00C23FD0"/>
    <w:rsid w:val="00C325E5"/>
    <w:rsid w:val="00C348E4"/>
    <w:rsid w:val="00C35F69"/>
    <w:rsid w:val="00C43600"/>
    <w:rsid w:val="00C4389D"/>
    <w:rsid w:val="00C4613C"/>
    <w:rsid w:val="00C47F9D"/>
    <w:rsid w:val="00C50633"/>
    <w:rsid w:val="00C53F98"/>
    <w:rsid w:val="00C556D1"/>
    <w:rsid w:val="00C560E0"/>
    <w:rsid w:val="00C578B8"/>
    <w:rsid w:val="00C602FD"/>
    <w:rsid w:val="00C65BC2"/>
    <w:rsid w:val="00C6666D"/>
    <w:rsid w:val="00C67420"/>
    <w:rsid w:val="00C706FF"/>
    <w:rsid w:val="00C7215A"/>
    <w:rsid w:val="00C72719"/>
    <w:rsid w:val="00C76BF8"/>
    <w:rsid w:val="00C83557"/>
    <w:rsid w:val="00C839B8"/>
    <w:rsid w:val="00C84AE1"/>
    <w:rsid w:val="00C87174"/>
    <w:rsid w:val="00C87678"/>
    <w:rsid w:val="00CB03BB"/>
    <w:rsid w:val="00CB1FA3"/>
    <w:rsid w:val="00CB5ED4"/>
    <w:rsid w:val="00CC1CB7"/>
    <w:rsid w:val="00CC4F63"/>
    <w:rsid w:val="00CC7DC4"/>
    <w:rsid w:val="00CD2A1B"/>
    <w:rsid w:val="00CD453E"/>
    <w:rsid w:val="00CD4739"/>
    <w:rsid w:val="00CD52C3"/>
    <w:rsid w:val="00CD5D6B"/>
    <w:rsid w:val="00CD7F9F"/>
    <w:rsid w:val="00CE5692"/>
    <w:rsid w:val="00CF3A57"/>
    <w:rsid w:val="00CF6563"/>
    <w:rsid w:val="00D011A9"/>
    <w:rsid w:val="00D07719"/>
    <w:rsid w:val="00D153B0"/>
    <w:rsid w:val="00D16412"/>
    <w:rsid w:val="00D204A6"/>
    <w:rsid w:val="00D3317E"/>
    <w:rsid w:val="00D34B83"/>
    <w:rsid w:val="00D3775E"/>
    <w:rsid w:val="00D43740"/>
    <w:rsid w:val="00D44F2A"/>
    <w:rsid w:val="00D4593A"/>
    <w:rsid w:val="00D46872"/>
    <w:rsid w:val="00D55A7E"/>
    <w:rsid w:val="00D55E09"/>
    <w:rsid w:val="00D61D49"/>
    <w:rsid w:val="00D6598A"/>
    <w:rsid w:val="00D7209A"/>
    <w:rsid w:val="00D73C36"/>
    <w:rsid w:val="00D74067"/>
    <w:rsid w:val="00D775AC"/>
    <w:rsid w:val="00D82892"/>
    <w:rsid w:val="00D85374"/>
    <w:rsid w:val="00D910AB"/>
    <w:rsid w:val="00D920DC"/>
    <w:rsid w:val="00D971AA"/>
    <w:rsid w:val="00DA4C86"/>
    <w:rsid w:val="00DA6F5E"/>
    <w:rsid w:val="00DA7B72"/>
    <w:rsid w:val="00DB648B"/>
    <w:rsid w:val="00DC19A9"/>
    <w:rsid w:val="00DC69A8"/>
    <w:rsid w:val="00DD0AA1"/>
    <w:rsid w:val="00DD24B5"/>
    <w:rsid w:val="00DD4F50"/>
    <w:rsid w:val="00DD5C79"/>
    <w:rsid w:val="00DE0036"/>
    <w:rsid w:val="00DE1B1A"/>
    <w:rsid w:val="00DF383D"/>
    <w:rsid w:val="00DF740D"/>
    <w:rsid w:val="00E02EDE"/>
    <w:rsid w:val="00E04FCB"/>
    <w:rsid w:val="00E16ED9"/>
    <w:rsid w:val="00E22F7D"/>
    <w:rsid w:val="00E25473"/>
    <w:rsid w:val="00E303AA"/>
    <w:rsid w:val="00E30C8B"/>
    <w:rsid w:val="00E334BE"/>
    <w:rsid w:val="00E35E23"/>
    <w:rsid w:val="00E42B50"/>
    <w:rsid w:val="00E44358"/>
    <w:rsid w:val="00E450FC"/>
    <w:rsid w:val="00E460F2"/>
    <w:rsid w:val="00E5337F"/>
    <w:rsid w:val="00E56A34"/>
    <w:rsid w:val="00E60CE8"/>
    <w:rsid w:val="00E64FFB"/>
    <w:rsid w:val="00E65FCD"/>
    <w:rsid w:val="00E7218C"/>
    <w:rsid w:val="00E75B69"/>
    <w:rsid w:val="00E768B3"/>
    <w:rsid w:val="00E7706C"/>
    <w:rsid w:val="00E852EA"/>
    <w:rsid w:val="00E90144"/>
    <w:rsid w:val="00E91D12"/>
    <w:rsid w:val="00E92DED"/>
    <w:rsid w:val="00E94023"/>
    <w:rsid w:val="00E95838"/>
    <w:rsid w:val="00EA2AFD"/>
    <w:rsid w:val="00EA3F93"/>
    <w:rsid w:val="00EC25F4"/>
    <w:rsid w:val="00EC6934"/>
    <w:rsid w:val="00EC7D6F"/>
    <w:rsid w:val="00ED2D6B"/>
    <w:rsid w:val="00ED3F59"/>
    <w:rsid w:val="00ED4F3C"/>
    <w:rsid w:val="00ED7217"/>
    <w:rsid w:val="00EE228A"/>
    <w:rsid w:val="00EE3E10"/>
    <w:rsid w:val="00EE45CA"/>
    <w:rsid w:val="00EF02C6"/>
    <w:rsid w:val="00EF68C2"/>
    <w:rsid w:val="00EF7E78"/>
    <w:rsid w:val="00F05563"/>
    <w:rsid w:val="00F0644A"/>
    <w:rsid w:val="00F17890"/>
    <w:rsid w:val="00F202E5"/>
    <w:rsid w:val="00F22ECA"/>
    <w:rsid w:val="00F25051"/>
    <w:rsid w:val="00F252AB"/>
    <w:rsid w:val="00F264D9"/>
    <w:rsid w:val="00F32ADE"/>
    <w:rsid w:val="00F340EA"/>
    <w:rsid w:val="00F34BC3"/>
    <w:rsid w:val="00F34C92"/>
    <w:rsid w:val="00F35FBF"/>
    <w:rsid w:val="00F47BB1"/>
    <w:rsid w:val="00F501D5"/>
    <w:rsid w:val="00F509D9"/>
    <w:rsid w:val="00F52ABE"/>
    <w:rsid w:val="00F578D5"/>
    <w:rsid w:val="00F60799"/>
    <w:rsid w:val="00F65805"/>
    <w:rsid w:val="00F65F53"/>
    <w:rsid w:val="00F6641A"/>
    <w:rsid w:val="00F67C2C"/>
    <w:rsid w:val="00F70429"/>
    <w:rsid w:val="00F72B6D"/>
    <w:rsid w:val="00F732D5"/>
    <w:rsid w:val="00F74C0E"/>
    <w:rsid w:val="00F810A7"/>
    <w:rsid w:val="00F82651"/>
    <w:rsid w:val="00F8724E"/>
    <w:rsid w:val="00F9299E"/>
    <w:rsid w:val="00F935DB"/>
    <w:rsid w:val="00F95689"/>
    <w:rsid w:val="00F95A2A"/>
    <w:rsid w:val="00F96AF2"/>
    <w:rsid w:val="00FA38D6"/>
    <w:rsid w:val="00FA4051"/>
    <w:rsid w:val="00FA4A34"/>
    <w:rsid w:val="00FB278C"/>
    <w:rsid w:val="00FB3047"/>
    <w:rsid w:val="00FB79F0"/>
    <w:rsid w:val="00FC1DEA"/>
    <w:rsid w:val="00FC3F6E"/>
    <w:rsid w:val="00FC6739"/>
    <w:rsid w:val="00FD187B"/>
    <w:rsid w:val="00FD721C"/>
    <w:rsid w:val="00FE197B"/>
    <w:rsid w:val="00FE4E09"/>
    <w:rsid w:val="00FE7C20"/>
    <w:rsid w:val="00FF533A"/>
    <w:rsid w:val="00FF627A"/>
    <w:rsid w:val="00FF6C46"/>
    <w:rsid w:val="012215A2"/>
    <w:rsid w:val="01B188B3"/>
    <w:rsid w:val="03B4A6E6"/>
    <w:rsid w:val="04544B98"/>
    <w:rsid w:val="052AC3B7"/>
    <w:rsid w:val="06A9D0CB"/>
    <w:rsid w:val="06E7DC88"/>
    <w:rsid w:val="07B43400"/>
    <w:rsid w:val="0875C33A"/>
    <w:rsid w:val="08CD0C87"/>
    <w:rsid w:val="08D72D9B"/>
    <w:rsid w:val="08EE7FDB"/>
    <w:rsid w:val="09638614"/>
    <w:rsid w:val="09AE356C"/>
    <w:rsid w:val="09B31141"/>
    <w:rsid w:val="09BBE647"/>
    <w:rsid w:val="0A4A591C"/>
    <w:rsid w:val="0AB4AB11"/>
    <w:rsid w:val="0B426DB2"/>
    <w:rsid w:val="0E00B03A"/>
    <w:rsid w:val="0EEA51D4"/>
    <w:rsid w:val="1201E3DD"/>
    <w:rsid w:val="152257CC"/>
    <w:rsid w:val="15ADFC6A"/>
    <w:rsid w:val="17816F37"/>
    <w:rsid w:val="17849889"/>
    <w:rsid w:val="18579FA9"/>
    <w:rsid w:val="1BDEAC83"/>
    <w:rsid w:val="1C9C0F8C"/>
    <w:rsid w:val="1D16C145"/>
    <w:rsid w:val="1D5EEA59"/>
    <w:rsid w:val="1DDB0A58"/>
    <w:rsid w:val="1DEAFB06"/>
    <w:rsid w:val="1E532DA0"/>
    <w:rsid w:val="1F45E8A6"/>
    <w:rsid w:val="202138B4"/>
    <w:rsid w:val="227680BE"/>
    <w:rsid w:val="238025B4"/>
    <w:rsid w:val="2396476A"/>
    <w:rsid w:val="24E734D5"/>
    <w:rsid w:val="254AC44B"/>
    <w:rsid w:val="25CB705A"/>
    <w:rsid w:val="26642DF7"/>
    <w:rsid w:val="270D9DF4"/>
    <w:rsid w:val="27449CF2"/>
    <w:rsid w:val="2862D61B"/>
    <w:rsid w:val="2ABB6F8C"/>
    <w:rsid w:val="2B22220A"/>
    <w:rsid w:val="2DA9A2DD"/>
    <w:rsid w:val="2E999005"/>
    <w:rsid w:val="3171090A"/>
    <w:rsid w:val="33F09874"/>
    <w:rsid w:val="348551E8"/>
    <w:rsid w:val="35075E48"/>
    <w:rsid w:val="35F15D2C"/>
    <w:rsid w:val="371B191F"/>
    <w:rsid w:val="3727B5D0"/>
    <w:rsid w:val="38D9EF0B"/>
    <w:rsid w:val="3993AE5E"/>
    <w:rsid w:val="3A50E2B1"/>
    <w:rsid w:val="3A937573"/>
    <w:rsid w:val="3AB32C34"/>
    <w:rsid w:val="3C3FB847"/>
    <w:rsid w:val="3CCE97DE"/>
    <w:rsid w:val="3CDBACD5"/>
    <w:rsid w:val="3E4054DD"/>
    <w:rsid w:val="4070FEE6"/>
    <w:rsid w:val="4092A9DA"/>
    <w:rsid w:val="41FA7A0A"/>
    <w:rsid w:val="432ACCE3"/>
    <w:rsid w:val="4402D766"/>
    <w:rsid w:val="44F5F001"/>
    <w:rsid w:val="466BC768"/>
    <w:rsid w:val="46DA7678"/>
    <w:rsid w:val="47421886"/>
    <w:rsid w:val="479C481D"/>
    <w:rsid w:val="486C5399"/>
    <w:rsid w:val="49D744DE"/>
    <w:rsid w:val="4B644265"/>
    <w:rsid w:val="4BC86536"/>
    <w:rsid w:val="4C0DCAF8"/>
    <w:rsid w:val="4C561AC5"/>
    <w:rsid w:val="4D1BB65E"/>
    <w:rsid w:val="4D498BBB"/>
    <w:rsid w:val="4DA01358"/>
    <w:rsid w:val="5073E216"/>
    <w:rsid w:val="541ACD3E"/>
    <w:rsid w:val="5599E13B"/>
    <w:rsid w:val="564E67B9"/>
    <w:rsid w:val="56AEBEC3"/>
    <w:rsid w:val="58289685"/>
    <w:rsid w:val="58594BFB"/>
    <w:rsid w:val="590310A0"/>
    <w:rsid w:val="597EB763"/>
    <w:rsid w:val="59C330D4"/>
    <w:rsid w:val="5AFBCDB0"/>
    <w:rsid w:val="5B3F26C5"/>
    <w:rsid w:val="5C1B1D28"/>
    <w:rsid w:val="5D3141FA"/>
    <w:rsid w:val="5E07F9FA"/>
    <w:rsid w:val="5E109DEE"/>
    <w:rsid w:val="5F407C31"/>
    <w:rsid w:val="60B2DA6C"/>
    <w:rsid w:val="60E13719"/>
    <w:rsid w:val="60F0506F"/>
    <w:rsid w:val="61400C07"/>
    <w:rsid w:val="61B2B8F0"/>
    <w:rsid w:val="628E4479"/>
    <w:rsid w:val="668AB758"/>
    <w:rsid w:val="66945917"/>
    <w:rsid w:val="66F5A3D1"/>
    <w:rsid w:val="6A8045C2"/>
    <w:rsid w:val="6AC2B464"/>
    <w:rsid w:val="6CA1F736"/>
    <w:rsid w:val="6D6804D4"/>
    <w:rsid w:val="7037F7C0"/>
    <w:rsid w:val="70EF0DEF"/>
    <w:rsid w:val="716E184C"/>
    <w:rsid w:val="721B40B0"/>
    <w:rsid w:val="727F40FD"/>
    <w:rsid w:val="736231C9"/>
    <w:rsid w:val="737680F0"/>
    <w:rsid w:val="73B92B2C"/>
    <w:rsid w:val="742D86BB"/>
    <w:rsid w:val="7465F7D5"/>
    <w:rsid w:val="7540DBE7"/>
    <w:rsid w:val="75B5F140"/>
    <w:rsid w:val="7675EA66"/>
    <w:rsid w:val="76E021B6"/>
    <w:rsid w:val="76E12591"/>
    <w:rsid w:val="76FD61FF"/>
    <w:rsid w:val="775E907C"/>
    <w:rsid w:val="77BF9238"/>
    <w:rsid w:val="77DC104D"/>
    <w:rsid w:val="784F6426"/>
    <w:rsid w:val="787606E2"/>
    <w:rsid w:val="78AEEC03"/>
    <w:rsid w:val="7A6790B9"/>
    <w:rsid w:val="7B725C0D"/>
    <w:rsid w:val="7C5B413C"/>
    <w:rsid w:val="7C65FB47"/>
    <w:rsid w:val="7EE743F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F257"/>
  <w15:chartTrackingRefBased/>
  <w15:docId w15:val="{210F2355-E086-4C59-B003-3C1126B06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F6641A"/>
    <w:pPr>
      <w:keepNext/>
      <w:keepLines/>
      <w:spacing w:before="360" w:after="80"/>
      <w:outlineLvl w:val="0"/>
    </w:pPr>
    <w:rPr>
      <w:rFonts w:ascii="Aptos Display" w:eastAsia="Malgun Gothic" w:hAnsi="Aptos Display" w:cs="Times New Roman"/>
      <w:color w:val="0F4761"/>
      <w:sz w:val="40"/>
      <w:szCs w:val="40"/>
    </w:rPr>
  </w:style>
  <w:style w:type="paragraph" w:styleId="Heading2">
    <w:name w:val="heading 2"/>
    <w:basedOn w:val="Normal"/>
    <w:next w:val="Normal"/>
    <w:link w:val="Heading2Char"/>
    <w:uiPriority w:val="9"/>
    <w:unhideWhenUsed/>
    <w:qFormat/>
    <w:rsid w:val="00F6641A"/>
    <w:pPr>
      <w:keepNext/>
      <w:keepLines/>
      <w:spacing w:before="160" w:after="80"/>
      <w:outlineLvl w:val="1"/>
    </w:pPr>
    <w:rPr>
      <w:rFonts w:ascii="Aptos Display" w:eastAsia="Malgun Gothic"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F6641A"/>
    <w:pPr>
      <w:keepNext/>
      <w:keepLines/>
      <w:spacing w:before="160" w:after="80"/>
      <w:outlineLvl w:val="2"/>
    </w:pPr>
    <w:rPr>
      <w:rFonts w:eastAsia="Malgun Gothic" w:cs="Times New Roman"/>
      <w:color w:val="0F4761"/>
      <w:sz w:val="28"/>
      <w:szCs w:val="28"/>
    </w:rPr>
  </w:style>
  <w:style w:type="paragraph" w:styleId="Heading4">
    <w:name w:val="heading 4"/>
    <w:basedOn w:val="Normal"/>
    <w:next w:val="Normal"/>
    <w:link w:val="Heading4Char"/>
    <w:uiPriority w:val="9"/>
    <w:semiHidden/>
    <w:unhideWhenUsed/>
    <w:qFormat/>
    <w:rsid w:val="00F6641A"/>
    <w:pPr>
      <w:keepNext/>
      <w:keepLines/>
      <w:spacing w:before="80" w:after="40"/>
      <w:outlineLvl w:val="3"/>
    </w:pPr>
    <w:rPr>
      <w:rFonts w:eastAsia="Malgun Gothic" w:cs="Times New Roman"/>
      <w:i/>
      <w:iCs/>
      <w:color w:val="0F4761"/>
    </w:rPr>
  </w:style>
  <w:style w:type="paragraph" w:styleId="Heading5">
    <w:name w:val="heading 5"/>
    <w:basedOn w:val="Normal"/>
    <w:next w:val="Normal"/>
    <w:link w:val="Heading5Char"/>
    <w:uiPriority w:val="9"/>
    <w:semiHidden/>
    <w:unhideWhenUsed/>
    <w:qFormat/>
    <w:rsid w:val="00F6641A"/>
    <w:pPr>
      <w:keepNext/>
      <w:keepLines/>
      <w:spacing w:before="80" w:after="40"/>
      <w:outlineLvl w:val="4"/>
    </w:pPr>
    <w:rPr>
      <w:rFonts w:eastAsia="Malgun Gothic" w:cs="Times New Roman"/>
      <w:color w:val="0F4761"/>
    </w:rPr>
  </w:style>
  <w:style w:type="paragraph" w:styleId="Heading6">
    <w:name w:val="heading 6"/>
    <w:basedOn w:val="Normal"/>
    <w:next w:val="Normal"/>
    <w:link w:val="Heading6Char"/>
    <w:uiPriority w:val="9"/>
    <w:semiHidden/>
    <w:unhideWhenUsed/>
    <w:qFormat/>
    <w:rsid w:val="00F6641A"/>
    <w:pPr>
      <w:keepNext/>
      <w:keepLines/>
      <w:spacing w:before="40" w:after="0"/>
      <w:outlineLvl w:val="5"/>
    </w:pPr>
    <w:rPr>
      <w:rFonts w:eastAsia="Malgun Gothic" w:cs="Times New Roman"/>
      <w:i/>
      <w:iCs/>
      <w:color w:val="595959"/>
    </w:rPr>
  </w:style>
  <w:style w:type="paragraph" w:styleId="Heading7">
    <w:name w:val="heading 7"/>
    <w:basedOn w:val="Normal"/>
    <w:next w:val="Normal"/>
    <w:link w:val="Heading7Char"/>
    <w:uiPriority w:val="9"/>
    <w:semiHidden/>
    <w:unhideWhenUsed/>
    <w:qFormat/>
    <w:rsid w:val="00F6641A"/>
    <w:pPr>
      <w:keepNext/>
      <w:keepLines/>
      <w:spacing w:before="40" w:after="0"/>
      <w:outlineLvl w:val="6"/>
    </w:pPr>
    <w:rPr>
      <w:rFonts w:eastAsia="Malgun Gothic" w:cs="Times New Roman"/>
      <w:color w:val="595959"/>
    </w:rPr>
  </w:style>
  <w:style w:type="paragraph" w:styleId="Heading8">
    <w:name w:val="heading 8"/>
    <w:basedOn w:val="Normal"/>
    <w:next w:val="Normal"/>
    <w:link w:val="Heading8Char"/>
    <w:uiPriority w:val="9"/>
    <w:semiHidden/>
    <w:unhideWhenUsed/>
    <w:qFormat/>
    <w:rsid w:val="00F6641A"/>
    <w:pPr>
      <w:keepNext/>
      <w:keepLines/>
      <w:spacing w:after="0"/>
      <w:outlineLvl w:val="7"/>
    </w:pPr>
    <w:rPr>
      <w:rFonts w:eastAsia="Malgun Gothic" w:cs="Times New Roman"/>
      <w:i/>
      <w:iCs/>
      <w:color w:val="272727"/>
    </w:rPr>
  </w:style>
  <w:style w:type="paragraph" w:styleId="Heading9">
    <w:name w:val="heading 9"/>
    <w:basedOn w:val="Normal"/>
    <w:next w:val="Normal"/>
    <w:link w:val="Heading9Char"/>
    <w:uiPriority w:val="9"/>
    <w:semiHidden/>
    <w:unhideWhenUsed/>
    <w:qFormat/>
    <w:rsid w:val="00F6641A"/>
    <w:pPr>
      <w:keepNext/>
      <w:keepLines/>
      <w:spacing w:after="0"/>
      <w:outlineLvl w:val="8"/>
    </w:pPr>
    <w:rPr>
      <w:rFonts w:eastAsia="Malgun Gothic"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6641A"/>
    <w:rPr>
      <w:rFonts w:ascii="Aptos Display" w:eastAsia="Malgun Gothic" w:hAnsi="Aptos Display" w:cs="Times New Roman"/>
      <w:color w:val="0F4761"/>
      <w:sz w:val="40"/>
      <w:szCs w:val="40"/>
    </w:rPr>
  </w:style>
  <w:style w:type="character" w:customStyle="1" w:styleId="Heading2Char">
    <w:name w:val="Heading 2 Char"/>
    <w:link w:val="Heading2"/>
    <w:uiPriority w:val="9"/>
    <w:rsid w:val="00F6641A"/>
    <w:rPr>
      <w:rFonts w:ascii="Aptos Display" w:eastAsia="Malgun Gothic" w:hAnsi="Aptos Display" w:cs="Times New Roman"/>
      <w:color w:val="0F4761"/>
      <w:sz w:val="32"/>
      <w:szCs w:val="32"/>
    </w:rPr>
  </w:style>
  <w:style w:type="character" w:customStyle="1" w:styleId="Heading3Char">
    <w:name w:val="Heading 3 Char"/>
    <w:link w:val="Heading3"/>
    <w:uiPriority w:val="9"/>
    <w:semiHidden/>
    <w:rsid w:val="00F6641A"/>
    <w:rPr>
      <w:rFonts w:eastAsia="Malgun Gothic" w:cs="Times New Roman"/>
      <w:color w:val="0F4761"/>
      <w:sz w:val="28"/>
      <w:szCs w:val="28"/>
    </w:rPr>
  </w:style>
  <w:style w:type="character" w:customStyle="1" w:styleId="Heading4Char">
    <w:name w:val="Heading 4 Char"/>
    <w:link w:val="Heading4"/>
    <w:uiPriority w:val="9"/>
    <w:semiHidden/>
    <w:rsid w:val="00F6641A"/>
    <w:rPr>
      <w:rFonts w:eastAsia="Malgun Gothic" w:cs="Times New Roman"/>
      <w:i/>
      <w:iCs/>
      <w:color w:val="0F4761"/>
    </w:rPr>
  </w:style>
  <w:style w:type="character" w:customStyle="1" w:styleId="Heading5Char">
    <w:name w:val="Heading 5 Char"/>
    <w:link w:val="Heading5"/>
    <w:uiPriority w:val="9"/>
    <w:semiHidden/>
    <w:rsid w:val="00F6641A"/>
    <w:rPr>
      <w:rFonts w:eastAsia="Malgun Gothic" w:cs="Times New Roman"/>
      <w:color w:val="0F4761"/>
    </w:rPr>
  </w:style>
  <w:style w:type="character" w:customStyle="1" w:styleId="Heading6Char">
    <w:name w:val="Heading 6 Char"/>
    <w:link w:val="Heading6"/>
    <w:uiPriority w:val="9"/>
    <w:semiHidden/>
    <w:rsid w:val="00F6641A"/>
    <w:rPr>
      <w:rFonts w:eastAsia="Malgun Gothic" w:cs="Times New Roman"/>
      <w:i/>
      <w:iCs/>
      <w:color w:val="595959"/>
    </w:rPr>
  </w:style>
  <w:style w:type="character" w:customStyle="1" w:styleId="Heading7Char">
    <w:name w:val="Heading 7 Char"/>
    <w:link w:val="Heading7"/>
    <w:uiPriority w:val="9"/>
    <w:semiHidden/>
    <w:rsid w:val="00F6641A"/>
    <w:rPr>
      <w:rFonts w:eastAsia="Malgun Gothic" w:cs="Times New Roman"/>
      <w:color w:val="595959"/>
    </w:rPr>
  </w:style>
  <w:style w:type="character" w:customStyle="1" w:styleId="Heading8Char">
    <w:name w:val="Heading 8 Char"/>
    <w:link w:val="Heading8"/>
    <w:uiPriority w:val="9"/>
    <w:semiHidden/>
    <w:rsid w:val="00F6641A"/>
    <w:rPr>
      <w:rFonts w:eastAsia="Malgun Gothic" w:cs="Times New Roman"/>
      <w:i/>
      <w:iCs/>
      <w:color w:val="272727"/>
    </w:rPr>
  </w:style>
  <w:style w:type="character" w:customStyle="1" w:styleId="Heading9Char">
    <w:name w:val="Heading 9 Char"/>
    <w:link w:val="Heading9"/>
    <w:uiPriority w:val="9"/>
    <w:semiHidden/>
    <w:rsid w:val="00F6641A"/>
    <w:rPr>
      <w:rFonts w:eastAsia="Malgun Gothic" w:cs="Times New Roman"/>
      <w:color w:val="272727"/>
    </w:rPr>
  </w:style>
  <w:style w:type="table" w:styleId="TableGrid">
    <w:name w:val="Table Grid"/>
    <w:basedOn w:val="TableNormal"/>
    <w:uiPriority w:val="39"/>
    <w:rsid w:val="00B6128E"/>
    <w:rPr>
      <w:rFonts w:asciiTheme="minorHAnsi" w:eastAsiaTheme="minorHAnsi" w:hAnsiTheme="minorHAnsi" w:cstheme="minorBidi"/>
      <w:sz w:val="24"/>
      <w:szCs w:val="24"/>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left">
    <w:name w:val="Heading 2 - left"/>
    <w:qFormat/>
    <w:rsid w:val="00B6128E"/>
    <w:pPr>
      <w:spacing w:line="320" w:lineRule="exact"/>
    </w:pPr>
    <w:rPr>
      <w:rFonts w:ascii="Bebas Neue" w:eastAsiaTheme="minorHAnsi" w:hAnsi="Bebas Neue" w:cs="Times New Roman (Body CS)"/>
      <w:spacing w:val="40"/>
      <w:szCs w:val="24"/>
      <w:lang w:val="en-ID" w:eastAsia="en-US"/>
    </w:rPr>
  </w:style>
  <w:style w:type="paragraph" w:customStyle="1" w:styleId="Bodytext1-left">
    <w:name w:val="Body text 1 - left"/>
    <w:basedOn w:val="Normal"/>
    <w:qFormat/>
    <w:rsid w:val="00B6128E"/>
    <w:pPr>
      <w:spacing w:after="0" w:line="280" w:lineRule="exact"/>
    </w:pPr>
    <w:rPr>
      <w:rFonts w:ascii="Roboto" w:eastAsiaTheme="minorHAnsi" w:hAnsi="Roboto" w:cs="Times New Roman (Body CS)"/>
      <w:kern w:val="0"/>
      <w:sz w:val="16"/>
      <w:lang w:val="en-ID"/>
    </w:rPr>
  </w:style>
  <w:style w:type="character" w:customStyle="1" w:styleId="H4Cemeet">
    <w:name w:val="H4_Cemeet"/>
    <w:basedOn w:val="DefaultParagraphFont"/>
    <w:uiPriority w:val="1"/>
    <w:qFormat/>
    <w:rsid w:val="003C6B3F"/>
    <w:rPr>
      <w:rFonts w:ascii="Poppins" w:hAnsi="Poppins"/>
      <w:b w:val="0"/>
      <w:i w:val="0"/>
      <w:position w:val="2"/>
      <w:sz w:val="20"/>
    </w:rPr>
  </w:style>
  <w:style w:type="paragraph" w:styleId="Quote">
    <w:name w:val="Quote"/>
    <w:basedOn w:val="Normal"/>
    <w:next w:val="Normal"/>
    <w:link w:val="QuoteChar"/>
    <w:uiPriority w:val="29"/>
    <w:qFormat/>
    <w:rsid w:val="00F6641A"/>
    <w:pPr>
      <w:spacing w:before="160"/>
      <w:jc w:val="center"/>
    </w:pPr>
    <w:rPr>
      <w:i/>
      <w:iCs/>
      <w:color w:val="404040"/>
    </w:rPr>
  </w:style>
  <w:style w:type="character" w:customStyle="1" w:styleId="QuoteChar">
    <w:name w:val="Quote Char"/>
    <w:link w:val="Quote"/>
    <w:uiPriority w:val="29"/>
    <w:rsid w:val="00F6641A"/>
    <w:rPr>
      <w:i/>
      <w:iCs/>
      <w:color w:val="404040"/>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Nad"/>
    <w:basedOn w:val="Normal"/>
    <w:link w:val="ListParagraphChar"/>
    <w:uiPriority w:val="34"/>
    <w:qFormat/>
    <w:rsid w:val="00F6641A"/>
    <w:pPr>
      <w:ind w:left="720"/>
      <w:contextualSpacing/>
    </w:pPr>
  </w:style>
  <w:style w:type="character" w:styleId="IntenseEmphasis">
    <w:name w:val="Intense Emphasis"/>
    <w:uiPriority w:val="21"/>
    <w:qFormat/>
    <w:rsid w:val="00F6641A"/>
    <w:rPr>
      <w:i/>
      <w:iCs/>
      <w:color w:val="0F4761"/>
    </w:rPr>
  </w:style>
  <w:style w:type="paragraph" w:styleId="IntenseQuote">
    <w:name w:val="Intense Quote"/>
    <w:basedOn w:val="Normal"/>
    <w:next w:val="Normal"/>
    <w:link w:val="IntenseQuoteChar"/>
    <w:uiPriority w:val="30"/>
    <w:qFormat/>
    <w:rsid w:val="00F6641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6641A"/>
    <w:rPr>
      <w:i/>
      <w:iCs/>
      <w:color w:val="0F4761"/>
    </w:rPr>
  </w:style>
  <w:style w:type="paragraph" w:styleId="Header">
    <w:name w:val="header"/>
    <w:basedOn w:val="Normal"/>
    <w:link w:val="HeaderChar"/>
    <w:uiPriority w:val="99"/>
    <w:unhideWhenUsed/>
    <w:rsid w:val="00F664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41A"/>
  </w:style>
  <w:style w:type="paragraph" w:styleId="Footer">
    <w:name w:val="footer"/>
    <w:basedOn w:val="FootnoteText"/>
    <w:link w:val="FooterChar"/>
    <w:uiPriority w:val="99"/>
    <w:unhideWhenUsed/>
    <w:rsid w:val="00BC513E"/>
    <w:rPr>
      <w:color w:val="002060"/>
      <w:sz w:val="16"/>
      <w:szCs w:val="16"/>
    </w:rPr>
  </w:style>
  <w:style w:type="character" w:customStyle="1" w:styleId="FooterChar">
    <w:name w:val="Footer Char"/>
    <w:basedOn w:val="DefaultParagraphFont"/>
    <w:link w:val="Footer"/>
    <w:uiPriority w:val="99"/>
    <w:rsid w:val="00BC513E"/>
    <w:rPr>
      <w:rFonts w:asciiTheme="minorHAnsi" w:eastAsiaTheme="minorHAnsi" w:hAnsiTheme="minorHAnsi" w:cstheme="minorBidi"/>
      <w:color w:val="002060"/>
      <w:kern w:val="2"/>
      <w:sz w:val="16"/>
      <w:szCs w:val="16"/>
      <w:lang w:val="en-US" w:eastAsia="en-US"/>
      <w14:ligatures w14:val="standardContextual"/>
    </w:rPr>
  </w:style>
  <w:style w:type="paragraph" w:styleId="NoSpacing">
    <w:name w:val="No Spacing"/>
    <w:link w:val="NoSpacingChar"/>
    <w:uiPriority w:val="1"/>
    <w:qFormat/>
    <w:rsid w:val="00031E42"/>
    <w:rPr>
      <w:rFonts w:eastAsia="Malgun Gothic"/>
      <w:sz w:val="22"/>
      <w:szCs w:val="22"/>
      <w:lang w:eastAsia="zh-CN"/>
    </w:rPr>
  </w:style>
  <w:style w:type="character" w:customStyle="1" w:styleId="NoSpacingChar">
    <w:name w:val="No Spacing Char"/>
    <w:link w:val="NoSpacing"/>
    <w:uiPriority w:val="1"/>
    <w:rsid w:val="00031E42"/>
    <w:rPr>
      <w:rFonts w:eastAsia="Malgun Gothic"/>
      <w:kern w:val="0"/>
      <w:sz w:val="22"/>
      <w:szCs w:val="22"/>
      <w:lang w:val="en-US" w:eastAsia="zh-CN"/>
    </w:rPr>
  </w:style>
  <w:style w:type="paragraph" w:styleId="FootnoteText">
    <w:name w:val="footnote text"/>
    <w:basedOn w:val="Normal"/>
    <w:link w:val="FootnoteTextChar"/>
    <w:uiPriority w:val="99"/>
    <w:semiHidden/>
    <w:unhideWhenUsed/>
    <w:rsid w:val="00BC513E"/>
    <w:pPr>
      <w:spacing w:after="0" w:line="240" w:lineRule="auto"/>
    </w:pPr>
    <w:rPr>
      <w:rFonts w:asciiTheme="minorHAnsi" w:eastAsiaTheme="minorHAnsi" w:hAnsiTheme="minorHAnsi" w:cstheme="minorBidi"/>
      <w:sz w:val="20"/>
      <w:szCs w:val="20"/>
      <w14:ligatures w14:val="standardContextual"/>
    </w:rPr>
  </w:style>
  <w:style w:type="character" w:customStyle="1" w:styleId="FootnoteTextChar">
    <w:name w:val="Footnote Text Char"/>
    <w:basedOn w:val="DefaultParagraphFont"/>
    <w:link w:val="FootnoteText"/>
    <w:uiPriority w:val="99"/>
    <w:semiHidden/>
    <w:rsid w:val="00BC513E"/>
    <w:rPr>
      <w:rFonts w:asciiTheme="minorHAnsi" w:eastAsiaTheme="minorHAnsi" w:hAnsiTheme="minorHAnsi" w:cstheme="minorBidi"/>
      <w:kern w:val="2"/>
      <w:lang w:val="en-US" w:eastAsia="en-US"/>
      <w14:ligatures w14:val="standardContextual"/>
    </w:rPr>
  </w:style>
  <w:style w:type="paragraph" w:customStyle="1" w:styleId="BodyTextCeemet">
    <w:name w:val="Body_Text_Ceemet"/>
    <w:basedOn w:val="Normal"/>
    <w:qFormat/>
    <w:rsid w:val="00FD187B"/>
    <w:pPr>
      <w:spacing w:before="120" w:after="240"/>
      <w:jc w:val="both"/>
    </w:pPr>
    <w:rPr>
      <w:rFonts w:ascii="Nunito" w:eastAsia="Times New Roman" w:hAnsi="Nunito" w:cs="Poppins"/>
      <w:color w:val="335466"/>
      <w:kern w:val="0"/>
      <w:sz w:val="22"/>
      <w:lang w:val="en-GB" w:eastAsia="en-GB"/>
    </w:rPr>
  </w:style>
  <w:style w:type="paragraph" w:customStyle="1" w:styleId="H1Ceemet">
    <w:name w:val="H1_Ceemet"/>
    <w:qFormat/>
    <w:rsid w:val="00C578B8"/>
    <w:pPr>
      <w:kinsoku w:val="0"/>
      <w:overflowPunct w:val="0"/>
    </w:pPr>
    <w:rPr>
      <w:rFonts w:ascii="Poppins" w:eastAsia="Malgun Gothic" w:hAnsi="Poppins" w:cs="Poppins"/>
      <w:b/>
      <w:bCs/>
      <w:color w:val="5414E3"/>
      <w:kern w:val="2"/>
      <w:sz w:val="52"/>
      <w:szCs w:val="52"/>
      <w:lang w:eastAsia="en-US"/>
    </w:rPr>
  </w:style>
  <w:style w:type="paragraph" w:customStyle="1" w:styleId="H2Cemeet">
    <w:name w:val="H2_Cemeet"/>
    <w:qFormat/>
    <w:rsid w:val="00B46CF7"/>
    <w:pPr>
      <w:kinsoku w:val="0"/>
      <w:overflowPunct w:val="0"/>
    </w:pPr>
    <w:rPr>
      <w:rFonts w:ascii="Poppins SemiBold" w:eastAsia="Malgun Gothic" w:hAnsi="Poppins SemiBold" w:cs="Poppins SemiBold"/>
      <w:b/>
      <w:bCs/>
      <w:color w:val="F65340"/>
      <w:kern w:val="2"/>
      <w:sz w:val="40"/>
      <w:szCs w:val="40"/>
      <w:lang w:eastAsia="en-US"/>
    </w:rPr>
  </w:style>
  <w:style w:type="paragraph" w:customStyle="1" w:styleId="H3Cemeet">
    <w:name w:val="H3_Cemeet"/>
    <w:basedOn w:val="TittleItemx"/>
    <w:qFormat/>
    <w:rsid w:val="003422AE"/>
    <w:rPr>
      <w:b/>
      <w:bCs/>
      <w:color w:val="F75340"/>
    </w:rPr>
  </w:style>
  <w:style w:type="paragraph" w:customStyle="1" w:styleId="AgendaStyleCeemet">
    <w:name w:val="Agenda Style_Ceemet"/>
    <w:basedOn w:val="BodyTextCeemet"/>
    <w:qFormat/>
    <w:rsid w:val="00C578B8"/>
    <w:pPr>
      <w:pBdr>
        <w:top w:val="single" w:sz="4" w:space="4" w:color="auto"/>
        <w:bottom w:val="single" w:sz="4" w:space="4" w:color="auto"/>
      </w:pBdr>
      <w:spacing w:after="120" w:line="240" w:lineRule="auto"/>
      <w:ind w:left="284"/>
      <w:jc w:val="left"/>
    </w:pPr>
  </w:style>
  <w:style w:type="character" w:styleId="FootnoteReference">
    <w:name w:val="footnote reference"/>
    <w:basedOn w:val="DefaultParagraphFont"/>
    <w:uiPriority w:val="99"/>
    <w:semiHidden/>
    <w:unhideWhenUsed/>
    <w:rsid w:val="00BC513E"/>
    <w:rPr>
      <w:vertAlign w:val="superscript"/>
    </w:rPr>
  </w:style>
  <w:style w:type="paragraph" w:customStyle="1" w:styleId="TittleItemx">
    <w:name w:val="Tittle Item x"/>
    <w:basedOn w:val="Heading2-left"/>
    <w:qFormat/>
    <w:rsid w:val="00F509D9"/>
    <w:rPr>
      <w:rFonts w:ascii="Poppins" w:hAnsi="Poppins" w:cs="Poppins"/>
      <w:color w:val="000000"/>
      <w:sz w:val="24"/>
      <w:shd w:val="clear" w:color="auto" w:fill="FFFFFF"/>
    </w:rPr>
  </w:style>
  <w:style w:type="character" w:styleId="PageNumber">
    <w:name w:val="page number"/>
    <w:basedOn w:val="DefaultParagraphFont"/>
    <w:uiPriority w:val="99"/>
    <w:semiHidden/>
    <w:unhideWhenUsed/>
    <w:rsid w:val="00D011A9"/>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793454"/>
    <w:rPr>
      <w:kern w:val="2"/>
      <w:sz w:val="24"/>
      <w:szCs w:val="24"/>
      <w:lang w:eastAsia="en-US"/>
    </w:rPr>
  </w:style>
  <w:style w:type="paragraph" w:styleId="Revision">
    <w:name w:val="Revision"/>
    <w:hidden/>
    <w:uiPriority w:val="99"/>
    <w:semiHidden/>
    <w:rsid w:val="009F3D86"/>
    <w:rPr>
      <w:kern w:val="2"/>
      <w:sz w:val="24"/>
      <w:szCs w:val="24"/>
      <w:lang w:eastAsia="en-US"/>
    </w:rPr>
  </w:style>
  <w:style w:type="character" w:styleId="CommentReference">
    <w:name w:val="annotation reference"/>
    <w:basedOn w:val="DefaultParagraphFont"/>
    <w:uiPriority w:val="99"/>
    <w:semiHidden/>
    <w:unhideWhenUsed/>
    <w:rsid w:val="00617FB0"/>
    <w:rPr>
      <w:sz w:val="16"/>
      <w:szCs w:val="16"/>
    </w:rPr>
  </w:style>
  <w:style w:type="paragraph" w:styleId="CommentText">
    <w:name w:val="annotation text"/>
    <w:basedOn w:val="Normal"/>
    <w:link w:val="CommentTextChar"/>
    <w:uiPriority w:val="99"/>
    <w:unhideWhenUsed/>
    <w:rsid w:val="00617FB0"/>
    <w:pPr>
      <w:spacing w:line="240" w:lineRule="auto"/>
    </w:pPr>
    <w:rPr>
      <w:sz w:val="20"/>
      <w:szCs w:val="20"/>
    </w:rPr>
  </w:style>
  <w:style w:type="character" w:customStyle="1" w:styleId="CommentTextChar">
    <w:name w:val="Comment Text Char"/>
    <w:basedOn w:val="DefaultParagraphFont"/>
    <w:link w:val="CommentText"/>
    <w:uiPriority w:val="99"/>
    <w:rsid w:val="00617FB0"/>
    <w:rPr>
      <w:kern w:val="2"/>
      <w:lang w:eastAsia="en-US"/>
    </w:rPr>
  </w:style>
  <w:style w:type="paragraph" w:styleId="CommentSubject">
    <w:name w:val="annotation subject"/>
    <w:basedOn w:val="CommentText"/>
    <w:next w:val="CommentText"/>
    <w:link w:val="CommentSubjectChar"/>
    <w:uiPriority w:val="99"/>
    <w:semiHidden/>
    <w:unhideWhenUsed/>
    <w:rsid w:val="00617FB0"/>
    <w:rPr>
      <w:b/>
      <w:bCs/>
    </w:rPr>
  </w:style>
  <w:style w:type="character" w:customStyle="1" w:styleId="CommentSubjectChar">
    <w:name w:val="Comment Subject Char"/>
    <w:basedOn w:val="CommentTextChar"/>
    <w:link w:val="CommentSubject"/>
    <w:uiPriority w:val="99"/>
    <w:semiHidden/>
    <w:rsid w:val="00617FB0"/>
    <w:rPr>
      <w:b/>
      <w:bCs/>
      <w:kern w:val="2"/>
      <w:lang w:eastAsia="en-US"/>
    </w:rPr>
  </w:style>
  <w:style w:type="character" w:customStyle="1" w:styleId="normaltextrun">
    <w:name w:val="normaltextrun"/>
    <w:basedOn w:val="DefaultParagraphFont"/>
    <w:rsid w:val="00F95A2A"/>
  </w:style>
  <w:style w:type="paragraph" w:customStyle="1" w:styleId="paragraph">
    <w:name w:val="paragraph"/>
    <w:basedOn w:val="Normal"/>
    <w:rsid w:val="00B11B74"/>
    <w:pPr>
      <w:spacing w:before="100" w:beforeAutospacing="1" w:after="100" w:afterAutospacing="1" w:line="240" w:lineRule="auto"/>
    </w:pPr>
    <w:rPr>
      <w:rFonts w:ascii="Times New Roman" w:eastAsia="Times New Roman" w:hAnsi="Times New Roman" w:cs="Times New Roman"/>
      <w:kern w:val="0"/>
    </w:rPr>
  </w:style>
  <w:style w:type="character" w:customStyle="1" w:styleId="eop">
    <w:name w:val="eop"/>
    <w:basedOn w:val="DefaultParagraphFont"/>
    <w:rsid w:val="00B11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3.png"/><Relationship Id="rId7"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hyperlink" Target="mailto:secretariat@ceemet.org" TargetMode="External"/><Relationship Id="rId10" Type="http://schemas.openxmlformats.org/officeDocument/2006/relationships/hyperlink" Target="mailto:secretariat@ceemet.org" TargetMode="External"/><Relationship Id="rId4" Type="http://schemas.openxmlformats.org/officeDocument/2006/relationships/hyperlink" Target="http://www.ceemet.org/" TargetMode="External"/><Relationship Id="rId9" Type="http://schemas.openxmlformats.org/officeDocument/2006/relationships/hyperlink" Target="http://www.ceemet.org/" TargetMode="External"/></Relationships>
</file>

<file path=word/_rels/footer3.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image" Target="media/image3.png"/><Relationship Id="rId7"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s://www.linkedin.com/company/ceemet/posts/?feedView=all" TargetMode="External"/><Relationship Id="rId11" Type="http://schemas.openxmlformats.org/officeDocument/2006/relationships/hyperlink" Target="mailto:secretariat@ceemet.org" TargetMode="External"/><Relationship Id="rId5" Type="http://schemas.openxmlformats.org/officeDocument/2006/relationships/hyperlink" Target="mailto:secretariat@ceemet.org" TargetMode="External"/><Relationship Id="rId10" Type="http://schemas.openxmlformats.org/officeDocument/2006/relationships/hyperlink" Target="http://www.ceemet.org/" TargetMode="External"/><Relationship Id="rId4" Type="http://schemas.openxmlformats.org/officeDocument/2006/relationships/hyperlink" Target="http://www.ceemet.org/" TargetMode="External"/><Relationship Id="rId9"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A435B41BE8B4091089F52D9BF3B15" ma:contentTypeVersion="18" ma:contentTypeDescription="Create a new document." ma:contentTypeScope="" ma:versionID="d8f7219a31669d27ce2960fa64c15c8e">
  <xsd:schema xmlns:xsd="http://www.w3.org/2001/XMLSchema" xmlns:xs="http://www.w3.org/2001/XMLSchema" xmlns:p="http://schemas.microsoft.com/office/2006/metadata/properties" xmlns:ns2="f76408ff-cc63-4ac7-9fcd-ff3fb8d4b7c2" xmlns:ns3="bc48fb7b-19e1-41c9-9f5e-42f45b0c0c71" targetNamespace="http://schemas.microsoft.com/office/2006/metadata/properties" ma:root="true" ma:fieldsID="d24e53e9c0e7b9b2a49f8ff56c92246b" ns2:_="" ns3:_="">
    <xsd:import namespace="f76408ff-cc63-4ac7-9fcd-ff3fb8d4b7c2"/>
    <xsd:import namespace="bc48fb7b-19e1-41c9-9f5e-42f45b0c0c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408ff-cc63-4ac7-9fcd-ff3fb8d4b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f0c510-cb70-48d5-b52a-281523fd95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8fb7b-19e1-41c9-9f5e-42f45b0c0c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69d272-f44b-494b-ba5d-b395fa44746e}" ma:internalName="TaxCatchAll" ma:showField="CatchAllData" ma:web="bc48fb7b-19e1-41c9-9f5e-42f45b0c0c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6408ff-cc63-4ac7-9fcd-ff3fb8d4b7c2">
      <Terms xmlns="http://schemas.microsoft.com/office/infopath/2007/PartnerControls"/>
    </lcf76f155ced4ddcb4097134ff3c332f>
    <TaxCatchAll xmlns="bc48fb7b-19e1-41c9-9f5e-42f45b0c0c7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4F37DF-DA3E-415D-9487-BEF6E56BD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408ff-cc63-4ac7-9fcd-ff3fb8d4b7c2"/>
    <ds:schemaRef ds:uri="bc48fb7b-19e1-41c9-9f5e-42f45b0c0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88A5F6-0AFB-F54D-BA69-B3261F7AF52B}">
  <ds:schemaRefs>
    <ds:schemaRef ds:uri="http://schemas.openxmlformats.org/officeDocument/2006/bibliography"/>
  </ds:schemaRefs>
</ds:datastoreItem>
</file>

<file path=customXml/itemProps3.xml><?xml version="1.0" encoding="utf-8"?>
<ds:datastoreItem xmlns:ds="http://schemas.openxmlformats.org/officeDocument/2006/customXml" ds:itemID="{A45E0B2B-11F5-49E3-A5AE-77AFA7E5B445}">
  <ds:schemaRefs>
    <ds:schemaRef ds:uri="http://schemas.microsoft.com/office/2006/metadata/properties"/>
    <ds:schemaRef ds:uri="http://schemas.microsoft.com/office/infopath/2007/PartnerControls"/>
    <ds:schemaRef ds:uri="f76408ff-cc63-4ac7-9fcd-ff3fb8d4b7c2"/>
    <ds:schemaRef ds:uri="bc48fb7b-19e1-41c9-9f5e-42f45b0c0c71"/>
  </ds:schemaRefs>
</ds:datastoreItem>
</file>

<file path=customXml/itemProps4.xml><?xml version="1.0" encoding="utf-8"?>
<ds:datastoreItem xmlns:ds="http://schemas.openxmlformats.org/officeDocument/2006/customXml" ds:itemID="{A97FB188-771E-46E3-A94C-F45F02037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7</Pages>
  <Words>1710</Words>
  <Characters>9748</Characters>
  <Application>Microsoft Office Word</Application>
  <DocSecurity>0</DocSecurity>
  <Lines>81</Lines>
  <Paragraphs>22</Paragraphs>
  <ScaleCrop>false</ScaleCrop>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кк04 Лилия Панова</dc:creator>
  <cp:keywords/>
  <dc:description/>
  <cp:lastModifiedBy>Hilde Thys</cp:lastModifiedBy>
  <cp:revision>320</cp:revision>
  <cp:lastPrinted>2026-04-07T23:56:00Z</cp:lastPrinted>
  <dcterms:created xsi:type="dcterms:W3CDTF">2026-05-28T10:34:00Z</dcterms:created>
  <dcterms:modified xsi:type="dcterms:W3CDTF">2026-07-28T13:07:00Z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0x0101009F2A435B41BE8B4091089F52D9BF3B15</vt:lpwstr>
  </property>
  <property fmtid="{D5CDD505-2E9C-101B-9397-08002B2CF9AE}" pid="3" name="MediaServiceImageTags">
    <vt:lpwstr/>
  </property>
</Properties>
</file>