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680E5D" w14:textId="657DF123" w:rsidR="00F54D76" w:rsidRPr="00876CF9" w:rsidRDefault="0041520A" w:rsidP="005605C7">
      <w:pPr>
        <w:spacing w:after="0" w:line="240" w:lineRule="auto"/>
        <w:jc w:val="both"/>
        <w:rPr>
          <w:rFonts w:asciiTheme="minorHAnsi" w:eastAsiaTheme="minorEastAsia" w:hAnsiTheme="minorHAnsi" w:cstheme="minorBidi"/>
          <w:b/>
          <w:bCs/>
          <w:color w:val="002060"/>
          <w:sz w:val="52"/>
          <w:szCs w:val="52"/>
        </w:rPr>
      </w:pPr>
      <w:r w:rsidRPr="00876CF9">
        <w:rPr>
          <w:noProof/>
        </w:rPr>
        <mc:AlternateContent>
          <mc:Choice Requires="wps">
            <w:drawing>
              <wp:anchor distT="0" distB="0" distL="114300" distR="114300" simplePos="0" relativeHeight="251658240" behindDoc="0" locked="0" layoutInCell="1" allowOverlap="1" wp14:anchorId="6A60A2B0" wp14:editId="4110D54F">
                <wp:simplePos x="0" y="0"/>
                <wp:positionH relativeFrom="column">
                  <wp:posOffset>4318635</wp:posOffset>
                </wp:positionH>
                <wp:positionV relativeFrom="paragraph">
                  <wp:posOffset>13335</wp:posOffset>
                </wp:positionV>
                <wp:extent cx="2316480" cy="1152525"/>
                <wp:effectExtent l="0" t="0" r="7620" b="9525"/>
                <wp:wrapNone/>
                <wp:docPr id="3895653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6480" cy="1152525"/>
                        </a:xfrm>
                        <a:prstGeom prst="rect">
                          <a:avLst/>
                        </a:prstGeom>
                        <a:solidFill>
                          <a:schemeClr val="lt1"/>
                        </a:solidFill>
                        <a:ln w="6350">
                          <a:noFill/>
                        </a:ln>
                      </wps:spPr>
                      <wps:txbx>
                        <w:txbxContent>
                          <w:p w14:paraId="615C3942" w14:textId="77777777" w:rsidR="00880120" w:rsidRPr="008351EE" w:rsidRDefault="00880120" w:rsidP="00880120">
                            <w:pPr>
                              <w:spacing w:after="0" w:line="240" w:lineRule="auto"/>
                              <w:rPr>
                                <w:rFonts w:cstheme="minorHAnsi"/>
                                <w:color w:val="002060"/>
                                <w:spacing w:val="-3"/>
                                <w:sz w:val="20"/>
                                <w:szCs w:val="20"/>
                                <w:lang w:val="de-DE" w:eastAsia="en-GB"/>
                              </w:rPr>
                            </w:pPr>
                            <w:r w:rsidRPr="008351EE">
                              <w:rPr>
                                <w:rFonts w:cstheme="minorHAnsi"/>
                                <w:color w:val="002060"/>
                                <w:spacing w:val="-3"/>
                                <w:sz w:val="20"/>
                                <w:szCs w:val="20"/>
                                <w:lang w:val="de-DE" w:eastAsia="en-GB"/>
                              </w:rPr>
                              <w:t xml:space="preserve">Rue Belliard 40/ Belliardstraat 40, </w:t>
                            </w:r>
                          </w:p>
                          <w:p w14:paraId="2A0D83D3" w14:textId="77777777" w:rsidR="00880120" w:rsidRPr="008351EE" w:rsidRDefault="00880120" w:rsidP="00880120">
                            <w:pPr>
                              <w:spacing w:after="0" w:line="240" w:lineRule="auto"/>
                              <w:rPr>
                                <w:rFonts w:cstheme="minorHAnsi"/>
                                <w:color w:val="002060"/>
                                <w:spacing w:val="-3"/>
                                <w:sz w:val="20"/>
                                <w:szCs w:val="20"/>
                                <w:lang w:val="de-DE" w:eastAsia="en-GB"/>
                              </w:rPr>
                            </w:pPr>
                            <w:r w:rsidRPr="008351EE">
                              <w:rPr>
                                <w:rFonts w:cstheme="minorHAnsi"/>
                                <w:color w:val="002060"/>
                                <w:spacing w:val="-3"/>
                                <w:sz w:val="20"/>
                                <w:szCs w:val="20"/>
                                <w:lang w:val="de-DE" w:eastAsia="en-GB"/>
                              </w:rPr>
                              <w:t xml:space="preserve">1040, Brussels, Belgium </w:t>
                            </w:r>
                          </w:p>
                          <w:p w14:paraId="4F86E527" w14:textId="77777777" w:rsidR="00880120" w:rsidRPr="008351EE" w:rsidRDefault="00880120" w:rsidP="00880120">
                            <w:pPr>
                              <w:spacing w:after="0" w:line="240" w:lineRule="auto"/>
                              <w:jc w:val="both"/>
                              <w:rPr>
                                <w:rFonts w:cstheme="minorHAnsi"/>
                                <w:color w:val="002060"/>
                                <w:spacing w:val="-3"/>
                                <w:sz w:val="20"/>
                                <w:szCs w:val="20"/>
                                <w:lang w:val="de-DE" w:eastAsia="en-GB"/>
                              </w:rPr>
                            </w:pPr>
                            <w:r w:rsidRPr="008351EE">
                              <w:rPr>
                                <w:rFonts w:cstheme="minorHAnsi"/>
                                <w:b/>
                                <w:bCs/>
                                <w:color w:val="002060"/>
                                <w:spacing w:val="-3"/>
                                <w:sz w:val="20"/>
                                <w:szCs w:val="20"/>
                                <w:lang w:val="de-DE" w:eastAsia="en-GB"/>
                              </w:rPr>
                              <w:t>T</w:t>
                            </w:r>
                            <w:r w:rsidRPr="008351EE">
                              <w:rPr>
                                <w:rFonts w:cstheme="minorHAnsi"/>
                                <w:color w:val="002060"/>
                                <w:spacing w:val="-3"/>
                                <w:sz w:val="20"/>
                                <w:szCs w:val="20"/>
                                <w:lang w:val="de-DE" w:eastAsia="en-GB"/>
                              </w:rPr>
                              <w:t xml:space="preserve">: +32 (0) 2 786 30 45 </w:t>
                            </w:r>
                          </w:p>
                          <w:p w14:paraId="0511DFB7" w14:textId="77777777" w:rsidR="00880120" w:rsidRPr="008351EE" w:rsidRDefault="00880120" w:rsidP="00880120">
                            <w:pPr>
                              <w:spacing w:after="0" w:line="240" w:lineRule="auto"/>
                              <w:jc w:val="both"/>
                              <w:rPr>
                                <w:rFonts w:cstheme="minorHAnsi"/>
                                <w:color w:val="002060"/>
                                <w:spacing w:val="-3"/>
                                <w:sz w:val="20"/>
                                <w:szCs w:val="20"/>
                                <w:lang w:val="de-DE" w:eastAsia="en-GB"/>
                              </w:rPr>
                            </w:pPr>
                            <w:r w:rsidRPr="008351EE">
                              <w:rPr>
                                <w:rFonts w:cstheme="minorHAnsi"/>
                                <w:b/>
                                <w:bCs/>
                                <w:color w:val="002060"/>
                                <w:spacing w:val="-3"/>
                                <w:sz w:val="20"/>
                                <w:szCs w:val="20"/>
                                <w:lang w:val="de-DE" w:eastAsia="en-GB"/>
                              </w:rPr>
                              <w:t>E</w:t>
                            </w:r>
                            <w:r w:rsidRPr="008351EE">
                              <w:rPr>
                                <w:rFonts w:cstheme="minorHAnsi"/>
                                <w:color w:val="002060"/>
                                <w:spacing w:val="-3"/>
                                <w:sz w:val="20"/>
                                <w:szCs w:val="20"/>
                                <w:lang w:val="de-DE" w:eastAsia="en-GB"/>
                              </w:rPr>
                              <w:t xml:space="preserve">: </w:t>
                            </w:r>
                            <w:hyperlink r:id="rId11" w:history="1">
                              <w:r w:rsidRPr="008351EE">
                                <w:rPr>
                                  <w:rStyle w:val="Hyperlink"/>
                                  <w:rFonts w:cstheme="minorHAnsi"/>
                                  <w:spacing w:val="-3"/>
                                  <w:sz w:val="20"/>
                                  <w:szCs w:val="20"/>
                                  <w:lang w:val="de-DE" w:eastAsia="en-GB"/>
                                </w:rPr>
                                <w:t>secretariat@ceemet.org</w:t>
                              </w:r>
                            </w:hyperlink>
                            <w:r w:rsidRPr="008351EE">
                              <w:rPr>
                                <w:rFonts w:cstheme="minorHAnsi"/>
                                <w:color w:val="002060"/>
                                <w:spacing w:val="-3"/>
                                <w:sz w:val="20"/>
                                <w:szCs w:val="20"/>
                                <w:lang w:val="de-DE" w:eastAsia="en-GB"/>
                              </w:rPr>
                              <w:t xml:space="preserve"> </w:t>
                            </w:r>
                          </w:p>
                          <w:p w14:paraId="79DC1040" w14:textId="77777777" w:rsidR="00880120" w:rsidRPr="008351EE" w:rsidRDefault="00880120" w:rsidP="00880120">
                            <w:pPr>
                              <w:spacing w:after="0" w:line="240" w:lineRule="auto"/>
                              <w:jc w:val="both"/>
                              <w:rPr>
                                <w:sz w:val="20"/>
                                <w:szCs w:val="20"/>
                                <w:lang w:val="de-DE"/>
                              </w:rPr>
                            </w:pPr>
                            <w:r w:rsidRPr="008351EE">
                              <w:rPr>
                                <w:noProof/>
                                <w:sz w:val="20"/>
                                <w:szCs w:val="20"/>
                              </w:rPr>
                              <w:drawing>
                                <wp:inline distT="0" distB="0" distL="0" distR="0" wp14:anchorId="35C3B1F4" wp14:editId="2F8EB994">
                                  <wp:extent cx="112176" cy="112176"/>
                                  <wp:effectExtent l="0" t="0" r="2540" b="2540"/>
                                  <wp:docPr id="859090656" name="Picture 859090656" descr="World with solid fill">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4" descr="World with solid fill">
                                            <a:hlinkClick r:id="rId13"/>
                                          </pic:cNvPr>
                                          <pic:cNvPicPr/>
                                        </pic:nvPicPr>
                                        <pic:blipFill>
                                          <a:blip r:embed="rId14"/>
                                          <a:stretch>
                                            <a:fillRect/>
                                          </a:stretch>
                                        </pic:blipFill>
                                        <pic:spPr>
                                          <a:xfrm>
                                            <a:off x="0" y="0"/>
                                            <a:ext cx="111760" cy="111760"/>
                                          </a:xfrm>
                                          <a:prstGeom prst="rect">
                                            <a:avLst/>
                                          </a:prstGeom>
                                        </pic:spPr>
                                      </pic:pic>
                                    </a:graphicData>
                                  </a:graphic>
                                </wp:inline>
                              </w:drawing>
                            </w:r>
                            <w:r w:rsidRPr="008351EE">
                              <w:rPr>
                                <w:rFonts w:cstheme="minorHAnsi"/>
                                <w:color w:val="002060"/>
                                <w:spacing w:val="-3"/>
                                <w:sz w:val="20"/>
                                <w:szCs w:val="20"/>
                                <w:lang w:val="de-DE" w:eastAsia="en-GB"/>
                              </w:rPr>
                              <w:t xml:space="preserve"> </w:t>
                            </w:r>
                            <w:hyperlink r:id="rId15" w:history="1">
                              <w:r w:rsidRPr="008351EE">
                                <w:rPr>
                                  <w:rStyle w:val="Hyperlink"/>
                                  <w:rFonts w:cstheme="minorHAnsi"/>
                                  <w:spacing w:val="-3"/>
                                  <w:sz w:val="20"/>
                                  <w:szCs w:val="20"/>
                                  <w:lang w:val="de-DE" w:eastAsia="en-GB"/>
                                </w:rPr>
                                <w:t>www.ceemet.org</w:t>
                              </w:r>
                            </w:hyperlink>
                            <w:r w:rsidRPr="008351EE">
                              <w:rPr>
                                <w:sz w:val="20"/>
                                <w:szCs w:val="20"/>
                                <w:lang w:val="de-DE"/>
                              </w:rPr>
                              <w:t xml:space="preserve">  </w:t>
                            </w:r>
                            <w:r w:rsidRPr="008351EE">
                              <w:rPr>
                                <w:rFonts w:eastAsia="Arial Unicode MS"/>
                                <w:caps/>
                                <w:noProof/>
                                <w:color w:val="002060"/>
                                <w:spacing w:val="27"/>
                                <w:sz w:val="20"/>
                                <w:szCs w:val="20"/>
                                <w:bdr w:val="nil"/>
                                <w:lang w:eastAsia="en-GB"/>
                              </w:rPr>
                              <w:drawing>
                                <wp:inline distT="0" distB="0" distL="0" distR="0" wp14:anchorId="117237BD" wp14:editId="65D10062">
                                  <wp:extent cx="112675" cy="112675"/>
                                  <wp:effectExtent l="0" t="0" r="1905" b="1905"/>
                                  <wp:docPr id="640967486" name="Picture 640967486" descr="A picture containing ax, vector graphics, silhouette&#10;&#10;Description automatically generated">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ax, vector graphics, silhouette&#10;&#10;Description automatically generated">
                                            <a:hlinkClick r:id="rId16"/>
                                          </pic:cNvPr>
                                          <pic:cNvPicPr/>
                                        </pic:nvPicPr>
                                        <pic:blipFill>
                                          <a:blip r:embed="rId17">
                                            <a:duotone>
                                              <a:prstClr val="black"/>
                                              <a:srgbClr val="002060">
                                                <a:tint val="45000"/>
                                                <a:satMod val="400000"/>
                                              </a:srgbClr>
                                            </a:duotone>
                                            <a:extLst>
                                              <a:ext uri="{28A0092B-C50C-407E-A947-70E740481C1C}">
                                                <a14:useLocalDpi xmlns:a14="http://schemas.microsoft.com/office/drawing/2010/main" val="0"/>
                                              </a:ext>
                                              <a:ext uri="{837473B0-CC2E-450A-ABE3-18F120FF3D39}">
                                                <a1611:picAttrSrcUrl xmlns:a1611="http://schemas.microsoft.com/office/drawing/2016/11/main" r:id="rId18"/>
                                              </a:ext>
                                            </a:extLst>
                                          </a:blip>
                                          <a:stretch>
                                            <a:fillRect/>
                                          </a:stretch>
                                        </pic:blipFill>
                                        <pic:spPr>
                                          <a:xfrm>
                                            <a:off x="0" y="0"/>
                                            <a:ext cx="120963" cy="120963"/>
                                          </a:xfrm>
                                          <a:prstGeom prst="rect">
                                            <a:avLst/>
                                          </a:prstGeom>
                                        </pic:spPr>
                                      </pic:pic>
                                    </a:graphicData>
                                  </a:graphic>
                                </wp:inline>
                              </w:drawing>
                            </w:r>
                            <w:r w:rsidRPr="008351EE">
                              <w:rPr>
                                <w:sz w:val="20"/>
                                <w:szCs w:val="20"/>
                                <w:lang w:val="de-DE"/>
                              </w:rPr>
                              <w:t xml:space="preserve">   </w:t>
                            </w:r>
                            <w:r w:rsidRPr="008351EE">
                              <w:rPr>
                                <w:noProof/>
                                <w:sz w:val="20"/>
                                <w:szCs w:val="20"/>
                              </w:rPr>
                              <w:drawing>
                                <wp:inline distT="0" distB="0" distL="0" distR="0" wp14:anchorId="1E08AEAF" wp14:editId="4E222572">
                                  <wp:extent cx="108341" cy="108341"/>
                                  <wp:effectExtent l="0" t="0" r="6350" b="6350"/>
                                  <wp:docPr id="1845079830" name="Picture 1845079830">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a:hlinkClick r:id="rId19"/>
                                          </pic:cNvPr>
                                          <pic:cNvPicPr>
                                            <a:picLocks noChangeAspect="1"/>
                                          </pic:cNvPicPr>
                                        </pic:nvPicPr>
                                        <pic:blipFill>
                                          <a:blip r:embed="rId20">
                                            <a:duotone>
                                              <a:prstClr val="black"/>
                                              <a:srgbClr val="002060">
                                                <a:tint val="45000"/>
                                                <a:satMod val="400000"/>
                                              </a:srgbClr>
                                            </a:duotone>
                                            <a:extLst>
                                              <a:ext uri="{28A0092B-C50C-407E-A947-70E740481C1C}">
                                                <a14:useLocalDpi xmlns:a14="http://schemas.microsoft.com/office/drawing/2010/main" val="0"/>
                                              </a:ext>
                                            </a:extLst>
                                          </a:blip>
                                          <a:srcRect/>
                                          <a:stretch>
                                            <a:fillRect/>
                                          </a:stretch>
                                        </pic:blipFill>
                                        <pic:spPr bwMode="auto">
                                          <a:xfrm>
                                            <a:off x="0" y="0"/>
                                            <a:ext cx="115639" cy="115639"/>
                                          </a:xfrm>
                                          <a:prstGeom prst="rect">
                                            <a:avLst/>
                                          </a:prstGeom>
                                          <a:noFill/>
                                          <a:ln>
                                            <a:noFill/>
                                          </a:ln>
                                        </pic:spPr>
                                      </pic:pic>
                                    </a:graphicData>
                                  </a:graphic>
                                </wp:inline>
                              </w:drawing>
                            </w:r>
                          </w:p>
                          <w:p w14:paraId="63DF6D18" w14:textId="77777777" w:rsidR="00880120" w:rsidRPr="00E87DA4" w:rsidRDefault="00880120" w:rsidP="00880120">
                            <w:pPr>
                              <w:spacing w:after="0" w:line="240" w:lineRule="auto"/>
                              <w:rPr>
                                <w:sz w:val="18"/>
                                <w:szCs w:val="18"/>
                              </w:rPr>
                            </w:pPr>
                            <w:r w:rsidRPr="00E87DA4">
                              <w:rPr>
                                <w:rFonts w:cstheme="minorHAnsi"/>
                                <w:color w:val="002060"/>
                                <w:spacing w:val="-3"/>
                                <w:sz w:val="18"/>
                                <w:szCs w:val="18"/>
                                <w:lang w:val="fr-BE" w:eastAsia="en-GB"/>
                              </w:rPr>
                              <w:t xml:space="preserve">EU </w:t>
                            </w:r>
                            <w:proofErr w:type="spellStart"/>
                            <w:r w:rsidRPr="00E87DA4">
                              <w:rPr>
                                <w:rFonts w:cstheme="minorHAnsi"/>
                                <w:color w:val="002060"/>
                                <w:spacing w:val="-3"/>
                                <w:sz w:val="18"/>
                                <w:szCs w:val="18"/>
                                <w:lang w:val="fr-BE" w:eastAsia="en-GB"/>
                              </w:rPr>
                              <w:t>transparency</w:t>
                            </w:r>
                            <w:proofErr w:type="spellEnd"/>
                            <w:r w:rsidRPr="00E87DA4">
                              <w:rPr>
                                <w:rFonts w:cstheme="minorHAnsi"/>
                                <w:color w:val="002060"/>
                                <w:spacing w:val="-3"/>
                                <w:sz w:val="18"/>
                                <w:szCs w:val="18"/>
                                <w:lang w:val="fr-BE" w:eastAsia="en-GB"/>
                              </w:rPr>
                              <w:t xml:space="preserve"> </w:t>
                            </w:r>
                            <w:proofErr w:type="spellStart"/>
                            <w:r w:rsidRPr="00E87DA4">
                              <w:rPr>
                                <w:rFonts w:cstheme="minorHAnsi"/>
                                <w:color w:val="002060"/>
                                <w:spacing w:val="-3"/>
                                <w:sz w:val="18"/>
                                <w:szCs w:val="18"/>
                                <w:lang w:val="fr-BE" w:eastAsia="en-GB"/>
                              </w:rPr>
                              <w:t>register</w:t>
                            </w:r>
                            <w:proofErr w:type="spellEnd"/>
                            <w:r w:rsidRPr="00E87DA4">
                              <w:rPr>
                                <w:rFonts w:cstheme="minorHAnsi"/>
                                <w:color w:val="002060"/>
                                <w:spacing w:val="-3"/>
                                <w:sz w:val="18"/>
                                <w:szCs w:val="18"/>
                                <w:lang w:val="fr-BE" w:eastAsia="en-GB"/>
                              </w:rPr>
                              <w:t xml:space="preserve"> 61370904700-45</w:t>
                            </w:r>
                          </w:p>
                          <w:p w14:paraId="0D6915FA" w14:textId="77777777" w:rsidR="00880120" w:rsidRDefault="00880120" w:rsidP="00880120">
                            <w:pPr>
                              <w:spacing w:after="0" w:line="240" w:lineRule="auto"/>
                            </w:pPr>
                          </w:p>
                          <w:p w14:paraId="137CCCA6" w14:textId="77777777" w:rsidR="00880120" w:rsidRDefault="00880120" w:rsidP="00880120">
                            <w:pPr>
                              <w:spacing w:after="0" w:line="240"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6A60A2B0" id="_x0000_t202" coordsize="21600,21600" o:spt="202" path="m,l,21600r21600,l21600,xe">
                <v:stroke joinstyle="miter"/>
                <v:path gradientshapeok="t" o:connecttype="rect"/>
              </v:shapetype>
              <v:shape id="Text Box 2" o:spid="_x0000_s1026" type="#_x0000_t202" style="position:absolute;left:0;text-align:left;margin-left:340.05pt;margin-top:1.05pt;width:182.4pt;height:90.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" fillcolor="white [3201]" stroked="f" strokeweight=".5pt">
                <v:textbox>
                  <w:txbxContent>
                    <w:p w14:paraId="615C3942" w14:textId="77777777" w:rsidR="00880120" w:rsidRPr="008351EE" w:rsidRDefault="00880120" w:rsidP="00880120">
                      <w:pPr>
                        <w:spacing w:after="0" w:line="240" w:lineRule="auto"/>
                        <w:rPr>
                          <w:rFonts w:cstheme="minorHAnsi"/>
                          <w:color w:val="002060"/>
                          <w:spacing w:val="-3"/>
                          <w:sz w:val="20"/>
                          <w:szCs w:val="20"/>
                          <w:lang w:val="de-DE" w:eastAsia="en-GB"/>
                        </w:rPr>
                      </w:pPr>
                      <w:r w:rsidRPr="008351EE">
                        <w:rPr>
                          <w:rFonts w:cstheme="minorHAnsi"/>
                          <w:color w:val="002060"/>
                          <w:spacing w:val="-3"/>
                          <w:sz w:val="20"/>
                          <w:szCs w:val="20"/>
                          <w:lang w:val="de-DE" w:eastAsia="en-GB"/>
                        </w:rPr>
                        <w:t xml:space="preserve">Rue Belliard 40/ Belliardstraat 40, </w:t>
                      </w:r>
                    </w:p>
                    <w:p w14:paraId="2A0D83D3" w14:textId="77777777" w:rsidR="00880120" w:rsidRPr="008351EE" w:rsidRDefault="00880120" w:rsidP="00880120">
                      <w:pPr>
                        <w:spacing w:after="0" w:line="240" w:lineRule="auto"/>
                        <w:rPr>
                          <w:rFonts w:cstheme="minorHAnsi"/>
                          <w:color w:val="002060"/>
                          <w:spacing w:val="-3"/>
                          <w:sz w:val="20"/>
                          <w:szCs w:val="20"/>
                          <w:lang w:val="de-DE" w:eastAsia="en-GB"/>
                        </w:rPr>
                      </w:pPr>
                      <w:r w:rsidRPr="008351EE">
                        <w:rPr>
                          <w:rFonts w:cstheme="minorHAnsi"/>
                          <w:color w:val="002060"/>
                          <w:spacing w:val="-3"/>
                          <w:sz w:val="20"/>
                          <w:szCs w:val="20"/>
                          <w:lang w:val="de-DE" w:eastAsia="en-GB"/>
                        </w:rPr>
                        <w:t xml:space="preserve">1040, Brussels, Belgium </w:t>
                      </w:r>
                    </w:p>
                    <w:p w14:paraId="4F86E527" w14:textId="77777777" w:rsidR="00880120" w:rsidRPr="008351EE" w:rsidRDefault="00880120" w:rsidP="00880120">
                      <w:pPr>
                        <w:spacing w:after="0" w:line="240" w:lineRule="auto"/>
                        <w:jc w:val="both"/>
                        <w:rPr>
                          <w:rFonts w:cstheme="minorHAnsi"/>
                          <w:color w:val="002060"/>
                          <w:spacing w:val="-3"/>
                          <w:sz w:val="20"/>
                          <w:szCs w:val="20"/>
                          <w:lang w:val="de-DE" w:eastAsia="en-GB"/>
                        </w:rPr>
                      </w:pPr>
                      <w:r w:rsidRPr="008351EE">
                        <w:rPr>
                          <w:rFonts w:cstheme="minorHAnsi"/>
                          <w:b/>
                          <w:bCs/>
                          <w:color w:val="002060"/>
                          <w:spacing w:val="-3"/>
                          <w:sz w:val="20"/>
                          <w:szCs w:val="20"/>
                          <w:lang w:val="de-DE" w:eastAsia="en-GB"/>
                        </w:rPr>
                        <w:t>T</w:t>
                      </w:r>
                      <w:r w:rsidRPr="008351EE">
                        <w:rPr>
                          <w:rFonts w:cstheme="minorHAnsi"/>
                          <w:color w:val="002060"/>
                          <w:spacing w:val="-3"/>
                          <w:sz w:val="20"/>
                          <w:szCs w:val="20"/>
                          <w:lang w:val="de-DE" w:eastAsia="en-GB"/>
                        </w:rPr>
                        <w:t xml:space="preserve">: +32 (0) 2 786 30 45 </w:t>
                      </w:r>
                    </w:p>
                    <w:p w14:paraId="0511DFB7" w14:textId="77777777" w:rsidR="00880120" w:rsidRPr="008351EE" w:rsidRDefault="00880120" w:rsidP="00880120">
                      <w:pPr>
                        <w:spacing w:after="0" w:line="240" w:lineRule="auto"/>
                        <w:jc w:val="both"/>
                        <w:rPr>
                          <w:rFonts w:cstheme="minorHAnsi"/>
                          <w:color w:val="002060"/>
                          <w:spacing w:val="-3"/>
                          <w:sz w:val="20"/>
                          <w:szCs w:val="20"/>
                          <w:lang w:val="de-DE" w:eastAsia="en-GB"/>
                        </w:rPr>
                      </w:pPr>
                      <w:r w:rsidRPr="008351EE">
                        <w:rPr>
                          <w:rFonts w:cstheme="minorHAnsi"/>
                          <w:b/>
                          <w:bCs/>
                          <w:color w:val="002060"/>
                          <w:spacing w:val="-3"/>
                          <w:sz w:val="20"/>
                          <w:szCs w:val="20"/>
                          <w:lang w:val="de-DE" w:eastAsia="en-GB"/>
                        </w:rPr>
                        <w:t>E</w:t>
                      </w:r>
                      <w:r w:rsidRPr="008351EE">
                        <w:rPr>
                          <w:rFonts w:cstheme="minorHAnsi"/>
                          <w:color w:val="002060"/>
                          <w:spacing w:val="-3"/>
                          <w:sz w:val="20"/>
                          <w:szCs w:val="20"/>
                          <w:lang w:val="de-DE" w:eastAsia="en-GB"/>
                        </w:rPr>
                        <w:t xml:space="preserve">: </w:t>
                      </w:r>
                      <w:hyperlink r:id="rId21" w:history="1">
                        <w:r w:rsidRPr="008351EE">
                          <w:rPr>
                            <w:rStyle w:val="Hyperlink"/>
                            <w:rFonts w:cstheme="minorHAnsi"/>
                            <w:spacing w:val="-3"/>
                            <w:sz w:val="20"/>
                            <w:szCs w:val="20"/>
                            <w:lang w:val="de-DE" w:eastAsia="en-GB"/>
                          </w:rPr>
                          <w:t>secretariat@ceemet.org</w:t>
                        </w:r>
                      </w:hyperlink>
                      <w:r w:rsidRPr="008351EE">
                        <w:rPr>
                          <w:rFonts w:cstheme="minorHAnsi"/>
                          <w:color w:val="002060"/>
                          <w:spacing w:val="-3"/>
                          <w:sz w:val="20"/>
                          <w:szCs w:val="20"/>
                          <w:lang w:val="de-DE" w:eastAsia="en-GB"/>
                        </w:rPr>
                        <w:t xml:space="preserve"> </w:t>
                      </w:r>
                    </w:p>
                    <w:p w14:paraId="79DC1040" w14:textId="77777777" w:rsidR="00880120" w:rsidRPr="008351EE" w:rsidRDefault="00880120" w:rsidP="00880120">
                      <w:pPr>
                        <w:spacing w:after="0" w:line="240" w:lineRule="auto"/>
                        <w:jc w:val="both"/>
                        <w:rPr>
                          <w:sz w:val="20"/>
                          <w:szCs w:val="20"/>
                          <w:lang w:val="de-DE"/>
                        </w:rPr>
                      </w:pPr>
                      <w:r w:rsidRPr="008351EE">
                        <w:rPr>
                          <w:noProof/>
                          <w:sz w:val="20"/>
                          <w:szCs w:val="20"/>
                        </w:rPr>
                        <w:drawing>
                          <wp:inline distT="0" distB="0" distL="0" distR="0" wp14:anchorId="35C3B1F4" wp14:editId="2F8EB994">
                            <wp:extent cx="112176" cy="112176"/>
                            <wp:effectExtent l="0" t="0" r="2540" b="2540"/>
                            <wp:docPr id="859090656" name="Picture 859090656" descr="World with solid fill">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4" descr="World with solid fill">
                                      <a:hlinkClick r:id="rId15"/>
                                    </pic:cNvPr>
                                    <pic:cNvPicPr/>
                                  </pic:nvPicPr>
                                  <pic:blipFill>
                                    <a:blip r:embed="rId14"/>
                                    <a:stretch>
                                      <a:fillRect/>
                                    </a:stretch>
                                  </pic:blipFill>
                                  <pic:spPr>
                                    <a:xfrm>
                                      <a:off x="0" y="0"/>
                                      <a:ext cx="111760" cy="111760"/>
                                    </a:xfrm>
                                    <a:prstGeom prst="rect">
                                      <a:avLst/>
                                    </a:prstGeom>
                                  </pic:spPr>
                                </pic:pic>
                              </a:graphicData>
                            </a:graphic>
                          </wp:inline>
                        </w:drawing>
                      </w:r>
                      <w:r w:rsidRPr="008351EE">
                        <w:rPr>
                          <w:rFonts w:cstheme="minorHAnsi"/>
                          <w:color w:val="002060"/>
                          <w:spacing w:val="-3"/>
                          <w:sz w:val="20"/>
                          <w:szCs w:val="20"/>
                          <w:lang w:val="de-DE" w:eastAsia="en-GB"/>
                        </w:rPr>
                        <w:t xml:space="preserve"> </w:t>
                      </w:r>
                      <w:hyperlink r:id="rId22" w:history="1">
                        <w:r w:rsidRPr="008351EE">
                          <w:rPr>
                            <w:rStyle w:val="Hyperlink"/>
                            <w:rFonts w:cstheme="minorHAnsi"/>
                            <w:spacing w:val="-3"/>
                            <w:sz w:val="20"/>
                            <w:szCs w:val="20"/>
                            <w:lang w:val="de-DE" w:eastAsia="en-GB"/>
                          </w:rPr>
                          <w:t>www.ceemet.org</w:t>
                        </w:r>
                      </w:hyperlink>
                      <w:r w:rsidRPr="008351EE">
                        <w:rPr>
                          <w:sz w:val="20"/>
                          <w:szCs w:val="20"/>
                          <w:lang w:val="de-DE"/>
                        </w:rPr>
                        <w:t xml:space="preserve">  </w:t>
                      </w:r>
                      <w:r w:rsidRPr="008351EE">
                        <w:rPr>
                          <w:rFonts w:eastAsia="Arial Unicode MS"/>
                          <w:caps/>
                          <w:noProof/>
                          <w:color w:val="002060"/>
                          <w:spacing w:val="27"/>
                          <w:sz w:val="20"/>
                          <w:szCs w:val="20"/>
                          <w:bdr w:val="nil"/>
                          <w:lang w:eastAsia="en-GB"/>
                        </w:rPr>
                        <w:drawing>
                          <wp:inline distT="0" distB="0" distL="0" distR="0" wp14:anchorId="117237BD" wp14:editId="65D10062">
                            <wp:extent cx="112675" cy="112675"/>
                            <wp:effectExtent l="0" t="0" r="1905" b="1905"/>
                            <wp:docPr id="640967486" name="Picture 640967486" descr="A picture containing ax, vector graphics, silhouette&#10;&#10;Description automatically generated">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ax, vector graphics, silhouette&#10;&#10;Description automatically generated">
                                      <a:hlinkClick r:id="rId16"/>
                                    </pic:cNvPr>
                                    <pic:cNvPicPr/>
                                  </pic:nvPicPr>
                                  <pic:blipFill>
                                    <a:blip r:embed="rId17">
                                      <a:duotone>
                                        <a:prstClr val="black"/>
                                        <a:srgbClr val="002060">
                                          <a:tint val="45000"/>
                                          <a:satMod val="400000"/>
                                        </a:srgbClr>
                                      </a:duotone>
                                      <a:extLst>
                                        <a:ext uri="{28A0092B-C50C-407E-A947-70E740481C1C}">
                                          <a14:useLocalDpi xmlns:a14="http://schemas.microsoft.com/office/drawing/2010/main" val="0"/>
                                        </a:ext>
                                        <a:ext uri="{837473B0-CC2E-450A-ABE3-18F120FF3D39}">
                                          <a1611:picAttrSrcUrl xmlns:a1611="http://schemas.microsoft.com/office/drawing/2016/11/main" r:id="rId18"/>
                                        </a:ext>
                                      </a:extLst>
                                    </a:blip>
                                    <a:stretch>
                                      <a:fillRect/>
                                    </a:stretch>
                                  </pic:blipFill>
                                  <pic:spPr>
                                    <a:xfrm>
                                      <a:off x="0" y="0"/>
                                      <a:ext cx="120963" cy="120963"/>
                                    </a:xfrm>
                                    <a:prstGeom prst="rect">
                                      <a:avLst/>
                                    </a:prstGeom>
                                  </pic:spPr>
                                </pic:pic>
                              </a:graphicData>
                            </a:graphic>
                          </wp:inline>
                        </w:drawing>
                      </w:r>
                      <w:r w:rsidRPr="008351EE">
                        <w:rPr>
                          <w:sz w:val="20"/>
                          <w:szCs w:val="20"/>
                          <w:lang w:val="de-DE"/>
                        </w:rPr>
                        <w:t xml:space="preserve">   </w:t>
                      </w:r>
                      <w:r w:rsidRPr="008351EE">
                        <w:rPr>
                          <w:noProof/>
                          <w:sz w:val="20"/>
                          <w:szCs w:val="20"/>
                        </w:rPr>
                        <w:drawing>
                          <wp:inline distT="0" distB="0" distL="0" distR="0" wp14:anchorId="1E08AEAF" wp14:editId="4E222572">
                            <wp:extent cx="108341" cy="108341"/>
                            <wp:effectExtent l="0" t="0" r="6350" b="6350"/>
                            <wp:docPr id="1845079830" name="Picture 1845079830">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a:hlinkClick r:id="rId19"/>
                                    </pic:cNvPr>
                                    <pic:cNvPicPr>
                                      <a:picLocks noChangeAspect="1"/>
                                    </pic:cNvPicPr>
                                  </pic:nvPicPr>
                                  <pic:blipFill>
                                    <a:blip r:embed="rId20">
                                      <a:duotone>
                                        <a:prstClr val="black"/>
                                        <a:srgbClr val="002060">
                                          <a:tint val="45000"/>
                                          <a:satMod val="400000"/>
                                        </a:srgbClr>
                                      </a:duotone>
                                      <a:extLst>
                                        <a:ext uri="{28A0092B-C50C-407E-A947-70E740481C1C}">
                                          <a14:useLocalDpi xmlns:a14="http://schemas.microsoft.com/office/drawing/2010/main" val="0"/>
                                        </a:ext>
                                      </a:extLst>
                                    </a:blip>
                                    <a:srcRect/>
                                    <a:stretch>
                                      <a:fillRect/>
                                    </a:stretch>
                                  </pic:blipFill>
                                  <pic:spPr bwMode="auto">
                                    <a:xfrm>
                                      <a:off x="0" y="0"/>
                                      <a:ext cx="115639" cy="115639"/>
                                    </a:xfrm>
                                    <a:prstGeom prst="rect">
                                      <a:avLst/>
                                    </a:prstGeom>
                                    <a:noFill/>
                                    <a:ln>
                                      <a:noFill/>
                                    </a:ln>
                                  </pic:spPr>
                                </pic:pic>
                              </a:graphicData>
                            </a:graphic>
                          </wp:inline>
                        </w:drawing>
                      </w:r>
                    </w:p>
                    <w:p w14:paraId="63DF6D18" w14:textId="77777777" w:rsidR="00880120" w:rsidRPr="00E87DA4" w:rsidRDefault="00880120" w:rsidP="00880120">
                      <w:pPr>
                        <w:spacing w:after="0" w:line="240" w:lineRule="auto"/>
                        <w:rPr>
                          <w:sz w:val="18"/>
                          <w:szCs w:val="18"/>
                        </w:rPr>
                      </w:pPr>
                      <w:r w:rsidRPr="00E87DA4">
                        <w:rPr>
                          <w:rFonts w:cstheme="minorHAnsi"/>
                          <w:color w:val="002060"/>
                          <w:spacing w:val="-3"/>
                          <w:sz w:val="18"/>
                          <w:szCs w:val="18"/>
                          <w:lang w:val="fr-BE" w:eastAsia="en-GB"/>
                        </w:rPr>
                        <w:t xml:space="preserve">EU </w:t>
                      </w:r>
                      <w:proofErr w:type="spellStart"/>
                      <w:r w:rsidRPr="00E87DA4">
                        <w:rPr>
                          <w:rFonts w:cstheme="minorHAnsi"/>
                          <w:color w:val="002060"/>
                          <w:spacing w:val="-3"/>
                          <w:sz w:val="18"/>
                          <w:szCs w:val="18"/>
                          <w:lang w:val="fr-BE" w:eastAsia="en-GB"/>
                        </w:rPr>
                        <w:t>transparency</w:t>
                      </w:r>
                      <w:proofErr w:type="spellEnd"/>
                      <w:r w:rsidRPr="00E87DA4">
                        <w:rPr>
                          <w:rFonts w:cstheme="minorHAnsi"/>
                          <w:color w:val="002060"/>
                          <w:spacing w:val="-3"/>
                          <w:sz w:val="18"/>
                          <w:szCs w:val="18"/>
                          <w:lang w:val="fr-BE" w:eastAsia="en-GB"/>
                        </w:rPr>
                        <w:t xml:space="preserve"> </w:t>
                      </w:r>
                      <w:proofErr w:type="spellStart"/>
                      <w:r w:rsidRPr="00E87DA4">
                        <w:rPr>
                          <w:rFonts w:cstheme="minorHAnsi"/>
                          <w:color w:val="002060"/>
                          <w:spacing w:val="-3"/>
                          <w:sz w:val="18"/>
                          <w:szCs w:val="18"/>
                          <w:lang w:val="fr-BE" w:eastAsia="en-GB"/>
                        </w:rPr>
                        <w:t>register</w:t>
                      </w:r>
                      <w:proofErr w:type="spellEnd"/>
                      <w:r w:rsidRPr="00E87DA4">
                        <w:rPr>
                          <w:rFonts w:cstheme="minorHAnsi"/>
                          <w:color w:val="002060"/>
                          <w:spacing w:val="-3"/>
                          <w:sz w:val="18"/>
                          <w:szCs w:val="18"/>
                          <w:lang w:val="fr-BE" w:eastAsia="en-GB"/>
                        </w:rPr>
                        <w:t xml:space="preserve"> 61370904700-45</w:t>
                      </w:r>
                    </w:p>
                    <w:p w14:paraId="0D6915FA" w14:textId="77777777" w:rsidR="00880120" w:rsidRDefault="00880120" w:rsidP="00880120">
                      <w:pPr>
                        <w:spacing w:after="0" w:line="240" w:lineRule="auto"/>
                      </w:pPr>
                    </w:p>
                    <w:p w14:paraId="137CCCA6" w14:textId="77777777" w:rsidR="00880120" w:rsidRDefault="00880120" w:rsidP="00880120">
                      <w:pPr>
                        <w:spacing w:after="0" w:line="240" w:lineRule="auto"/>
                      </w:pPr>
                    </w:p>
                  </w:txbxContent>
                </v:textbox>
              </v:shape>
            </w:pict>
          </mc:Fallback>
        </mc:AlternateContent>
      </w:r>
      <w:r w:rsidR="00B874BA" w:rsidRPr="00876CF9">
        <w:rPr>
          <w:rFonts w:asciiTheme="minorHAnsi" w:eastAsiaTheme="minorEastAsia" w:hAnsiTheme="minorHAnsi" w:cstheme="minorBidi"/>
          <w:b/>
          <w:bCs/>
          <w:color w:val="002060"/>
          <w:sz w:val="52"/>
          <w:szCs w:val="52"/>
        </w:rPr>
        <w:t>Lobby</w:t>
      </w:r>
      <w:r w:rsidR="00287198" w:rsidRPr="00876CF9">
        <w:rPr>
          <w:rFonts w:asciiTheme="minorHAnsi" w:eastAsiaTheme="minorEastAsia" w:hAnsiTheme="minorHAnsi" w:cstheme="minorBidi"/>
          <w:b/>
          <w:bCs/>
          <w:color w:val="002060"/>
          <w:sz w:val="52"/>
          <w:szCs w:val="52"/>
        </w:rPr>
        <w:t>N</w:t>
      </w:r>
      <w:r w:rsidR="00B874BA" w:rsidRPr="00876CF9">
        <w:rPr>
          <w:rFonts w:asciiTheme="minorHAnsi" w:eastAsiaTheme="minorEastAsia" w:hAnsiTheme="minorHAnsi" w:cstheme="minorBidi"/>
          <w:b/>
          <w:bCs/>
          <w:color w:val="002060"/>
          <w:sz w:val="52"/>
          <w:szCs w:val="52"/>
        </w:rPr>
        <w:t xml:space="preserve">et </w:t>
      </w:r>
      <w:r w:rsidRPr="00876CF9">
        <w:rPr>
          <w:rFonts w:asciiTheme="minorHAnsi" w:eastAsiaTheme="minorEastAsia" w:hAnsiTheme="minorHAnsi" w:cstheme="minorBidi"/>
          <w:b/>
          <w:color w:val="002060"/>
          <w:sz w:val="52"/>
          <w:szCs w:val="52"/>
        </w:rPr>
        <w:t xml:space="preserve"> </w:t>
      </w:r>
    </w:p>
    <w:p w14:paraId="74789663" w14:textId="08331DC1" w:rsidR="00BC69E4" w:rsidRPr="00876CF9" w:rsidRDefault="00BC69E4" w:rsidP="005605C7">
      <w:pPr>
        <w:pStyle w:val="BodyTextBullet1"/>
        <w:pBdr>
          <w:top w:val="nil"/>
          <w:left w:val="nil"/>
          <w:bottom w:val="nil"/>
          <w:right w:val="nil"/>
          <w:between w:val="nil"/>
          <w:bar w:val="nil"/>
        </w:pBdr>
        <w:tabs>
          <w:tab w:val="clear" w:pos="1164"/>
        </w:tabs>
        <w:suppressAutoHyphens w:val="0"/>
        <w:autoSpaceDN/>
        <w:ind w:right="2267"/>
        <w:jc w:val="both"/>
        <w:rPr>
          <w:rFonts w:asciiTheme="minorHAnsi" w:eastAsiaTheme="minorEastAsia" w:hAnsiTheme="minorHAnsi" w:cstheme="minorBidi"/>
          <w:b/>
          <w:color w:val="002060"/>
          <w:spacing w:val="0"/>
          <w:sz w:val="44"/>
          <w:szCs w:val="44"/>
          <w:lang w:eastAsia="en-US"/>
        </w:rPr>
      </w:pPr>
      <w:r w:rsidRPr="00876CF9">
        <w:rPr>
          <w:rFonts w:asciiTheme="minorHAnsi" w:eastAsiaTheme="minorEastAsia" w:hAnsiTheme="minorHAnsi" w:cstheme="minorBidi"/>
          <w:b/>
          <w:color w:val="002060"/>
          <w:spacing w:val="0"/>
          <w:sz w:val="44"/>
          <w:szCs w:val="44"/>
          <w:lang w:eastAsia="en-US"/>
        </w:rPr>
        <w:t xml:space="preserve">Hybrid, </w:t>
      </w:r>
      <w:r w:rsidR="008F47CF" w:rsidRPr="00876CF9">
        <w:rPr>
          <w:rFonts w:asciiTheme="minorHAnsi" w:eastAsiaTheme="minorEastAsia" w:hAnsiTheme="minorHAnsi" w:cstheme="minorBidi"/>
          <w:b/>
          <w:color w:val="002060"/>
          <w:spacing w:val="0"/>
          <w:sz w:val="44"/>
          <w:szCs w:val="44"/>
          <w:lang w:eastAsia="en-US"/>
        </w:rPr>
        <w:t>15</w:t>
      </w:r>
      <w:r w:rsidR="000D53A6" w:rsidRPr="00876CF9">
        <w:rPr>
          <w:rFonts w:asciiTheme="minorHAnsi" w:eastAsiaTheme="minorEastAsia" w:hAnsiTheme="minorHAnsi" w:cstheme="minorBidi"/>
          <w:b/>
          <w:color w:val="002060"/>
          <w:spacing w:val="0"/>
          <w:sz w:val="44"/>
          <w:szCs w:val="44"/>
          <w:vertAlign w:val="superscript"/>
          <w:lang w:eastAsia="en-US"/>
        </w:rPr>
        <w:t>h</w:t>
      </w:r>
      <w:r w:rsidR="000D53A6" w:rsidRPr="00876CF9">
        <w:rPr>
          <w:rFonts w:asciiTheme="minorHAnsi" w:eastAsiaTheme="minorEastAsia" w:hAnsiTheme="minorHAnsi" w:cstheme="minorBidi"/>
          <w:b/>
          <w:color w:val="002060"/>
          <w:spacing w:val="0"/>
          <w:sz w:val="44"/>
          <w:szCs w:val="44"/>
          <w:lang w:eastAsia="en-US"/>
        </w:rPr>
        <w:t xml:space="preserve"> </w:t>
      </w:r>
      <w:r w:rsidR="008F47CF" w:rsidRPr="00876CF9">
        <w:rPr>
          <w:rFonts w:asciiTheme="minorHAnsi" w:eastAsiaTheme="minorEastAsia" w:hAnsiTheme="minorHAnsi" w:cstheme="minorBidi"/>
          <w:b/>
          <w:color w:val="002060"/>
          <w:spacing w:val="0"/>
          <w:sz w:val="44"/>
          <w:szCs w:val="44"/>
          <w:lang w:eastAsia="en-US"/>
        </w:rPr>
        <w:t>July</w:t>
      </w:r>
      <w:r w:rsidR="00946726" w:rsidRPr="00876CF9">
        <w:rPr>
          <w:rFonts w:asciiTheme="minorHAnsi" w:eastAsiaTheme="minorEastAsia" w:hAnsiTheme="minorHAnsi" w:cstheme="minorBidi"/>
          <w:b/>
          <w:color w:val="002060"/>
          <w:spacing w:val="0"/>
          <w:sz w:val="44"/>
          <w:szCs w:val="44"/>
          <w:lang w:eastAsia="en-US"/>
        </w:rPr>
        <w:t xml:space="preserve"> </w:t>
      </w:r>
      <w:r w:rsidRPr="00876CF9">
        <w:rPr>
          <w:rFonts w:asciiTheme="minorHAnsi" w:eastAsiaTheme="minorEastAsia" w:hAnsiTheme="minorHAnsi" w:cstheme="minorBidi"/>
          <w:b/>
          <w:color w:val="002060"/>
          <w:spacing w:val="0"/>
          <w:sz w:val="44"/>
          <w:szCs w:val="44"/>
          <w:lang w:eastAsia="en-US"/>
        </w:rPr>
        <w:t>202</w:t>
      </w:r>
      <w:r w:rsidR="00433FD1" w:rsidRPr="00876CF9">
        <w:rPr>
          <w:rFonts w:asciiTheme="minorHAnsi" w:eastAsiaTheme="minorEastAsia" w:hAnsiTheme="minorHAnsi" w:cstheme="minorBidi"/>
          <w:b/>
          <w:color w:val="002060"/>
          <w:spacing w:val="0"/>
          <w:sz w:val="44"/>
          <w:szCs w:val="44"/>
          <w:lang w:eastAsia="en-US"/>
        </w:rPr>
        <w:t>5</w:t>
      </w:r>
    </w:p>
    <w:p w14:paraId="51098B6F" w14:textId="33D5DBA8" w:rsidR="00507743" w:rsidRPr="00876CF9" w:rsidRDefault="00393ACA" w:rsidP="005605C7">
      <w:pPr>
        <w:pStyle w:val="BodyTextBullet1"/>
        <w:pBdr>
          <w:top w:val="nil"/>
          <w:left w:val="nil"/>
          <w:bottom w:val="nil"/>
          <w:right w:val="nil"/>
          <w:between w:val="nil"/>
          <w:bar w:val="nil"/>
        </w:pBdr>
        <w:tabs>
          <w:tab w:val="clear" w:pos="1164"/>
        </w:tabs>
        <w:suppressAutoHyphens w:val="0"/>
        <w:autoSpaceDN/>
        <w:ind w:right="2267"/>
        <w:jc w:val="both"/>
        <w:rPr>
          <w:rFonts w:asciiTheme="minorHAnsi" w:eastAsiaTheme="minorEastAsia" w:hAnsiTheme="minorHAnsi" w:cstheme="minorBidi"/>
          <w:b/>
          <w:color w:val="002060"/>
          <w:spacing w:val="0"/>
          <w:sz w:val="44"/>
          <w:szCs w:val="44"/>
          <w:lang w:eastAsia="en-US"/>
        </w:rPr>
      </w:pPr>
      <w:r>
        <w:rPr>
          <w:rFonts w:asciiTheme="minorHAnsi" w:eastAsiaTheme="minorEastAsia" w:hAnsiTheme="minorHAnsi" w:cstheme="minorBidi"/>
          <w:b/>
          <w:color w:val="002060"/>
          <w:spacing w:val="0"/>
          <w:sz w:val="44"/>
          <w:szCs w:val="44"/>
          <w:lang w:eastAsia="en-US"/>
        </w:rPr>
        <w:t>M</w:t>
      </w:r>
      <w:r w:rsidR="001D60AA" w:rsidRPr="00876CF9">
        <w:rPr>
          <w:rFonts w:asciiTheme="minorHAnsi" w:eastAsiaTheme="minorEastAsia" w:hAnsiTheme="minorHAnsi" w:cstheme="minorBidi"/>
          <w:b/>
          <w:color w:val="002060"/>
          <w:spacing w:val="0"/>
          <w:sz w:val="44"/>
          <w:szCs w:val="44"/>
          <w:lang w:eastAsia="en-US"/>
        </w:rPr>
        <w:t>inutes and action points</w:t>
      </w:r>
    </w:p>
    <w:p w14:paraId="763702A7" w14:textId="0E87831F" w:rsidR="00507743" w:rsidRPr="00876CF9" w:rsidRDefault="00507743" w:rsidP="005605C7">
      <w:pPr>
        <w:pStyle w:val="Paragraphedeliste"/>
        <w:spacing w:before="80" w:after="0" w:line="240" w:lineRule="auto"/>
        <w:ind w:left="1074" w:right="95"/>
        <w:jc w:val="both"/>
        <w:rPr>
          <w:rFonts w:eastAsia="Arial Unicode MS" w:cs="Calibri"/>
          <w:color w:val="002060"/>
          <w:spacing w:val="-3"/>
          <w:sz w:val="28"/>
          <w:szCs w:val="28"/>
          <w:lang w:val="en-GB" w:eastAsia="en-GB"/>
        </w:rPr>
      </w:pPr>
      <w:bookmarkStart w:id="0" w:name="_Hlk73689816"/>
    </w:p>
    <w:p w14:paraId="75233F7F" w14:textId="1A07F5E1" w:rsidR="005F4C9C" w:rsidRPr="00393ACA" w:rsidRDefault="00FC740B" w:rsidP="005605C7">
      <w:pPr>
        <w:spacing w:before="80" w:after="0" w:line="240" w:lineRule="auto"/>
        <w:ind w:right="95"/>
        <w:jc w:val="both"/>
        <w:rPr>
          <w:rFonts w:ascii="Aptos" w:eastAsiaTheme="minorEastAsia" w:hAnsi="Aptos" w:cstheme="minorBidi"/>
          <w:color w:val="002060"/>
          <w:spacing w:val="-3"/>
          <w:sz w:val="24"/>
          <w:szCs w:val="24"/>
          <w:lang w:eastAsia="en-GB"/>
          <w14:ligatures w14:val="standardContextual"/>
        </w:rPr>
      </w:pPr>
      <w:r>
        <w:rPr>
          <w:rFonts w:ascii="Aptos" w:eastAsiaTheme="minorEastAsia" w:hAnsi="Aptos" w:cstheme="minorBidi"/>
          <w:color w:val="002060"/>
          <w:spacing w:val="-3"/>
          <w:sz w:val="24"/>
          <w:szCs w:val="24"/>
          <w:lang w:eastAsia="en-GB"/>
          <w14:ligatures w14:val="standardContextual"/>
        </w:rPr>
        <w:t>Additional</w:t>
      </w:r>
      <w:r w:rsidR="005F4C9C" w:rsidRPr="00393ACA">
        <w:rPr>
          <w:rFonts w:ascii="Aptos" w:eastAsiaTheme="minorEastAsia" w:hAnsi="Aptos" w:cstheme="minorBidi"/>
          <w:color w:val="002060"/>
          <w:spacing w:val="-3"/>
          <w:sz w:val="24"/>
          <w:szCs w:val="24"/>
          <w:lang w:eastAsia="en-GB"/>
          <w14:ligatures w14:val="standardContextual"/>
        </w:rPr>
        <w:t xml:space="preserve"> topic </w:t>
      </w:r>
      <w:r>
        <w:rPr>
          <w:rFonts w:ascii="Aptos" w:eastAsiaTheme="minorEastAsia" w:hAnsi="Aptos" w:cstheme="minorBidi"/>
          <w:color w:val="002060"/>
          <w:spacing w:val="-3"/>
          <w:sz w:val="24"/>
          <w:szCs w:val="24"/>
          <w:lang w:eastAsia="en-GB"/>
          <w14:ligatures w14:val="standardContextual"/>
        </w:rPr>
        <w:t xml:space="preserve">on Agenda </w:t>
      </w:r>
      <w:r w:rsidR="005F4C9C" w:rsidRPr="00393ACA">
        <w:rPr>
          <w:rFonts w:ascii="Aptos" w:eastAsiaTheme="minorEastAsia" w:hAnsi="Aptos" w:cstheme="minorBidi"/>
          <w:color w:val="002060"/>
          <w:spacing w:val="-3"/>
          <w:sz w:val="24"/>
          <w:szCs w:val="24"/>
          <w:lang w:eastAsia="en-GB"/>
          <w14:ligatures w14:val="standardContextual"/>
        </w:rPr>
        <w:t xml:space="preserve">under </w:t>
      </w:r>
      <w:r w:rsidR="00DC629B" w:rsidRPr="00393ACA">
        <w:rPr>
          <w:rFonts w:ascii="Aptos" w:eastAsiaTheme="minorEastAsia" w:hAnsi="Aptos" w:cstheme="minorBidi"/>
          <w:color w:val="002060"/>
          <w:spacing w:val="-3"/>
          <w:sz w:val="24"/>
          <w:szCs w:val="24"/>
          <w:lang w:eastAsia="en-GB"/>
          <w14:ligatures w14:val="standardContextual"/>
        </w:rPr>
        <w:t>Potential Upcoming Initiatives</w:t>
      </w:r>
      <w:r w:rsidR="005F4C9C" w:rsidRPr="00393ACA">
        <w:rPr>
          <w:rFonts w:ascii="Aptos" w:eastAsiaTheme="minorEastAsia" w:hAnsi="Aptos" w:cstheme="minorBidi"/>
          <w:color w:val="002060"/>
          <w:spacing w:val="-3"/>
          <w:sz w:val="24"/>
          <w:szCs w:val="24"/>
          <w:lang w:eastAsia="en-GB"/>
          <w14:ligatures w14:val="standardContextual"/>
        </w:rPr>
        <w:t>: EPSR</w:t>
      </w:r>
    </w:p>
    <w:p w14:paraId="3912633C" w14:textId="77777777" w:rsidR="00BA79A1" w:rsidRDefault="00BA79A1" w:rsidP="005605C7">
      <w:pPr>
        <w:spacing w:before="80" w:after="0" w:line="240" w:lineRule="auto"/>
        <w:ind w:right="95"/>
        <w:jc w:val="both"/>
        <w:rPr>
          <w:rFonts w:eastAsiaTheme="minorHAnsi" w:cs="Calibri"/>
          <w:b/>
          <w:bCs/>
          <w:color w:val="002060"/>
          <w:sz w:val="24"/>
          <w:szCs w:val="24"/>
          <w14:ligatures w14:val="standardContextual"/>
        </w:rPr>
      </w:pPr>
    </w:p>
    <w:p w14:paraId="1E209A11" w14:textId="0B59FF81" w:rsidR="003741B1" w:rsidRPr="00876CF9" w:rsidRDefault="00BC69E4" w:rsidP="005605C7">
      <w:pPr>
        <w:spacing w:before="80" w:after="0" w:line="240" w:lineRule="auto"/>
        <w:ind w:right="95"/>
        <w:jc w:val="both"/>
        <w:rPr>
          <w:rFonts w:eastAsiaTheme="minorHAnsi" w:cs="Calibri"/>
          <w:b/>
          <w:bCs/>
          <w:color w:val="002060"/>
          <w:sz w:val="24"/>
          <w:szCs w:val="24"/>
          <w14:ligatures w14:val="standardContextual"/>
        </w:rPr>
      </w:pPr>
      <w:r w:rsidRPr="00876CF9">
        <w:rPr>
          <w:noProof/>
        </w:rPr>
        <mc:AlternateContent>
          <mc:Choice Requires="wps">
            <w:drawing>
              <wp:anchor distT="0" distB="0" distL="114300" distR="114300" simplePos="0" relativeHeight="251658752" behindDoc="0" locked="0" layoutInCell="1" allowOverlap="1" wp14:anchorId="1A771D75" wp14:editId="302EEBF4">
                <wp:simplePos x="0" y="0"/>
                <wp:positionH relativeFrom="margin">
                  <wp:posOffset>4442460</wp:posOffset>
                </wp:positionH>
                <wp:positionV relativeFrom="paragraph">
                  <wp:posOffset>133350</wp:posOffset>
                </wp:positionV>
                <wp:extent cx="1958340" cy="1457325"/>
                <wp:effectExtent l="0" t="0" r="3810" b="9525"/>
                <wp:wrapSquare wrapText="bothSides"/>
                <wp:docPr id="60960512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58340" cy="1457325"/>
                        </a:xfrm>
                        <a:prstGeom prst="rect">
                          <a:avLst/>
                        </a:prstGeom>
                        <a:ln>
                          <a:noFill/>
                        </a:ln>
                      </wps:spPr>
                      <wps:style>
                        <a:lnRef idx="2">
                          <a:schemeClr val="accent2"/>
                        </a:lnRef>
                        <a:fillRef idx="1">
                          <a:schemeClr val="lt1"/>
                        </a:fillRef>
                        <a:effectRef idx="0">
                          <a:schemeClr val="accent2"/>
                        </a:effectRef>
                        <a:fontRef idx="minor">
                          <a:schemeClr val="dk1"/>
                        </a:fontRef>
                      </wps:style>
                      <wps:txbx>
                        <w:txbxContent>
                          <w:p w14:paraId="29630C8E" w14:textId="77777777" w:rsidR="00880120" w:rsidRPr="000F1E59" w:rsidRDefault="00880120" w:rsidP="00880120">
                            <w:pPr>
                              <w:rPr>
                                <w:b/>
                                <w:bCs/>
                                <w:color w:val="002060"/>
                              </w:rPr>
                            </w:pPr>
                            <w:r w:rsidRPr="000F1E59">
                              <w:rPr>
                                <w:b/>
                                <w:bCs/>
                                <w:color w:val="002060"/>
                              </w:rPr>
                              <w:t>Practical Information</w:t>
                            </w:r>
                          </w:p>
                          <w:p w14:paraId="57E55C9B" w14:textId="2DF220E9" w:rsidR="00880120" w:rsidRPr="000F1E59" w:rsidRDefault="00287198" w:rsidP="00880120">
                            <w:pPr>
                              <w:pStyle w:val="ListParagraph"/>
                              <w:numPr>
                                <w:ilvl w:val="0"/>
                                <w:numId w:val="12"/>
                              </w:numPr>
                              <w:suppressAutoHyphens w:val="0"/>
                              <w:autoSpaceDN/>
                              <w:spacing w:after="0" w:line="240" w:lineRule="auto"/>
                              <w:ind w:left="360"/>
                              <w:rPr>
                                <w:color w:val="002060"/>
                              </w:rPr>
                            </w:pPr>
                            <w:r>
                              <w:rPr>
                                <w:color w:val="002060"/>
                              </w:rPr>
                              <w:t>1</w:t>
                            </w:r>
                            <w:r w:rsidR="008D0EAF">
                              <w:rPr>
                                <w:color w:val="002060"/>
                              </w:rPr>
                              <w:t>5/07</w:t>
                            </w:r>
                            <w:r w:rsidR="0016497A">
                              <w:rPr>
                                <w:color w:val="002060"/>
                              </w:rPr>
                              <w:t>/2025</w:t>
                            </w:r>
                          </w:p>
                          <w:p w14:paraId="6E49FA69" w14:textId="47133D4E" w:rsidR="00185C6A" w:rsidRPr="00834BF8" w:rsidRDefault="00133F35" w:rsidP="00834BF8">
                            <w:pPr>
                              <w:pStyle w:val="ListParagraph"/>
                              <w:numPr>
                                <w:ilvl w:val="0"/>
                                <w:numId w:val="12"/>
                              </w:numPr>
                              <w:suppressAutoHyphens w:val="0"/>
                              <w:autoSpaceDN/>
                              <w:spacing w:after="0" w:line="240" w:lineRule="auto"/>
                              <w:ind w:left="360"/>
                              <w:rPr>
                                <w:color w:val="002060"/>
                              </w:rPr>
                            </w:pPr>
                            <w:r>
                              <w:rPr>
                                <w:color w:val="002060"/>
                              </w:rPr>
                              <w:t>9</w:t>
                            </w:r>
                            <w:r w:rsidR="00880120" w:rsidRPr="000F1E59">
                              <w:rPr>
                                <w:color w:val="002060"/>
                              </w:rPr>
                              <w:t>:</w:t>
                            </w:r>
                            <w:r w:rsidR="00566349">
                              <w:rPr>
                                <w:color w:val="002060"/>
                              </w:rPr>
                              <w:t>3</w:t>
                            </w:r>
                            <w:r w:rsidR="0041520A">
                              <w:rPr>
                                <w:color w:val="002060"/>
                              </w:rPr>
                              <w:t>0</w:t>
                            </w:r>
                            <w:r w:rsidR="00880120" w:rsidRPr="000F1E59">
                              <w:rPr>
                                <w:color w:val="002060"/>
                              </w:rPr>
                              <w:t xml:space="preserve"> </w:t>
                            </w:r>
                            <w:r w:rsidR="00C2341B">
                              <w:rPr>
                                <w:color w:val="002060"/>
                              </w:rPr>
                              <w:t>–</w:t>
                            </w:r>
                            <w:r w:rsidR="00880120" w:rsidRPr="000F1E59">
                              <w:rPr>
                                <w:color w:val="002060"/>
                              </w:rPr>
                              <w:t xml:space="preserve"> </w:t>
                            </w:r>
                            <w:r w:rsidR="00880120">
                              <w:rPr>
                                <w:color w:val="002060"/>
                              </w:rPr>
                              <w:t>1</w:t>
                            </w:r>
                            <w:r w:rsidR="0016497A">
                              <w:rPr>
                                <w:color w:val="002060"/>
                              </w:rPr>
                              <w:t>1:</w:t>
                            </w:r>
                            <w:r w:rsidR="008D0EAF">
                              <w:rPr>
                                <w:color w:val="002060"/>
                              </w:rPr>
                              <w:t>0</w:t>
                            </w:r>
                            <w:r w:rsidR="0016497A">
                              <w:rPr>
                                <w:color w:val="002060"/>
                              </w:rPr>
                              <w:t>0</w:t>
                            </w:r>
                          </w:p>
                          <w:p w14:paraId="14A21993" w14:textId="77777777" w:rsidR="00BC69E4" w:rsidRDefault="00185C6A" w:rsidP="00185C6A">
                            <w:pPr>
                              <w:pStyle w:val="ListParagraph"/>
                              <w:numPr>
                                <w:ilvl w:val="0"/>
                                <w:numId w:val="12"/>
                              </w:numPr>
                              <w:suppressAutoHyphens w:val="0"/>
                              <w:autoSpaceDN/>
                              <w:spacing w:after="0" w:line="240" w:lineRule="auto"/>
                              <w:ind w:left="360"/>
                              <w:rPr>
                                <w:color w:val="002060"/>
                              </w:rPr>
                            </w:pPr>
                            <w:r w:rsidRPr="00C93D42">
                              <w:rPr>
                                <w:color w:val="002060"/>
                              </w:rPr>
                              <w:t xml:space="preserve">Hybrid: </w:t>
                            </w:r>
                          </w:p>
                          <w:p w14:paraId="27188ACA" w14:textId="29BBD127" w:rsidR="00185C6A" w:rsidRPr="00C93D42" w:rsidRDefault="00185C6A" w:rsidP="00BC69E4">
                            <w:pPr>
                              <w:pStyle w:val="ListParagraph"/>
                              <w:suppressAutoHyphens w:val="0"/>
                              <w:autoSpaceDN/>
                              <w:spacing w:after="0" w:line="240" w:lineRule="auto"/>
                              <w:ind w:left="360"/>
                              <w:rPr>
                                <w:color w:val="002060"/>
                              </w:rPr>
                            </w:pPr>
                            <w:r w:rsidRPr="00C93D42">
                              <w:rPr>
                                <w:color w:val="002060"/>
                              </w:rPr>
                              <w:t>Teams</w:t>
                            </w:r>
                          </w:p>
                          <w:p w14:paraId="7391342E" w14:textId="77777777" w:rsidR="00185C6A" w:rsidRDefault="00185C6A" w:rsidP="00185C6A">
                            <w:pPr>
                              <w:pStyle w:val="ListParagraph"/>
                              <w:ind w:left="360"/>
                              <w:rPr>
                                <w:color w:val="002060"/>
                              </w:rPr>
                            </w:pPr>
                            <w:r>
                              <w:rPr>
                                <w:color w:val="002060"/>
                              </w:rPr>
                              <w:t>Ceemet meeting room</w:t>
                            </w:r>
                          </w:p>
                          <w:p w14:paraId="248BCFE2" w14:textId="77777777" w:rsidR="00185C6A" w:rsidRDefault="00185C6A" w:rsidP="00185C6A">
                            <w:pPr>
                              <w:pStyle w:val="ListParagraph"/>
                              <w:ind w:left="360"/>
                              <w:rPr>
                                <w:color w:val="002060"/>
                              </w:rPr>
                            </w:pPr>
                            <w:r>
                              <w:rPr>
                                <w:color w:val="002060"/>
                              </w:rPr>
                              <w:t>2</w:t>
                            </w:r>
                            <w:r w:rsidRPr="00825C40">
                              <w:rPr>
                                <w:color w:val="002060"/>
                                <w:vertAlign w:val="superscript"/>
                              </w:rPr>
                              <w:t>nd</w:t>
                            </w:r>
                            <w:r>
                              <w:rPr>
                                <w:color w:val="002060"/>
                              </w:rPr>
                              <w:t xml:space="preserve"> floor </w:t>
                            </w:r>
                          </w:p>
                          <w:p w14:paraId="4F775458" w14:textId="2B657519" w:rsidR="00880120" w:rsidRPr="000F1E59" w:rsidRDefault="00880120" w:rsidP="00185C6A">
                            <w:pPr>
                              <w:pStyle w:val="ListParagraph"/>
                              <w:suppressAutoHyphens w:val="0"/>
                              <w:autoSpaceDN/>
                              <w:spacing w:after="0" w:line="240" w:lineRule="auto"/>
                              <w:ind w:left="360"/>
                              <w:rPr>
                                <w:color w:val="00206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771D75" id="Text Box 1" o:spid="_x0000_s1027" type="#_x0000_t202" style="position:absolute;left:0;text-align:left;margin-left:349.8pt;margin-top:10.5pt;width:154.2pt;height:114.75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" fillcolor="white [3201]" stroked="f" strokeweight="1pt">
                <v:textbox>
                  <w:txbxContent>
                    <w:p w14:paraId="29630C8E" w14:textId="77777777" w:rsidR="00880120" w:rsidRPr="000F1E59" w:rsidRDefault="00880120" w:rsidP="00880120">
                      <w:pPr>
                        <w:rPr>
                          <w:b/>
                          <w:bCs/>
                          <w:color w:val="002060"/>
                        </w:rPr>
                      </w:pPr>
                      <w:r w:rsidRPr="000F1E59">
                        <w:rPr>
                          <w:b/>
                          <w:bCs/>
                          <w:color w:val="002060"/>
                        </w:rPr>
                        <w:t>Practical Information</w:t>
                      </w:r>
                    </w:p>
                    <w:p w14:paraId="57E55C9B" w14:textId="2DF220E9" w:rsidR="00880120" w:rsidRPr="000F1E59" w:rsidRDefault="00287198" w:rsidP="00880120">
                      <w:pPr>
                        <w:pStyle w:val="ListParagraph"/>
                        <w:numPr>
                          <w:ilvl w:val="0"/>
                          <w:numId w:val="12"/>
                        </w:numPr>
                        <w:suppressAutoHyphens w:val="0"/>
                        <w:autoSpaceDN/>
                        <w:spacing w:after="0" w:line="240" w:lineRule="auto"/>
                        <w:ind w:left="360"/>
                        <w:rPr>
                          <w:color w:val="002060"/>
                        </w:rPr>
                      </w:pPr>
                      <w:r>
                        <w:rPr>
                          <w:color w:val="002060"/>
                        </w:rPr>
                        <w:t>1</w:t>
                      </w:r>
                      <w:r w:rsidR="008D0EAF">
                        <w:rPr>
                          <w:color w:val="002060"/>
                        </w:rPr>
                        <w:t>5/07</w:t>
                      </w:r>
                      <w:r w:rsidR="0016497A">
                        <w:rPr>
                          <w:color w:val="002060"/>
                        </w:rPr>
                        <w:t>/2025</w:t>
                      </w:r>
                    </w:p>
                    <w:p w14:paraId="6E49FA69" w14:textId="47133D4E" w:rsidR="00185C6A" w:rsidRPr="00834BF8" w:rsidRDefault="00133F35" w:rsidP="00834BF8">
                      <w:pPr>
                        <w:pStyle w:val="ListParagraph"/>
                        <w:numPr>
                          <w:ilvl w:val="0"/>
                          <w:numId w:val="12"/>
                        </w:numPr>
                        <w:suppressAutoHyphens w:val="0"/>
                        <w:autoSpaceDN/>
                        <w:spacing w:after="0" w:line="240" w:lineRule="auto"/>
                        <w:ind w:left="360"/>
                        <w:rPr>
                          <w:color w:val="002060"/>
                        </w:rPr>
                      </w:pPr>
                      <w:r>
                        <w:rPr>
                          <w:color w:val="002060"/>
                        </w:rPr>
                        <w:t>9</w:t>
                      </w:r>
                      <w:r w:rsidR="00880120" w:rsidRPr="000F1E59">
                        <w:rPr>
                          <w:color w:val="002060"/>
                        </w:rPr>
                        <w:t>:</w:t>
                      </w:r>
                      <w:r w:rsidR="00566349">
                        <w:rPr>
                          <w:color w:val="002060"/>
                        </w:rPr>
                        <w:t>3</w:t>
                      </w:r>
                      <w:r w:rsidR="0041520A">
                        <w:rPr>
                          <w:color w:val="002060"/>
                        </w:rPr>
                        <w:t>0</w:t>
                      </w:r>
                      <w:r w:rsidR="00880120" w:rsidRPr="000F1E59">
                        <w:rPr>
                          <w:color w:val="002060"/>
                        </w:rPr>
                        <w:t xml:space="preserve"> </w:t>
                      </w:r>
                      <w:r w:rsidR="00C2341B">
                        <w:rPr>
                          <w:color w:val="002060"/>
                        </w:rPr>
                        <w:t>–</w:t>
                      </w:r>
                      <w:r w:rsidR="00880120" w:rsidRPr="000F1E59">
                        <w:rPr>
                          <w:color w:val="002060"/>
                        </w:rPr>
                        <w:t xml:space="preserve"> </w:t>
                      </w:r>
                      <w:r w:rsidR="00880120">
                        <w:rPr>
                          <w:color w:val="002060"/>
                        </w:rPr>
                        <w:t>1</w:t>
                      </w:r>
                      <w:r w:rsidR="0016497A">
                        <w:rPr>
                          <w:color w:val="002060"/>
                        </w:rPr>
                        <w:t>1:</w:t>
                      </w:r>
                      <w:r w:rsidR="008D0EAF">
                        <w:rPr>
                          <w:color w:val="002060"/>
                        </w:rPr>
                        <w:t>0</w:t>
                      </w:r>
                      <w:r w:rsidR="0016497A">
                        <w:rPr>
                          <w:color w:val="002060"/>
                        </w:rPr>
                        <w:t>0</w:t>
                      </w:r>
                    </w:p>
                    <w:p w14:paraId="14A21993" w14:textId="77777777" w:rsidR="00BC69E4" w:rsidRDefault="00185C6A" w:rsidP="00185C6A">
                      <w:pPr>
                        <w:pStyle w:val="ListParagraph"/>
                        <w:numPr>
                          <w:ilvl w:val="0"/>
                          <w:numId w:val="12"/>
                        </w:numPr>
                        <w:suppressAutoHyphens w:val="0"/>
                        <w:autoSpaceDN/>
                        <w:spacing w:after="0" w:line="240" w:lineRule="auto"/>
                        <w:ind w:left="360"/>
                        <w:rPr>
                          <w:color w:val="002060"/>
                        </w:rPr>
                      </w:pPr>
                      <w:r w:rsidRPr="00C93D42">
                        <w:rPr>
                          <w:color w:val="002060"/>
                        </w:rPr>
                        <w:t xml:space="preserve">Hybrid: </w:t>
                      </w:r>
                    </w:p>
                    <w:p w14:paraId="27188ACA" w14:textId="29BBD127" w:rsidR="00185C6A" w:rsidRPr="00C93D42" w:rsidRDefault="00185C6A" w:rsidP="00BC69E4">
                      <w:pPr>
                        <w:pStyle w:val="ListParagraph"/>
                        <w:suppressAutoHyphens w:val="0"/>
                        <w:autoSpaceDN/>
                        <w:spacing w:after="0" w:line="240" w:lineRule="auto"/>
                        <w:ind w:left="360"/>
                        <w:rPr>
                          <w:color w:val="002060"/>
                        </w:rPr>
                      </w:pPr>
                      <w:r w:rsidRPr="00C93D42">
                        <w:rPr>
                          <w:color w:val="002060"/>
                        </w:rPr>
                        <w:t>Teams</w:t>
                      </w:r>
                    </w:p>
                    <w:p w14:paraId="7391342E" w14:textId="77777777" w:rsidR="00185C6A" w:rsidRDefault="00185C6A" w:rsidP="00185C6A">
                      <w:pPr>
                        <w:pStyle w:val="ListParagraph"/>
                        <w:ind w:left="360"/>
                        <w:rPr>
                          <w:color w:val="002060"/>
                        </w:rPr>
                      </w:pPr>
                      <w:r>
                        <w:rPr>
                          <w:color w:val="002060"/>
                        </w:rPr>
                        <w:t>Ceemet meeting room</w:t>
                      </w:r>
                    </w:p>
                    <w:p w14:paraId="248BCFE2" w14:textId="77777777" w:rsidR="00185C6A" w:rsidRDefault="00185C6A" w:rsidP="00185C6A">
                      <w:pPr>
                        <w:pStyle w:val="ListParagraph"/>
                        <w:ind w:left="360"/>
                        <w:rPr>
                          <w:color w:val="002060"/>
                        </w:rPr>
                      </w:pPr>
                      <w:r>
                        <w:rPr>
                          <w:color w:val="002060"/>
                        </w:rPr>
                        <w:t>2</w:t>
                      </w:r>
                      <w:r w:rsidRPr="00825C40">
                        <w:rPr>
                          <w:color w:val="002060"/>
                          <w:vertAlign w:val="superscript"/>
                        </w:rPr>
                        <w:t>nd</w:t>
                      </w:r>
                      <w:r>
                        <w:rPr>
                          <w:color w:val="002060"/>
                        </w:rPr>
                        <w:t xml:space="preserve"> floor </w:t>
                      </w:r>
                    </w:p>
                    <w:p w14:paraId="4F775458" w14:textId="2B657519" w:rsidR="00880120" w:rsidRPr="000F1E59" w:rsidRDefault="00880120" w:rsidP="00185C6A">
                      <w:pPr>
                        <w:pStyle w:val="ListParagraph"/>
                        <w:suppressAutoHyphens w:val="0"/>
                        <w:autoSpaceDN/>
                        <w:spacing w:after="0" w:line="240" w:lineRule="auto"/>
                        <w:ind w:left="360"/>
                        <w:rPr>
                          <w:color w:val="002060"/>
                        </w:rPr>
                      </w:pPr>
                    </w:p>
                  </w:txbxContent>
                </v:textbox>
                <w10:wrap type="square" anchorx="margin"/>
              </v:shape>
            </w:pict>
          </mc:Fallback>
        </mc:AlternateContent>
      </w:r>
    </w:p>
    <w:p w14:paraId="4D9C8389" w14:textId="212C8C41" w:rsidR="00F51E3C" w:rsidRDefault="00E63661" w:rsidP="005605C7">
      <w:pPr>
        <w:pStyle w:val="BodyTextBullet1"/>
        <w:pBdr>
          <w:top w:val="nil"/>
          <w:left w:val="nil"/>
          <w:bottom w:val="nil"/>
          <w:right w:val="nil"/>
          <w:between w:val="nil"/>
          <w:bar w:val="nil"/>
        </w:pBdr>
        <w:tabs>
          <w:tab w:val="clear" w:pos="1164"/>
          <w:tab w:val="left" w:pos="0"/>
        </w:tabs>
        <w:suppressAutoHyphens w:val="0"/>
        <w:autoSpaceDN/>
        <w:ind w:right="284"/>
        <w:jc w:val="both"/>
        <w:rPr>
          <w:rFonts w:ascii="Aptos" w:eastAsiaTheme="minorHAnsi" w:hAnsi="Aptos" w:cs="Calibri"/>
          <w:b/>
          <w:bCs/>
          <w:smallCaps/>
          <w:color w:val="002060"/>
          <w:spacing w:val="0"/>
          <w:sz w:val="24"/>
          <w:szCs w:val="24"/>
          <w:lang w:eastAsia="en-US"/>
          <w14:ligatures w14:val="standardContextual"/>
        </w:rPr>
      </w:pPr>
      <w:r w:rsidRPr="00876CF9">
        <w:rPr>
          <w:rFonts w:ascii="Aptos" w:eastAsiaTheme="minorHAnsi" w:hAnsi="Aptos" w:cs="Calibri"/>
          <w:b/>
          <w:bCs/>
          <w:smallCaps/>
          <w:color w:val="002060"/>
          <w:spacing w:val="0"/>
          <w:sz w:val="24"/>
          <w:szCs w:val="24"/>
          <w:lang w:eastAsia="en-US"/>
          <w14:ligatures w14:val="standardContextual"/>
        </w:rPr>
        <w:t xml:space="preserve">Item </w:t>
      </w:r>
      <w:r w:rsidR="002E216F" w:rsidRPr="00876CF9">
        <w:rPr>
          <w:rFonts w:ascii="Aptos" w:eastAsiaTheme="minorHAnsi" w:hAnsi="Aptos" w:cs="Calibri"/>
          <w:b/>
          <w:bCs/>
          <w:smallCaps/>
          <w:color w:val="002060"/>
          <w:spacing w:val="0"/>
          <w:sz w:val="24"/>
          <w:szCs w:val="24"/>
          <w:lang w:eastAsia="en-US"/>
          <w14:ligatures w14:val="standardContextual"/>
        </w:rPr>
        <w:t>1</w:t>
      </w:r>
      <w:r w:rsidRPr="00876CF9">
        <w:rPr>
          <w:rFonts w:ascii="Aptos" w:eastAsiaTheme="minorHAnsi" w:hAnsi="Aptos" w:cs="Calibri"/>
          <w:b/>
          <w:bCs/>
          <w:smallCaps/>
          <w:color w:val="002060"/>
          <w:spacing w:val="0"/>
          <w:sz w:val="24"/>
          <w:szCs w:val="24"/>
          <w:lang w:eastAsia="en-US"/>
          <w14:ligatures w14:val="standardContextual"/>
        </w:rPr>
        <w:t xml:space="preserve"> –</w:t>
      </w:r>
      <w:r w:rsidR="00113335" w:rsidRPr="00876CF9">
        <w:rPr>
          <w:rFonts w:ascii="Aptos" w:eastAsiaTheme="minorHAnsi" w:hAnsi="Aptos" w:cs="Calibri"/>
          <w:b/>
          <w:bCs/>
          <w:smallCaps/>
          <w:color w:val="002060"/>
          <w:spacing w:val="0"/>
          <w:sz w:val="24"/>
          <w:szCs w:val="24"/>
          <w:lang w:eastAsia="en-US"/>
          <w14:ligatures w14:val="standardContextual"/>
        </w:rPr>
        <w:t xml:space="preserve"> </w:t>
      </w:r>
      <w:r w:rsidR="008D0EAF" w:rsidRPr="00876CF9">
        <w:rPr>
          <w:rFonts w:ascii="Aptos" w:eastAsiaTheme="minorHAnsi" w:hAnsi="Aptos" w:cs="Calibri"/>
          <w:b/>
          <w:bCs/>
          <w:smallCaps/>
          <w:color w:val="002060"/>
          <w:spacing w:val="0"/>
          <w:sz w:val="24"/>
          <w:szCs w:val="24"/>
          <w:lang w:eastAsia="en-US"/>
          <w14:ligatures w14:val="standardContextual"/>
        </w:rPr>
        <w:t>AI &amp; algorithmic management in the workplace (draft report mep bula)</w:t>
      </w:r>
    </w:p>
    <w:p w14:paraId="60BBE5EA" w14:textId="77777777" w:rsidR="008D0EAF" w:rsidRPr="00876CF9" w:rsidRDefault="008D0EAF" w:rsidP="005605C7">
      <w:pPr>
        <w:pStyle w:val="BodyTextBullet1"/>
        <w:pBdr>
          <w:top w:val="nil"/>
          <w:left w:val="nil"/>
          <w:bottom w:val="nil"/>
          <w:right w:val="nil"/>
          <w:between w:val="nil"/>
          <w:bar w:val="nil"/>
        </w:pBdr>
        <w:tabs>
          <w:tab w:val="clear" w:pos="1164"/>
        </w:tabs>
        <w:suppressAutoHyphens w:val="0"/>
        <w:autoSpaceDN/>
        <w:ind w:right="284"/>
        <w:jc w:val="both"/>
        <w:rPr>
          <w:rFonts w:ascii="Aptos" w:eastAsiaTheme="minorEastAsia" w:hAnsi="Aptos" w:cstheme="minorBidi"/>
          <w:b/>
          <w:color w:val="002060"/>
          <w:spacing w:val="0"/>
          <w:sz w:val="24"/>
          <w:szCs w:val="24"/>
          <w:lang w:eastAsia="en-US"/>
          <w14:ligatures w14:val="standardContextual"/>
        </w:rPr>
      </w:pPr>
    </w:p>
    <w:p w14:paraId="1FAFC6A9" w14:textId="1F37964C" w:rsidR="00334F3A" w:rsidRPr="00876CF9" w:rsidRDefault="00334F3A" w:rsidP="005605C7">
      <w:pPr>
        <w:pStyle w:val="BodyTextBullet1"/>
        <w:pBdr>
          <w:top w:val="nil"/>
          <w:left w:val="nil"/>
          <w:bottom w:val="nil"/>
          <w:right w:val="nil"/>
          <w:between w:val="nil"/>
          <w:bar w:val="nil"/>
        </w:pBdr>
        <w:ind w:right="284"/>
        <w:jc w:val="both"/>
        <w:rPr>
          <w:rFonts w:ascii="Aptos" w:eastAsiaTheme="minorEastAsia" w:hAnsi="Aptos" w:cstheme="minorBidi"/>
          <w:color w:val="002060"/>
          <w:sz w:val="24"/>
          <w:szCs w:val="24"/>
          <w14:ligatures w14:val="standardContextual"/>
        </w:rPr>
      </w:pPr>
      <w:r w:rsidRPr="00876CF9">
        <w:rPr>
          <w:rFonts w:ascii="Aptos" w:eastAsiaTheme="minorEastAsia" w:hAnsi="Aptos" w:cstheme="minorBidi"/>
          <w:color w:val="002060"/>
          <w:sz w:val="24"/>
          <w:szCs w:val="24"/>
          <w14:ligatures w14:val="standardContextual"/>
        </w:rPr>
        <w:t>On 20</w:t>
      </w:r>
      <w:r w:rsidR="00162C25">
        <w:rPr>
          <w:rFonts w:ascii="Aptos" w:eastAsiaTheme="minorEastAsia" w:hAnsi="Aptos" w:cstheme="minorBidi"/>
          <w:color w:val="002060"/>
          <w:sz w:val="24"/>
          <w:szCs w:val="24"/>
          <w14:ligatures w14:val="standardContextual"/>
        </w:rPr>
        <w:t>/6/</w:t>
      </w:r>
      <w:r w:rsidRPr="00876CF9">
        <w:rPr>
          <w:rFonts w:ascii="Aptos" w:eastAsiaTheme="minorEastAsia" w:hAnsi="Aptos" w:cstheme="minorBidi"/>
          <w:color w:val="002060"/>
          <w:sz w:val="24"/>
          <w:szCs w:val="24"/>
          <w14:ligatures w14:val="standardContextual"/>
        </w:rPr>
        <w:t xml:space="preserve">2025, MEP Andrzej Bula (Polish, EPP) published his </w:t>
      </w:r>
      <w:r w:rsidRPr="00876CF9">
        <w:rPr>
          <w:rFonts w:ascii="Aptos" w:eastAsiaTheme="minorEastAsia" w:hAnsi="Aptos" w:cstheme="minorBidi"/>
          <w:b/>
          <w:bCs/>
          <w:color w:val="002060"/>
          <w:sz w:val="24"/>
          <w:szCs w:val="24"/>
          <w14:ligatures w14:val="standardContextual"/>
        </w:rPr>
        <w:t>draft report 2025/2080(INL)</w:t>
      </w:r>
      <w:r w:rsidRPr="00876CF9">
        <w:rPr>
          <w:rFonts w:ascii="Aptos" w:eastAsiaTheme="minorEastAsia" w:hAnsi="Aptos" w:cstheme="minorBidi"/>
          <w:color w:val="002060"/>
          <w:sz w:val="24"/>
          <w:szCs w:val="24"/>
          <w14:ligatures w14:val="standardContextual"/>
        </w:rPr>
        <w:t xml:space="preserve"> with recommendations to the European Commission on digitalisation, artificial intelligence, and algorithmic management in the workplace – shaping the future of work. A proposal for a Directive is an Annex </w:t>
      </w:r>
      <w:r w:rsidR="00584579">
        <w:rPr>
          <w:rFonts w:ascii="Aptos" w:eastAsiaTheme="minorEastAsia" w:hAnsi="Aptos" w:cstheme="minorBidi"/>
          <w:color w:val="002060"/>
          <w:sz w:val="24"/>
          <w:szCs w:val="24"/>
          <w14:ligatures w14:val="standardContextual"/>
        </w:rPr>
        <w:t>to</w:t>
      </w:r>
      <w:r w:rsidRPr="00876CF9">
        <w:rPr>
          <w:rFonts w:ascii="Aptos" w:eastAsiaTheme="minorEastAsia" w:hAnsi="Aptos" w:cstheme="minorBidi"/>
          <w:color w:val="002060"/>
          <w:sz w:val="24"/>
          <w:szCs w:val="24"/>
          <w14:ligatures w14:val="standardContextual"/>
        </w:rPr>
        <w:t xml:space="preserve"> the </w:t>
      </w:r>
      <w:r w:rsidR="00584579">
        <w:rPr>
          <w:rFonts w:ascii="Aptos" w:eastAsiaTheme="minorEastAsia" w:hAnsi="Aptos" w:cstheme="minorBidi"/>
          <w:color w:val="002060"/>
          <w:sz w:val="24"/>
          <w:szCs w:val="24"/>
          <w14:ligatures w14:val="standardContextual"/>
        </w:rPr>
        <w:t>draft r</w:t>
      </w:r>
      <w:r w:rsidRPr="00876CF9">
        <w:rPr>
          <w:rFonts w:ascii="Aptos" w:eastAsiaTheme="minorEastAsia" w:hAnsi="Aptos" w:cstheme="minorBidi"/>
          <w:color w:val="002060"/>
          <w:sz w:val="24"/>
          <w:szCs w:val="24"/>
          <w14:ligatures w14:val="standardContextual"/>
        </w:rPr>
        <w:t xml:space="preserve">eport. </w:t>
      </w:r>
    </w:p>
    <w:p w14:paraId="356513E4" w14:textId="77777777" w:rsidR="00334F3A" w:rsidRPr="00876CF9" w:rsidRDefault="00334F3A" w:rsidP="005605C7">
      <w:pPr>
        <w:pStyle w:val="BodyTextBullet1"/>
        <w:pBdr>
          <w:top w:val="nil"/>
          <w:left w:val="nil"/>
          <w:bottom w:val="nil"/>
          <w:right w:val="nil"/>
          <w:between w:val="nil"/>
          <w:bar w:val="nil"/>
        </w:pBdr>
        <w:ind w:right="284"/>
        <w:jc w:val="both"/>
        <w:rPr>
          <w:rFonts w:ascii="Aptos" w:eastAsiaTheme="minorEastAsia" w:hAnsi="Aptos" w:cstheme="minorBidi"/>
          <w:color w:val="002060"/>
          <w:sz w:val="24"/>
          <w:szCs w:val="24"/>
          <w14:ligatures w14:val="standardContextual"/>
        </w:rPr>
      </w:pPr>
    </w:p>
    <w:p w14:paraId="01B8EB26" w14:textId="2EA50CFA" w:rsidR="00334F3A" w:rsidRPr="00876CF9" w:rsidRDefault="003D024E" w:rsidP="005605C7">
      <w:pPr>
        <w:pStyle w:val="BodyTextBullet1"/>
        <w:pBdr>
          <w:top w:val="nil"/>
          <w:left w:val="nil"/>
          <w:bottom w:val="nil"/>
          <w:right w:val="nil"/>
          <w:between w:val="nil"/>
          <w:bar w:val="nil"/>
        </w:pBdr>
        <w:ind w:right="284"/>
        <w:jc w:val="both"/>
        <w:rPr>
          <w:rFonts w:ascii="Aptos" w:eastAsiaTheme="minorEastAsia" w:hAnsi="Aptos" w:cstheme="minorBidi"/>
          <w:color w:val="002060"/>
          <w:sz w:val="24"/>
          <w:szCs w:val="24"/>
          <w14:ligatures w14:val="standardContextual"/>
        </w:rPr>
      </w:pPr>
      <w:r>
        <w:rPr>
          <w:rFonts w:ascii="Aptos" w:eastAsiaTheme="minorEastAsia" w:hAnsi="Aptos" w:cstheme="minorBidi"/>
          <w:color w:val="002060"/>
          <w:sz w:val="24"/>
          <w:szCs w:val="24"/>
          <w14:ligatures w14:val="standardContextual"/>
        </w:rPr>
        <w:t xml:space="preserve">We have sent you a </w:t>
      </w:r>
      <w:r w:rsidR="00334F3A" w:rsidRPr="00876CF9">
        <w:rPr>
          <w:rFonts w:ascii="Aptos" w:eastAsiaTheme="minorEastAsia" w:hAnsi="Aptos" w:cstheme="minorBidi"/>
          <w:color w:val="002060"/>
          <w:sz w:val="24"/>
          <w:szCs w:val="24"/>
          <w14:ligatures w14:val="standardContextual"/>
        </w:rPr>
        <w:t>copy of the Bula report and Ceemet’s note with our analysis.</w:t>
      </w:r>
    </w:p>
    <w:p w14:paraId="2E21B1B3" w14:textId="77777777" w:rsidR="00334F3A" w:rsidRPr="00876CF9" w:rsidRDefault="00334F3A" w:rsidP="005605C7">
      <w:pPr>
        <w:pStyle w:val="BodyTextBullet1"/>
        <w:pBdr>
          <w:top w:val="nil"/>
          <w:left w:val="nil"/>
          <w:bottom w:val="nil"/>
          <w:right w:val="nil"/>
          <w:between w:val="nil"/>
          <w:bar w:val="nil"/>
        </w:pBdr>
        <w:ind w:right="284"/>
        <w:jc w:val="both"/>
        <w:rPr>
          <w:rFonts w:ascii="Aptos" w:eastAsiaTheme="minorEastAsia" w:hAnsi="Aptos" w:cstheme="minorBidi"/>
          <w:color w:val="002060"/>
          <w:sz w:val="24"/>
          <w:szCs w:val="24"/>
          <w14:ligatures w14:val="standardContextual"/>
        </w:rPr>
      </w:pPr>
    </w:p>
    <w:p w14:paraId="5DAAEFE7" w14:textId="748DB1B2" w:rsidR="00334F3A" w:rsidRPr="00876CF9" w:rsidRDefault="00334F3A" w:rsidP="005605C7">
      <w:pPr>
        <w:pStyle w:val="BodyTextBullet1"/>
        <w:pBdr>
          <w:top w:val="nil"/>
          <w:left w:val="nil"/>
          <w:bottom w:val="nil"/>
          <w:right w:val="nil"/>
          <w:between w:val="nil"/>
          <w:bar w:val="nil"/>
        </w:pBdr>
        <w:ind w:right="284"/>
        <w:jc w:val="both"/>
        <w:rPr>
          <w:rFonts w:ascii="Aptos" w:eastAsiaTheme="minorEastAsia" w:hAnsi="Aptos" w:cstheme="minorBidi"/>
          <w:color w:val="002060"/>
          <w:sz w:val="24"/>
          <w:szCs w:val="24"/>
          <w14:ligatures w14:val="standardContextual"/>
        </w:rPr>
      </w:pPr>
      <w:r w:rsidRPr="00876CF9">
        <w:rPr>
          <w:rFonts w:ascii="Aptos" w:eastAsiaTheme="minorEastAsia" w:hAnsi="Aptos" w:cstheme="minorBidi"/>
          <w:color w:val="002060"/>
          <w:sz w:val="24"/>
          <w:szCs w:val="24"/>
          <w14:ligatures w14:val="standardContextual"/>
        </w:rPr>
        <w:t>The report calls for several measures regarding the use of AI at work, that run counter to CEEMET positions. It uses parts of the Platform Work Directive</w:t>
      </w:r>
      <w:r w:rsidR="003F47DB">
        <w:rPr>
          <w:rFonts w:ascii="Aptos" w:eastAsiaTheme="minorEastAsia" w:hAnsi="Aptos" w:cstheme="minorBidi"/>
          <w:color w:val="002060"/>
          <w:sz w:val="24"/>
          <w:szCs w:val="24"/>
          <w14:ligatures w14:val="standardContextual"/>
        </w:rPr>
        <w:t xml:space="preserve">, </w:t>
      </w:r>
      <w:r w:rsidR="00B25F0B">
        <w:rPr>
          <w:rFonts w:ascii="Aptos" w:eastAsiaTheme="minorEastAsia" w:hAnsi="Aptos" w:cstheme="minorBidi"/>
          <w:color w:val="002060"/>
          <w:sz w:val="24"/>
          <w:szCs w:val="24"/>
          <w14:ligatures w14:val="standardContextual"/>
        </w:rPr>
        <w:t>T</w:t>
      </w:r>
      <w:r w:rsidR="00B25F0B" w:rsidRPr="00B25F0B">
        <w:rPr>
          <w:rFonts w:ascii="Aptos" w:eastAsiaTheme="minorEastAsia" w:hAnsi="Aptos" w:cstheme="minorBidi"/>
          <w:color w:val="002060"/>
          <w:sz w:val="24"/>
          <w:szCs w:val="24"/>
          <w14:ligatures w14:val="standardContextual"/>
        </w:rPr>
        <w:t>ransparent and Predictable Working Conditions</w:t>
      </w:r>
      <w:r w:rsidR="00B25F0B">
        <w:rPr>
          <w:rFonts w:ascii="Aptos" w:eastAsiaTheme="minorEastAsia" w:hAnsi="Aptos" w:cstheme="minorBidi"/>
          <w:color w:val="002060"/>
          <w:sz w:val="24"/>
          <w:szCs w:val="24"/>
          <w14:ligatures w14:val="standardContextual"/>
        </w:rPr>
        <w:t xml:space="preserve"> </w:t>
      </w:r>
      <w:r w:rsidR="00B854EE">
        <w:rPr>
          <w:rFonts w:ascii="Aptos" w:eastAsiaTheme="minorEastAsia" w:hAnsi="Aptos" w:cstheme="minorBidi"/>
          <w:color w:val="002060"/>
          <w:sz w:val="24"/>
          <w:szCs w:val="24"/>
          <w14:ligatures w14:val="standardContextual"/>
        </w:rPr>
        <w:t>Directive, and d</w:t>
      </w:r>
      <w:r w:rsidR="003F47DB">
        <w:rPr>
          <w:rFonts w:ascii="Aptos" w:eastAsiaTheme="minorEastAsia" w:hAnsi="Aptos" w:cstheme="minorBidi"/>
          <w:color w:val="002060"/>
          <w:sz w:val="24"/>
          <w:szCs w:val="24"/>
          <w14:ligatures w14:val="standardContextual"/>
        </w:rPr>
        <w:t>uplicates GDPR</w:t>
      </w:r>
      <w:r w:rsidRPr="00876CF9">
        <w:rPr>
          <w:rFonts w:ascii="Aptos" w:eastAsiaTheme="minorEastAsia" w:hAnsi="Aptos" w:cstheme="minorBidi"/>
          <w:color w:val="002060"/>
          <w:sz w:val="24"/>
          <w:szCs w:val="24"/>
          <w14:ligatures w14:val="standardContextual"/>
        </w:rPr>
        <w:t>. </w:t>
      </w:r>
    </w:p>
    <w:p w14:paraId="01C25387" w14:textId="77777777" w:rsidR="00334F3A" w:rsidRPr="00876CF9" w:rsidRDefault="00334F3A" w:rsidP="005605C7">
      <w:pPr>
        <w:pStyle w:val="BodyTextBullet1"/>
        <w:pBdr>
          <w:top w:val="nil"/>
          <w:left w:val="nil"/>
          <w:bottom w:val="nil"/>
          <w:right w:val="nil"/>
          <w:between w:val="nil"/>
          <w:bar w:val="nil"/>
        </w:pBdr>
        <w:ind w:right="284"/>
        <w:jc w:val="both"/>
        <w:rPr>
          <w:rFonts w:ascii="Aptos" w:eastAsiaTheme="minorEastAsia" w:hAnsi="Aptos" w:cstheme="minorBidi"/>
          <w:color w:val="002060"/>
          <w:sz w:val="24"/>
          <w:szCs w:val="24"/>
          <w14:ligatures w14:val="standardContextual"/>
        </w:rPr>
      </w:pPr>
      <w:bookmarkStart w:id="1" w:name="_Hlk201905827"/>
    </w:p>
    <w:p w14:paraId="170B1705" w14:textId="307D29AF" w:rsidR="00334F3A" w:rsidRPr="00876CF9" w:rsidRDefault="00334F3A" w:rsidP="005605C7">
      <w:pPr>
        <w:pStyle w:val="BodyTextBullet1"/>
        <w:pBdr>
          <w:top w:val="nil"/>
          <w:left w:val="nil"/>
          <w:bottom w:val="nil"/>
          <w:right w:val="nil"/>
          <w:between w:val="nil"/>
          <w:bar w:val="nil"/>
        </w:pBdr>
        <w:ind w:right="284"/>
        <w:jc w:val="both"/>
        <w:rPr>
          <w:rFonts w:ascii="Aptos" w:eastAsiaTheme="minorEastAsia" w:hAnsi="Aptos" w:cstheme="minorBidi"/>
          <w:color w:val="002060"/>
          <w:sz w:val="24"/>
          <w:szCs w:val="24"/>
          <w14:ligatures w14:val="standardContextual"/>
        </w:rPr>
      </w:pPr>
      <w:r w:rsidRPr="00876CF9">
        <w:rPr>
          <w:rFonts w:ascii="Aptos" w:eastAsiaTheme="minorEastAsia" w:hAnsi="Aptos" w:cstheme="minorBidi"/>
          <w:color w:val="002060"/>
          <w:sz w:val="24"/>
          <w:szCs w:val="24"/>
          <w14:ligatures w14:val="standardContextual"/>
        </w:rPr>
        <w:t xml:space="preserve">By creating not only a </w:t>
      </w:r>
      <w:r w:rsidRPr="00876CF9">
        <w:rPr>
          <w:rFonts w:ascii="Aptos" w:eastAsiaTheme="minorEastAsia" w:hAnsi="Aptos" w:cstheme="minorBidi"/>
          <w:b/>
          <w:bCs/>
          <w:color w:val="002060"/>
          <w:sz w:val="24"/>
          <w:szCs w:val="24"/>
          <w14:ligatures w14:val="standardContextual"/>
        </w:rPr>
        <w:t xml:space="preserve">right to </w:t>
      </w:r>
      <w:r w:rsidR="005F4C9C" w:rsidRPr="00876CF9">
        <w:rPr>
          <w:rFonts w:ascii="Aptos" w:eastAsiaTheme="minorEastAsia" w:hAnsi="Aptos" w:cstheme="minorBidi"/>
          <w:b/>
          <w:bCs/>
          <w:color w:val="002060"/>
          <w:sz w:val="24"/>
          <w:szCs w:val="24"/>
          <w14:ligatures w14:val="standardContextual"/>
        </w:rPr>
        <w:t>information</w:t>
      </w:r>
      <w:r w:rsidRPr="00876CF9">
        <w:rPr>
          <w:rFonts w:ascii="Aptos" w:eastAsiaTheme="minorEastAsia" w:hAnsi="Aptos" w:cstheme="minorBidi"/>
          <w:color w:val="002060"/>
          <w:sz w:val="24"/>
          <w:szCs w:val="24"/>
          <w14:ligatures w14:val="standardContextual"/>
        </w:rPr>
        <w:t xml:space="preserve"> but also </w:t>
      </w:r>
      <w:r w:rsidRPr="00876CF9">
        <w:rPr>
          <w:rFonts w:ascii="Aptos" w:eastAsiaTheme="minorEastAsia" w:hAnsi="Aptos" w:cstheme="minorBidi"/>
          <w:b/>
          <w:bCs/>
          <w:color w:val="002060"/>
          <w:sz w:val="24"/>
          <w:szCs w:val="24"/>
          <w14:ligatures w14:val="standardContextual"/>
        </w:rPr>
        <w:t>consultation</w:t>
      </w:r>
      <w:r w:rsidRPr="00876CF9">
        <w:rPr>
          <w:rFonts w:ascii="Aptos" w:eastAsiaTheme="minorEastAsia" w:hAnsi="Aptos" w:cstheme="minorBidi"/>
          <w:color w:val="002060"/>
          <w:sz w:val="24"/>
          <w:szCs w:val="24"/>
          <w14:ligatures w14:val="standardContextual"/>
        </w:rPr>
        <w:t xml:space="preserve"> in the context of new technologies, it goes beyond the scope of the Platform Directive. It risks imposing the </w:t>
      </w:r>
      <w:r w:rsidRPr="00876CF9">
        <w:rPr>
          <w:rFonts w:ascii="Aptos" w:eastAsiaTheme="minorEastAsia" w:hAnsi="Aptos" w:cstheme="minorBidi"/>
          <w:b/>
          <w:bCs/>
          <w:color w:val="002060"/>
          <w:sz w:val="24"/>
          <w:szCs w:val="24"/>
          <w14:ligatures w14:val="standardContextual"/>
        </w:rPr>
        <w:t>principle of co-determination</w:t>
      </w:r>
      <w:r w:rsidRPr="00876CF9">
        <w:rPr>
          <w:rFonts w:ascii="Aptos" w:eastAsiaTheme="minorEastAsia" w:hAnsi="Aptos" w:cstheme="minorBidi"/>
          <w:color w:val="002060"/>
          <w:sz w:val="24"/>
          <w:szCs w:val="24"/>
          <w14:ligatures w14:val="standardContextual"/>
        </w:rPr>
        <w:t xml:space="preserve"> that goes beyond the Information and Consultation Directive. </w:t>
      </w:r>
    </w:p>
    <w:p w14:paraId="1F7EDE68" w14:textId="77777777" w:rsidR="00334F3A" w:rsidRPr="00876CF9" w:rsidRDefault="00334F3A" w:rsidP="005605C7">
      <w:pPr>
        <w:pStyle w:val="BodyTextBullet1"/>
        <w:pBdr>
          <w:top w:val="nil"/>
          <w:left w:val="nil"/>
          <w:bottom w:val="nil"/>
          <w:right w:val="nil"/>
          <w:between w:val="nil"/>
          <w:bar w:val="nil"/>
        </w:pBdr>
        <w:ind w:right="284"/>
        <w:jc w:val="both"/>
        <w:rPr>
          <w:rFonts w:ascii="Aptos" w:eastAsiaTheme="minorEastAsia" w:hAnsi="Aptos" w:cstheme="minorBidi"/>
          <w:color w:val="002060"/>
          <w:sz w:val="24"/>
          <w:szCs w:val="24"/>
          <w14:ligatures w14:val="standardContextual"/>
        </w:rPr>
      </w:pPr>
    </w:p>
    <w:p w14:paraId="6127001D" w14:textId="2683CBE0" w:rsidR="00334F3A" w:rsidRPr="00876CF9" w:rsidRDefault="00334F3A" w:rsidP="005605C7">
      <w:pPr>
        <w:pStyle w:val="BodyTextBullet1"/>
        <w:pBdr>
          <w:top w:val="nil"/>
          <w:left w:val="nil"/>
          <w:bottom w:val="nil"/>
          <w:right w:val="nil"/>
          <w:between w:val="nil"/>
          <w:bar w:val="nil"/>
        </w:pBdr>
        <w:ind w:right="284"/>
        <w:jc w:val="both"/>
        <w:rPr>
          <w:rFonts w:ascii="Aptos" w:eastAsiaTheme="minorEastAsia" w:hAnsi="Aptos" w:cstheme="minorBidi"/>
          <w:color w:val="002060"/>
          <w:sz w:val="24"/>
          <w:szCs w:val="24"/>
          <w14:ligatures w14:val="standardContextual"/>
        </w:rPr>
      </w:pPr>
      <w:r w:rsidRPr="00876CF9">
        <w:rPr>
          <w:rFonts w:ascii="Aptos" w:eastAsiaTheme="minorEastAsia" w:hAnsi="Aptos" w:cstheme="minorBidi"/>
          <w:color w:val="002060"/>
          <w:sz w:val="24"/>
          <w:szCs w:val="24"/>
          <w14:ligatures w14:val="standardContextual"/>
        </w:rPr>
        <w:t xml:space="preserve">If this proposed directive would be adopted, it will result in </w:t>
      </w:r>
      <w:r w:rsidRPr="00876CF9">
        <w:rPr>
          <w:rFonts w:ascii="Aptos" w:eastAsiaTheme="minorEastAsia" w:hAnsi="Aptos" w:cstheme="minorBidi"/>
          <w:b/>
          <w:bCs/>
          <w:color w:val="002060"/>
          <w:sz w:val="24"/>
          <w:szCs w:val="24"/>
          <w14:ligatures w14:val="standardContextual"/>
        </w:rPr>
        <w:t>significant administrative burdens</w:t>
      </w:r>
      <w:r w:rsidRPr="00876CF9">
        <w:rPr>
          <w:rFonts w:ascii="Aptos" w:eastAsiaTheme="minorEastAsia" w:hAnsi="Aptos" w:cstheme="minorBidi"/>
          <w:color w:val="002060"/>
          <w:sz w:val="24"/>
          <w:szCs w:val="24"/>
          <w14:ligatures w14:val="standardContextual"/>
        </w:rPr>
        <w:t xml:space="preserve"> for our companies and give unprecedented </w:t>
      </w:r>
      <w:r w:rsidRPr="00876CF9">
        <w:rPr>
          <w:rFonts w:ascii="Aptos" w:eastAsiaTheme="minorEastAsia" w:hAnsi="Aptos" w:cstheme="minorBidi"/>
          <w:b/>
          <w:bCs/>
          <w:color w:val="002060"/>
          <w:sz w:val="24"/>
          <w:szCs w:val="24"/>
          <w14:ligatures w14:val="standardContextual"/>
        </w:rPr>
        <w:t>power for employees in the decision-making process</w:t>
      </w:r>
      <w:r w:rsidRPr="00876CF9">
        <w:rPr>
          <w:rFonts w:ascii="Aptos" w:eastAsiaTheme="minorEastAsia" w:hAnsi="Aptos" w:cstheme="minorBidi"/>
          <w:color w:val="002060"/>
          <w:sz w:val="24"/>
          <w:szCs w:val="24"/>
          <w14:ligatures w14:val="standardContextual"/>
        </w:rPr>
        <w:t xml:space="preserve"> for the acquisition and use of AI tools. The </w:t>
      </w:r>
      <w:r w:rsidRPr="00876CF9">
        <w:rPr>
          <w:rFonts w:ascii="Aptos" w:eastAsiaTheme="minorEastAsia" w:hAnsi="Aptos" w:cstheme="minorBidi"/>
          <w:b/>
          <w:bCs/>
          <w:color w:val="002060"/>
          <w:sz w:val="24"/>
          <w:szCs w:val="24"/>
          <w14:ligatures w14:val="standardContextual"/>
        </w:rPr>
        <w:t>right to disconnect</w:t>
      </w:r>
      <w:r w:rsidRPr="00876CF9">
        <w:rPr>
          <w:rFonts w:ascii="Aptos" w:eastAsiaTheme="minorEastAsia" w:hAnsi="Aptos" w:cstheme="minorBidi"/>
          <w:color w:val="002060"/>
          <w:sz w:val="24"/>
          <w:szCs w:val="24"/>
          <w14:ligatures w14:val="standardContextual"/>
        </w:rPr>
        <w:t xml:space="preserve"> is also foreseen. </w:t>
      </w:r>
    </w:p>
    <w:p w14:paraId="303C4B8D" w14:textId="77777777" w:rsidR="00334F3A" w:rsidRPr="00876CF9" w:rsidRDefault="00334F3A" w:rsidP="005605C7">
      <w:pPr>
        <w:pStyle w:val="BodyTextBullet1"/>
        <w:pBdr>
          <w:top w:val="nil"/>
          <w:left w:val="nil"/>
          <w:bottom w:val="nil"/>
          <w:right w:val="nil"/>
          <w:between w:val="nil"/>
          <w:bar w:val="nil"/>
        </w:pBdr>
        <w:ind w:right="284"/>
        <w:jc w:val="both"/>
        <w:rPr>
          <w:rFonts w:ascii="Aptos" w:eastAsiaTheme="minorEastAsia" w:hAnsi="Aptos" w:cstheme="minorBidi"/>
          <w:color w:val="002060"/>
          <w:sz w:val="24"/>
          <w:szCs w:val="24"/>
          <w14:ligatures w14:val="standardContextual"/>
        </w:rPr>
      </w:pPr>
    </w:p>
    <w:p w14:paraId="142B3319" w14:textId="77777777" w:rsidR="00334F3A" w:rsidRPr="00876CF9" w:rsidRDefault="00334F3A" w:rsidP="005605C7">
      <w:pPr>
        <w:pStyle w:val="BodyTextBullet1"/>
        <w:pBdr>
          <w:top w:val="nil"/>
          <w:left w:val="nil"/>
          <w:bottom w:val="nil"/>
          <w:right w:val="nil"/>
          <w:between w:val="nil"/>
          <w:bar w:val="nil"/>
        </w:pBdr>
        <w:ind w:right="284"/>
        <w:jc w:val="both"/>
        <w:rPr>
          <w:rFonts w:ascii="Aptos" w:eastAsiaTheme="minorEastAsia" w:hAnsi="Aptos" w:cstheme="minorBidi"/>
          <w:color w:val="002060"/>
          <w:sz w:val="24"/>
          <w:szCs w:val="24"/>
          <w14:ligatures w14:val="standardContextual"/>
        </w:rPr>
      </w:pPr>
      <w:r w:rsidRPr="00876CF9">
        <w:rPr>
          <w:rFonts w:ascii="Aptos" w:eastAsiaTheme="minorEastAsia" w:hAnsi="Aptos" w:cstheme="minorBidi"/>
          <w:color w:val="002060"/>
          <w:sz w:val="24"/>
          <w:szCs w:val="24"/>
          <w14:ligatures w14:val="standardContextual"/>
        </w:rPr>
        <w:t xml:space="preserve">It furthermore includes </w:t>
      </w:r>
      <w:r w:rsidRPr="00876CF9">
        <w:rPr>
          <w:rFonts w:ascii="Aptos" w:eastAsiaTheme="minorEastAsia" w:hAnsi="Aptos" w:cstheme="minorBidi"/>
          <w:b/>
          <w:bCs/>
          <w:color w:val="002060"/>
          <w:sz w:val="24"/>
          <w:szCs w:val="24"/>
          <w14:ligatures w14:val="standardContextual"/>
        </w:rPr>
        <w:t>self-employed</w:t>
      </w:r>
      <w:r w:rsidRPr="00876CF9">
        <w:rPr>
          <w:rFonts w:ascii="Aptos" w:eastAsiaTheme="minorEastAsia" w:hAnsi="Aptos" w:cstheme="minorBidi"/>
          <w:color w:val="002060"/>
          <w:sz w:val="24"/>
          <w:szCs w:val="24"/>
          <w14:ligatures w14:val="standardContextual"/>
        </w:rPr>
        <w:t xml:space="preserve"> persons in the scope of a Directive, creating definitions for “solo-self-employed person” and “</w:t>
      </w:r>
      <w:r w:rsidRPr="00876CF9">
        <w:rPr>
          <w:rFonts w:ascii="Aptos" w:eastAsiaTheme="minorEastAsia" w:hAnsi="Aptos" w:cstheme="minorBidi"/>
          <w:b/>
          <w:bCs/>
          <w:color w:val="002060"/>
          <w:sz w:val="24"/>
          <w:szCs w:val="24"/>
          <w14:ligatures w14:val="standardContextual"/>
        </w:rPr>
        <w:t>procurer of services</w:t>
      </w:r>
      <w:r w:rsidRPr="00876CF9">
        <w:rPr>
          <w:rFonts w:ascii="Aptos" w:eastAsiaTheme="minorEastAsia" w:hAnsi="Aptos" w:cstheme="minorBidi"/>
          <w:color w:val="002060"/>
          <w:sz w:val="24"/>
          <w:szCs w:val="24"/>
          <w14:ligatures w14:val="standardContextual"/>
        </w:rPr>
        <w:t>”. For Ceemet it is obvious that European Directive regarding Social Policy can only apply to workers, never to self-employed persons.  </w:t>
      </w:r>
    </w:p>
    <w:p w14:paraId="005524B0" w14:textId="77777777" w:rsidR="00455CF9" w:rsidRDefault="00455CF9" w:rsidP="005605C7">
      <w:pPr>
        <w:pStyle w:val="BodyTextBullet1"/>
        <w:pBdr>
          <w:top w:val="nil"/>
          <w:left w:val="nil"/>
          <w:bottom w:val="nil"/>
          <w:right w:val="nil"/>
          <w:between w:val="nil"/>
          <w:bar w:val="nil"/>
        </w:pBdr>
        <w:ind w:right="284"/>
        <w:jc w:val="both"/>
        <w:rPr>
          <w:rFonts w:ascii="Aptos" w:eastAsiaTheme="minorEastAsia" w:hAnsi="Aptos" w:cstheme="minorBidi"/>
          <w:color w:val="002060"/>
          <w:sz w:val="24"/>
          <w:szCs w:val="24"/>
          <w14:ligatures w14:val="standardContextual"/>
        </w:rPr>
      </w:pPr>
    </w:p>
    <w:p w14:paraId="5C08644A" w14:textId="67E5D39C" w:rsidR="00334F3A" w:rsidRPr="00876CF9" w:rsidRDefault="00DA2C68" w:rsidP="005605C7">
      <w:pPr>
        <w:pStyle w:val="BodyTextBullet1"/>
        <w:pBdr>
          <w:top w:val="nil"/>
          <w:left w:val="nil"/>
          <w:bottom w:val="nil"/>
          <w:right w:val="nil"/>
          <w:between w:val="nil"/>
          <w:bar w:val="nil"/>
        </w:pBdr>
        <w:ind w:right="284"/>
        <w:jc w:val="both"/>
        <w:rPr>
          <w:rFonts w:ascii="Aptos" w:eastAsiaTheme="minorEastAsia" w:hAnsi="Aptos" w:cstheme="minorBidi"/>
          <w:color w:val="002060"/>
          <w:sz w:val="24"/>
          <w:szCs w:val="24"/>
          <w14:ligatures w14:val="standardContextual"/>
        </w:rPr>
      </w:pPr>
      <w:r w:rsidRPr="00876CF9">
        <w:rPr>
          <w:rFonts w:ascii="Aptos" w:eastAsiaTheme="minorEastAsia" w:hAnsi="Aptos" w:cstheme="minorBidi"/>
          <w:color w:val="002060"/>
          <w:sz w:val="24"/>
          <w:szCs w:val="24"/>
          <w14:ligatures w14:val="standardContextual"/>
        </w:rPr>
        <w:t>At the last hearing on the 5</w:t>
      </w:r>
      <w:r>
        <w:rPr>
          <w:rFonts w:ascii="Aptos" w:eastAsiaTheme="minorEastAsia" w:hAnsi="Aptos" w:cstheme="minorBidi"/>
          <w:color w:val="002060"/>
          <w:sz w:val="24"/>
          <w:szCs w:val="24"/>
          <w14:ligatures w14:val="standardContextual"/>
        </w:rPr>
        <w:t>/6/2025</w:t>
      </w:r>
      <w:r w:rsidRPr="00876CF9">
        <w:rPr>
          <w:rFonts w:ascii="Aptos" w:eastAsiaTheme="minorEastAsia" w:hAnsi="Aptos" w:cstheme="minorBidi"/>
          <w:color w:val="002060"/>
          <w:sz w:val="24"/>
          <w:szCs w:val="24"/>
          <w14:ligatures w14:val="standardContextual"/>
        </w:rPr>
        <w:t xml:space="preserve"> the LIBE Committee opposed both the report and the request for new legislation.</w:t>
      </w:r>
      <w:r w:rsidR="00A97117">
        <w:rPr>
          <w:rFonts w:ascii="Aptos" w:eastAsiaTheme="minorEastAsia" w:hAnsi="Aptos" w:cstheme="minorBidi"/>
          <w:color w:val="002060"/>
          <w:sz w:val="24"/>
          <w:szCs w:val="24"/>
          <w14:ligatures w14:val="standardContextual"/>
        </w:rPr>
        <w:t xml:space="preserve"> </w:t>
      </w:r>
      <w:r w:rsidR="003C5223" w:rsidRPr="003C5223">
        <w:rPr>
          <w:rFonts w:ascii="Aptos" w:eastAsiaTheme="minorEastAsia" w:hAnsi="Aptos" w:cstheme="minorBidi"/>
          <w:color w:val="002060"/>
          <w:sz w:val="24"/>
          <w:szCs w:val="24"/>
          <w14:ligatures w14:val="standardContextual"/>
        </w:rPr>
        <w:t>The Draft O</w:t>
      </w:r>
      <w:r w:rsidR="00455CF9" w:rsidRPr="003C5223">
        <w:rPr>
          <w:rFonts w:ascii="Aptos" w:eastAsiaTheme="minorEastAsia" w:hAnsi="Aptos" w:cstheme="minorBidi"/>
          <w:color w:val="002060"/>
          <w:sz w:val="24"/>
          <w:szCs w:val="24"/>
          <w14:ligatures w14:val="standardContextual"/>
        </w:rPr>
        <w:t>pinion from the LIBE Committee came out</w:t>
      </w:r>
      <w:r w:rsidR="00030C17">
        <w:rPr>
          <w:rFonts w:ascii="Aptos" w:eastAsiaTheme="minorEastAsia" w:hAnsi="Aptos" w:cstheme="minorBidi"/>
          <w:color w:val="002060"/>
          <w:sz w:val="24"/>
          <w:szCs w:val="24"/>
          <w14:ligatures w14:val="standardContextual"/>
        </w:rPr>
        <w:t xml:space="preserve"> and has some good elements</w:t>
      </w:r>
      <w:r w:rsidR="00455CF9" w:rsidRPr="003C5223">
        <w:rPr>
          <w:rFonts w:ascii="Aptos" w:eastAsiaTheme="minorEastAsia" w:hAnsi="Aptos" w:cstheme="minorBidi"/>
          <w:color w:val="002060"/>
          <w:sz w:val="24"/>
          <w:szCs w:val="24"/>
          <w14:ligatures w14:val="standardContextual"/>
        </w:rPr>
        <w:t>. CEEMET has already requested</w:t>
      </w:r>
      <w:r w:rsidR="00455CF9" w:rsidRPr="00876CF9">
        <w:rPr>
          <w:rFonts w:ascii="Aptos" w:eastAsiaTheme="minorEastAsia" w:hAnsi="Aptos" w:cstheme="minorBidi"/>
          <w:color w:val="002060"/>
          <w:sz w:val="24"/>
          <w:szCs w:val="24"/>
          <w14:ligatures w14:val="standardContextual"/>
        </w:rPr>
        <w:t xml:space="preserve"> various meetings with LIBE and EMPL MEPs and DG EMPL.  </w:t>
      </w:r>
      <w:bookmarkEnd w:id="1"/>
    </w:p>
    <w:p w14:paraId="25B2B762" w14:textId="77777777" w:rsidR="00F952E6" w:rsidRDefault="00F952E6" w:rsidP="005605C7">
      <w:pPr>
        <w:pStyle w:val="BodyTextBullet1"/>
        <w:pBdr>
          <w:top w:val="nil"/>
          <w:left w:val="nil"/>
          <w:bottom w:val="nil"/>
          <w:right w:val="nil"/>
          <w:between w:val="nil"/>
          <w:bar w:val="nil"/>
        </w:pBdr>
        <w:tabs>
          <w:tab w:val="clear" w:pos="1164"/>
        </w:tabs>
        <w:suppressAutoHyphens w:val="0"/>
        <w:autoSpaceDN/>
        <w:ind w:right="284"/>
        <w:jc w:val="both"/>
        <w:rPr>
          <w:rFonts w:ascii="Aptos" w:eastAsiaTheme="minorEastAsia" w:hAnsi="Aptos" w:cstheme="minorBidi"/>
          <w:color w:val="002060"/>
          <w:spacing w:val="0"/>
          <w:sz w:val="24"/>
          <w:szCs w:val="24"/>
          <w:lang w:eastAsia="en-US"/>
          <w14:ligatures w14:val="standardContextual"/>
        </w:rPr>
      </w:pPr>
    </w:p>
    <w:p w14:paraId="31798929" w14:textId="3A6DE9E5" w:rsidR="00ED3932" w:rsidRDefault="00ED3932" w:rsidP="005605C7">
      <w:pPr>
        <w:pStyle w:val="BodyTextBullet1"/>
        <w:pBdr>
          <w:top w:val="nil"/>
          <w:left w:val="nil"/>
          <w:bottom w:val="nil"/>
          <w:right w:val="nil"/>
          <w:between w:val="nil"/>
          <w:bar w:val="nil"/>
        </w:pBdr>
        <w:tabs>
          <w:tab w:val="clear" w:pos="1164"/>
        </w:tabs>
        <w:suppressAutoHyphens w:val="0"/>
        <w:autoSpaceDN/>
        <w:ind w:right="284"/>
        <w:jc w:val="both"/>
        <w:rPr>
          <w:rFonts w:ascii="Aptos" w:eastAsiaTheme="minorEastAsia" w:hAnsi="Aptos" w:cstheme="minorBidi"/>
          <w:color w:val="002060"/>
          <w:spacing w:val="0"/>
          <w:sz w:val="24"/>
          <w:szCs w:val="24"/>
          <w:lang w:eastAsia="en-US"/>
          <w14:ligatures w14:val="standardContextual"/>
        </w:rPr>
      </w:pPr>
      <w:r>
        <w:rPr>
          <w:rFonts w:ascii="Aptos" w:eastAsiaTheme="minorEastAsia" w:hAnsi="Aptos" w:cstheme="minorBidi"/>
          <w:color w:val="002060"/>
          <w:spacing w:val="0"/>
          <w:sz w:val="24"/>
          <w:szCs w:val="24"/>
          <w:lang w:eastAsia="en-US"/>
          <w14:ligatures w14:val="standardContextual"/>
        </w:rPr>
        <w:t>In the discussion the following points were raised by the participants:</w:t>
      </w:r>
    </w:p>
    <w:p w14:paraId="7111A906" w14:textId="32EF9336" w:rsidR="00D113A7" w:rsidRDefault="00D113A7" w:rsidP="005605C7">
      <w:pPr>
        <w:pStyle w:val="BodyTextBullet1"/>
        <w:numPr>
          <w:ilvl w:val="0"/>
          <w:numId w:val="39"/>
        </w:numPr>
        <w:pBdr>
          <w:top w:val="nil"/>
          <w:left w:val="nil"/>
          <w:bottom w:val="nil"/>
          <w:right w:val="nil"/>
          <w:between w:val="nil"/>
          <w:bar w:val="nil"/>
        </w:pBdr>
        <w:tabs>
          <w:tab w:val="clear" w:pos="1164"/>
        </w:tabs>
        <w:suppressAutoHyphens w:val="0"/>
        <w:autoSpaceDN/>
        <w:ind w:right="284"/>
        <w:jc w:val="both"/>
        <w:rPr>
          <w:rFonts w:ascii="Aptos" w:eastAsiaTheme="minorEastAsia" w:hAnsi="Aptos" w:cstheme="minorBidi"/>
          <w:color w:val="002060"/>
          <w:spacing w:val="0"/>
          <w:sz w:val="24"/>
          <w:szCs w:val="24"/>
          <w:lang w:eastAsia="en-US"/>
          <w14:ligatures w14:val="standardContextual"/>
        </w:rPr>
      </w:pPr>
      <w:r>
        <w:rPr>
          <w:rFonts w:ascii="Aptos" w:eastAsiaTheme="minorEastAsia" w:hAnsi="Aptos" w:cstheme="minorBidi"/>
          <w:color w:val="002060"/>
          <w:spacing w:val="0"/>
          <w:sz w:val="24"/>
          <w:szCs w:val="24"/>
          <w:lang w:eastAsia="en-US"/>
          <w14:ligatures w14:val="standardContextual"/>
        </w:rPr>
        <w:t xml:space="preserve">The draft report goes beyond what could be acceptable. It goes too far on co-determination. </w:t>
      </w:r>
    </w:p>
    <w:p w14:paraId="157DDC12" w14:textId="7BAE6860" w:rsidR="00D113A7" w:rsidRDefault="00D113A7" w:rsidP="005605C7">
      <w:pPr>
        <w:pStyle w:val="BodyTextBullet1"/>
        <w:numPr>
          <w:ilvl w:val="0"/>
          <w:numId w:val="39"/>
        </w:numPr>
        <w:pBdr>
          <w:top w:val="nil"/>
          <w:left w:val="nil"/>
          <w:bottom w:val="nil"/>
          <w:right w:val="nil"/>
          <w:between w:val="nil"/>
          <w:bar w:val="nil"/>
        </w:pBdr>
        <w:tabs>
          <w:tab w:val="clear" w:pos="1164"/>
        </w:tabs>
        <w:suppressAutoHyphens w:val="0"/>
        <w:autoSpaceDN/>
        <w:ind w:right="284"/>
        <w:jc w:val="both"/>
        <w:rPr>
          <w:rFonts w:ascii="Aptos" w:eastAsiaTheme="minorEastAsia" w:hAnsi="Aptos" w:cstheme="minorBidi"/>
          <w:color w:val="002060"/>
          <w:spacing w:val="0"/>
          <w:sz w:val="24"/>
          <w:szCs w:val="24"/>
          <w:lang w:eastAsia="en-US"/>
          <w14:ligatures w14:val="standardContextual"/>
        </w:rPr>
      </w:pPr>
      <w:r>
        <w:rPr>
          <w:rFonts w:ascii="Aptos" w:eastAsiaTheme="minorEastAsia" w:hAnsi="Aptos" w:cstheme="minorBidi"/>
          <w:color w:val="002060"/>
          <w:spacing w:val="0"/>
          <w:sz w:val="24"/>
          <w:szCs w:val="24"/>
          <w:lang w:eastAsia="en-US"/>
          <w14:ligatures w14:val="standardContextual"/>
        </w:rPr>
        <w:t>Duplication of GDPR</w:t>
      </w:r>
      <w:r w:rsidR="00A60358">
        <w:rPr>
          <w:rFonts w:ascii="Aptos" w:eastAsiaTheme="minorEastAsia" w:hAnsi="Aptos" w:cstheme="minorBidi"/>
          <w:color w:val="002060"/>
          <w:spacing w:val="0"/>
          <w:sz w:val="24"/>
          <w:szCs w:val="24"/>
          <w:lang w:eastAsia="en-US"/>
          <w14:ligatures w14:val="standardContextual"/>
        </w:rPr>
        <w:t>.</w:t>
      </w:r>
    </w:p>
    <w:p w14:paraId="12F7305D" w14:textId="77777777" w:rsidR="00F952E6" w:rsidRDefault="000F3BC2" w:rsidP="005605C7">
      <w:pPr>
        <w:pStyle w:val="BodyTextBullet1"/>
        <w:numPr>
          <w:ilvl w:val="0"/>
          <w:numId w:val="39"/>
        </w:numPr>
        <w:pBdr>
          <w:top w:val="nil"/>
          <w:left w:val="nil"/>
          <w:bottom w:val="nil"/>
          <w:right w:val="nil"/>
          <w:between w:val="nil"/>
          <w:bar w:val="nil"/>
        </w:pBdr>
        <w:tabs>
          <w:tab w:val="clear" w:pos="1164"/>
        </w:tabs>
        <w:suppressAutoHyphens w:val="0"/>
        <w:autoSpaceDN/>
        <w:ind w:right="284"/>
        <w:jc w:val="both"/>
        <w:rPr>
          <w:rFonts w:ascii="Aptos" w:eastAsiaTheme="minorEastAsia" w:hAnsi="Aptos" w:cstheme="minorBidi"/>
          <w:color w:val="002060"/>
          <w:spacing w:val="0"/>
          <w:sz w:val="24"/>
          <w:szCs w:val="24"/>
          <w:lang w:eastAsia="en-US"/>
          <w14:ligatures w14:val="standardContextual"/>
        </w:rPr>
      </w:pPr>
      <w:r>
        <w:rPr>
          <w:rFonts w:ascii="Aptos" w:eastAsiaTheme="minorEastAsia" w:hAnsi="Aptos" w:cstheme="minorBidi"/>
          <w:color w:val="002060"/>
          <w:spacing w:val="0"/>
          <w:sz w:val="24"/>
          <w:szCs w:val="24"/>
          <w:lang w:eastAsia="en-US"/>
          <w14:ligatures w14:val="standardContextual"/>
        </w:rPr>
        <w:lastRenderedPageBreak/>
        <w:t>The definition does not distinct between automation</w:t>
      </w:r>
      <w:r w:rsidR="00D113A7">
        <w:rPr>
          <w:rFonts w:ascii="Aptos" w:eastAsiaTheme="minorEastAsia" w:hAnsi="Aptos" w:cstheme="minorBidi"/>
          <w:color w:val="002060"/>
          <w:spacing w:val="0"/>
          <w:sz w:val="24"/>
          <w:szCs w:val="24"/>
          <w:lang w:eastAsia="en-US"/>
          <w14:ligatures w14:val="standardContextual"/>
        </w:rPr>
        <w:t>,</w:t>
      </w:r>
      <w:r>
        <w:rPr>
          <w:rFonts w:ascii="Aptos" w:eastAsiaTheme="minorEastAsia" w:hAnsi="Aptos" w:cstheme="minorBidi"/>
          <w:color w:val="002060"/>
          <w:spacing w:val="0"/>
          <w:sz w:val="24"/>
          <w:szCs w:val="24"/>
          <w:lang w:eastAsia="en-US"/>
          <w14:ligatures w14:val="standardContextual"/>
        </w:rPr>
        <w:t xml:space="preserve"> algorithmic management and AI </w:t>
      </w:r>
      <w:r w:rsidR="003B095B">
        <w:rPr>
          <w:rFonts w:ascii="Aptos" w:eastAsiaTheme="minorEastAsia" w:hAnsi="Aptos" w:cstheme="minorBidi"/>
          <w:color w:val="002060"/>
          <w:spacing w:val="0"/>
          <w:sz w:val="24"/>
          <w:szCs w:val="24"/>
          <w:lang w:eastAsia="en-US"/>
          <w14:ligatures w14:val="standardContextual"/>
        </w:rPr>
        <w:t>(where there is machine learning)</w:t>
      </w:r>
      <w:r w:rsidR="00D113A7">
        <w:rPr>
          <w:rFonts w:ascii="Aptos" w:eastAsiaTheme="minorEastAsia" w:hAnsi="Aptos" w:cstheme="minorBidi"/>
          <w:color w:val="002060"/>
          <w:spacing w:val="0"/>
          <w:sz w:val="24"/>
          <w:szCs w:val="24"/>
          <w:lang w:eastAsia="en-US"/>
          <w14:ligatures w14:val="standardContextual"/>
        </w:rPr>
        <w:t xml:space="preserve">. </w:t>
      </w:r>
    </w:p>
    <w:p w14:paraId="41DC6CE1" w14:textId="6FF0A648" w:rsidR="0084654A" w:rsidRDefault="003407E4" w:rsidP="005605C7">
      <w:pPr>
        <w:pStyle w:val="BodyTextBullet1"/>
        <w:numPr>
          <w:ilvl w:val="0"/>
          <w:numId w:val="39"/>
        </w:numPr>
        <w:pBdr>
          <w:top w:val="nil"/>
          <w:left w:val="nil"/>
          <w:bottom w:val="nil"/>
          <w:right w:val="nil"/>
          <w:between w:val="nil"/>
          <w:bar w:val="nil"/>
        </w:pBdr>
        <w:tabs>
          <w:tab w:val="clear" w:pos="1164"/>
        </w:tabs>
        <w:suppressAutoHyphens w:val="0"/>
        <w:autoSpaceDN/>
        <w:ind w:right="284"/>
        <w:jc w:val="both"/>
        <w:rPr>
          <w:rFonts w:ascii="Aptos" w:eastAsiaTheme="minorEastAsia" w:hAnsi="Aptos" w:cstheme="minorBidi"/>
          <w:color w:val="002060"/>
          <w:spacing w:val="0"/>
          <w:sz w:val="24"/>
          <w:szCs w:val="24"/>
          <w:lang w:eastAsia="en-US"/>
          <w14:ligatures w14:val="standardContextual"/>
        </w:rPr>
      </w:pPr>
      <w:r w:rsidRPr="00F952E6">
        <w:rPr>
          <w:rFonts w:ascii="Aptos" w:eastAsiaTheme="minorEastAsia" w:hAnsi="Aptos" w:cstheme="minorBidi"/>
          <w:color w:val="002060"/>
          <w:spacing w:val="0"/>
          <w:sz w:val="24"/>
          <w:szCs w:val="24"/>
          <w:lang w:eastAsia="en-US"/>
          <w14:ligatures w14:val="standardContextual"/>
        </w:rPr>
        <w:t>Delete the annex</w:t>
      </w:r>
      <w:r w:rsidR="0084654A">
        <w:rPr>
          <w:rFonts w:ascii="Aptos" w:eastAsiaTheme="minorEastAsia" w:hAnsi="Aptos" w:cstheme="minorBidi"/>
          <w:color w:val="002060"/>
          <w:spacing w:val="0"/>
          <w:sz w:val="24"/>
          <w:szCs w:val="24"/>
          <w:lang w:eastAsia="en-US"/>
          <w14:ligatures w14:val="standardContextual"/>
        </w:rPr>
        <w:t xml:space="preserve"> with the proposal for a Directive</w:t>
      </w:r>
      <w:r w:rsidRPr="00F952E6">
        <w:rPr>
          <w:rFonts w:ascii="Aptos" w:eastAsiaTheme="minorEastAsia" w:hAnsi="Aptos" w:cstheme="minorBidi"/>
          <w:color w:val="002060"/>
          <w:spacing w:val="0"/>
          <w:sz w:val="24"/>
          <w:szCs w:val="24"/>
          <w:lang w:eastAsia="en-US"/>
          <w14:ligatures w14:val="standardContextual"/>
        </w:rPr>
        <w:t xml:space="preserve">. </w:t>
      </w:r>
      <w:r w:rsidR="0084654A">
        <w:rPr>
          <w:rFonts w:ascii="Aptos" w:eastAsiaTheme="minorEastAsia" w:hAnsi="Aptos" w:cstheme="minorBidi"/>
          <w:color w:val="002060"/>
          <w:spacing w:val="0"/>
          <w:sz w:val="24"/>
          <w:szCs w:val="24"/>
          <w:lang w:eastAsia="en-US"/>
          <w14:ligatures w14:val="standardContextual"/>
        </w:rPr>
        <w:t xml:space="preserve">The EP </w:t>
      </w:r>
      <w:r w:rsidRPr="00F952E6">
        <w:rPr>
          <w:rFonts w:ascii="Aptos" w:eastAsiaTheme="minorEastAsia" w:hAnsi="Aptos" w:cstheme="minorBidi"/>
          <w:color w:val="002060"/>
          <w:spacing w:val="0"/>
          <w:sz w:val="24"/>
          <w:szCs w:val="24"/>
          <w:lang w:eastAsia="en-US"/>
          <w14:ligatures w14:val="standardContextual"/>
        </w:rPr>
        <w:t xml:space="preserve">Resolution itself can be amended. </w:t>
      </w:r>
    </w:p>
    <w:p w14:paraId="4377DAD4" w14:textId="4CA30E5C" w:rsidR="003407E4" w:rsidRPr="002858C1" w:rsidRDefault="0084654A" w:rsidP="005605C7">
      <w:pPr>
        <w:pStyle w:val="BodyTextBullet1"/>
        <w:numPr>
          <w:ilvl w:val="0"/>
          <w:numId w:val="39"/>
        </w:numPr>
        <w:pBdr>
          <w:top w:val="nil"/>
          <w:left w:val="nil"/>
          <w:bottom w:val="nil"/>
          <w:right w:val="nil"/>
          <w:between w:val="nil"/>
          <w:bar w:val="nil"/>
        </w:pBdr>
        <w:tabs>
          <w:tab w:val="clear" w:pos="1164"/>
        </w:tabs>
        <w:suppressAutoHyphens w:val="0"/>
        <w:autoSpaceDN/>
        <w:ind w:right="284"/>
        <w:jc w:val="both"/>
        <w:rPr>
          <w:rFonts w:ascii="Aptos" w:eastAsiaTheme="minorEastAsia" w:hAnsi="Aptos" w:cstheme="minorBidi"/>
          <w:color w:val="002060"/>
          <w:spacing w:val="0"/>
          <w:sz w:val="24"/>
          <w:szCs w:val="24"/>
          <w:lang w:eastAsia="en-US"/>
          <w14:ligatures w14:val="standardContextual"/>
        </w:rPr>
      </w:pPr>
      <w:r w:rsidRPr="002858C1">
        <w:rPr>
          <w:rFonts w:ascii="Aptos" w:eastAsiaTheme="minorEastAsia" w:hAnsi="Aptos" w:cstheme="minorBidi"/>
          <w:color w:val="002060"/>
          <w:spacing w:val="0"/>
          <w:sz w:val="24"/>
          <w:szCs w:val="24"/>
          <w:lang w:eastAsia="en-US"/>
          <w14:ligatures w14:val="standardContextual"/>
        </w:rPr>
        <w:t>The main points of the Annex</w:t>
      </w:r>
      <w:r w:rsidR="003407E4" w:rsidRPr="002858C1">
        <w:rPr>
          <w:rFonts w:ascii="Aptos" w:eastAsiaTheme="minorEastAsia" w:hAnsi="Aptos" w:cstheme="minorBidi"/>
          <w:color w:val="002060"/>
          <w:spacing w:val="0"/>
          <w:sz w:val="24"/>
          <w:szCs w:val="24"/>
          <w:lang w:eastAsia="en-US"/>
          <w14:ligatures w14:val="standardContextual"/>
        </w:rPr>
        <w:t xml:space="preserve"> </w:t>
      </w:r>
      <w:r w:rsidR="002858C1">
        <w:rPr>
          <w:rFonts w:ascii="Aptos" w:eastAsiaTheme="minorEastAsia" w:hAnsi="Aptos" w:cstheme="minorBidi"/>
          <w:color w:val="002060"/>
          <w:spacing w:val="0"/>
          <w:sz w:val="24"/>
          <w:szCs w:val="24"/>
          <w:lang w:eastAsia="en-US"/>
          <w14:ligatures w14:val="standardContextual"/>
        </w:rPr>
        <w:t xml:space="preserve">are </w:t>
      </w:r>
      <w:r w:rsidR="009C2D97">
        <w:rPr>
          <w:rFonts w:ascii="Aptos" w:eastAsiaTheme="minorEastAsia" w:hAnsi="Aptos" w:cstheme="minorBidi"/>
          <w:color w:val="002060"/>
          <w:spacing w:val="0"/>
          <w:sz w:val="24"/>
          <w:szCs w:val="24"/>
          <w:lang w:eastAsia="en-US"/>
          <w14:ligatures w14:val="standardContextual"/>
        </w:rPr>
        <w:t>Art.</w:t>
      </w:r>
      <w:r w:rsidR="002858C1">
        <w:rPr>
          <w:rFonts w:ascii="Aptos" w:eastAsiaTheme="minorEastAsia" w:hAnsi="Aptos" w:cstheme="minorBidi"/>
          <w:color w:val="002060"/>
          <w:spacing w:val="0"/>
          <w:sz w:val="24"/>
          <w:szCs w:val="24"/>
          <w:lang w:eastAsia="en-US"/>
          <w14:ligatures w14:val="standardContextual"/>
        </w:rPr>
        <w:t xml:space="preserve"> 3</w:t>
      </w:r>
      <w:r w:rsidR="009C2D97">
        <w:rPr>
          <w:rFonts w:ascii="Aptos" w:eastAsiaTheme="minorEastAsia" w:hAnsi="Aptos" w:cstheme="minorBidi"/>
          <w:color w:val="002060"/>
          <w:spacing w:val="0"/>
          <w:sz w:val="24"/>
          <w:szCs w:val="24"/>
          <w:lang w:eastAsia="en-US"/>
          <w14:ligatures w14:val="standardContextual"/>
        </w:rPr>
        <w:t xml:space="preserve"> (3</w:t>
      </w:r>
      <w:r w:rsidR="002858C1">
        <w:rPr>
          <w:rFonts w:ascii="Aptos" w:eastAsiaTheme="minorEastAsia" w:hAnsi="Aptos" w:cstheme="minorBidi"/>
          <w:color w:val="002060"/>
          <w:spacing w:val="0"/>
          <w:sz w:val="24"/>
          <w:szCs w:val="24"/>
          <w:lang w:eastAsia="en-US"/>
          <w14:ligatures w14:val="standardContextual"/>
        </w:rPr>
        <w:t>c</w:t>
      </w:r>
      <w:r w:rsidR="009C2D97">
        <w:rPr>
          <w:rFonts w:ascii="Aptos" w:eastAsiaTheme="minorEastAsia" w:hAnsi="Aptos" w:cstheme="minorBidi"/>
          <w:color w:val="002060"/>
          <w:spacing w:val="0"/>
          <w:sz w:val="24"/>
          <w:szCs w:val="24"/>
          <w:lang w:eastAsia="en-US"/>
          <w14:ligatures w14:val="standardContextual"/>
        </w:rPr>
        <w:t xml:space="preserve">) and Art. </w:t>
      </w:r>
      <w:r w:rsidR="002858C1">
        <w:rPr>
          <w:rFonts w:ascii="Aptos" w:eastAsiaTheme="minorEastAsia" w:hAnsi="Aptos" w:cstheme="minorBidi"/>
          <w:color w:val="002060"/>
          <w:spacing w:val="0"/>
          <w:sz w:val="24"/>
          <w:szCs w:val="24"/>
          <w:lang w:eastAsia="en-US"/>
          <w14:ligatures w14:val="standardContextual"/>
        </w:rPr>
        <w:t>6</w:t>
      </w:r>
      <w:r w:rsidR="009C2D97">
        <w:rPr>
          <w:rFonts w:ascii="Aptos" w:eastAsiaTheme="minorEastAsia" w:hAnsi="Aptos" w:cstheme="minorBidi"/>
          <w:color w:val="002060"/>
          <w:spacing w:val="0"/>
          <w:sz w:val="24"/>
          <w:szCs w:val="24"/>
          <w:lang w:eastAsia="en-US"/>
          <w14:ligatures w14:val="standardContextual"/>
        </w:rPr>
        <w:t xml:space="preserve"> (</w:t>
      </w:r>
      <w:r w:rsidR="002858C1">
        <w:rPr>
          <w:rFonts w:ascii="Aptos" w:eastAsiaTheme="minorEastAsia" w:hAnsi="Aptos" w:cstheme="minorBidi"/>
          <w:color w:val="002060"/>
          <w:spacing w:val="0"/>
          <w:sz w:val="24"/>
          <w:szCs w:val="24"/>
          <w:lang w:eastAsia="en-US"/>
          <w14:ligatures w14:val="standardContextual"/>
        </w:rPr>
        <w:t>2</w:t>
      </w:r>
      <w:r w:rsidR="009C2D97">
        <w:rPr>
          <w:rFonts w:ascii="Aptos" w:eastAsiaTheme="minorEastAsia" w:hAnsi="Aptos" w:cstheme="minorBidi"/>
          <w:color w:val="002060"/>
          <w:spacing w:val="0"/>
          <w:sz w:val="24"/>
          <w:szCs w:val="24"/>
          <w:lang w:eastAsia="en-US"/>
          <w14:ligatures w14:val="standardContextual"/>
        </w:rPr>
        <w:t>)</w:t>
      </w:r>
      <w:r w:rsidR="0059266B">
        <w:rPr>
          <w:rFonts w:ascii="Aptos" w:eastAsiaTheme="minorEastAsia" w:hAnsi="Aptos" w:cstheme="minorBidi"/>
          <w:color w:val="002060"/>
          <w:spacing w:val="0"/>
          <w:sz w:val="24"/>
          <w:szCs w:val="24"/>
          <w:lang w:eastAsia="en-US"/>
          <w14:ligatures w14:val="standardContextual"/>
        </w:rPr>
        <w:t xml:space="preserve">, giving the right to </w:t>
      </w:r>
      <w:r w:rsidR="00FA7FEC">
        <w:rPr>
          <w:rFonts w:ascii="Aptos" w:eastAsiaTheme="minorEastAsia" w:hAnsi="Aptos" w:cstheme="minorBidi"/>
          <w:color w:val="002060"/>
          <w:spacing w:val="0"/>
          <w:sz w:val="24"/>
          <w:szCs w:val="24"/>
          <w:lang w:eastAsia="en-US"/>
          <w14:ligatures w14:val="standardContextual"/>
        </w:rPr>
        <w:t xml:space="preserve">written </w:t>
      </w:r>
      <w:r w:rsidR="0059266B">
        <w:rPr>
          <w:rFonts w:ascii="Aptos" w:eastAsiaTheme="minorEastAsia" w:hAnsi="Aptos" w:cstheme="minorBidi"/>
          <w:color w:val="002060"/>
          <w:spacing w:val="0"/>
          <w:sz w:val="24"/>
          <w:szCs w:val="24"/>
          <w:lang w:eastAsia="en-US"/>
          <w14:ligatures w14:val="standardContextual"/>
        </w:rPr>
        <w:t>information at any time upon the request of a worker</w:t>
      </w:r>
      <w:r w:rsidR="005F5986">
        <w:rPr>
          <w:rFonts w:ascii="Aptos" w:eastAsiaTheme="minorEastAsia" w:hAnsi="Aptos" w:cstheme="minorBidi"/>
          <w:color w:val="002060"/>
          <w:spacing w:val="0"/>
          <w:sz w:val="24"/>
          <w:szCs w:val="24"/>
          <w:lang w:eastAsia="en-US"/>
          <w14:ligatures w14:val="standardContextual"/>
        </w:rPr>
        <w:t xml:space="preserve"> about any decision </w:t>
      </w:r>
      <w:r w:rsidR="00FA7FEC">
        <w:rPr>
          <w:rFonts w:ascii="Aptos" w:eastAsiaTheme="minorEastAsia" w:hAnsi="Aptos" w:cstheme="minorBidi"/>
          <w:color w:val="002060"/>
          <w:spacing w:val="0"/>
          <w:sz w:val="24"/>
          <w:szCs w:val="24"/>
          <w:lang w:eastAsia="en-US"/>
          <w14:ligatures w14:val="standardContextual"/>
        </w:rPr>
        <w:t xml:space="preserve">affecting the essential aspects of their employment relationship (allocation of tasks, evaluation of performance, working time scheduling, disciplinary measures, where any decision has been taken or has substantially been influenced by an algorithmic system). </w:t>
      </w:r>
    </w:p>
    <w:p w14:paraId="7B853EB1" w14:textId="7A7490E8" w:rsidR="0022746F" w:rsidRPr="0022746F" w:rsidRDefault="0022746F" w:rsidP="005605C7">
      <w:pPr>
        <w:pStyle w:val="BodyTextBullet1"/>
        <w:numPr>
          <w:ilvl w:val="0"/>
          <w:numId w:val="39"/>
        </w:numPr>
        <w:pBdr>
          <w:top w:val="nil"/>
          <w:left w:val="nil"/>
          <w:bottom w:val="nil"/>
          <w:right w:val="nil"/>
          <w:between w:val="nil"/>
          <w:bar w:val="nil"/>
        </w:pBdr>
        <w:tabs>
          <w:tab w:val="clear" w:pos="1164"/>
        </w:tabs>
        <w:suppressAutoHyphens w:val="0"/>
        <w:autoSpaceDN/>
        <w:ind w:right="284"/>
        <w:jc w:val="both"/>
        <w:rPr>
          <w:rFonts w:ascii="Aptos" w:eastAsiaTheme="minorEastAsia" w:hAnsi="Aptos" w:cstheme="minorBidi"/>
          <w:color w:val="002060"/>
          <w:spacing w:val="0"/>
          <w:sz w:val="24"/>
          <w:szCs w:val="24"/>
          <w:lang w:eastAsia="en-US"/>
          <w14:ligatures w14:val="standardContextual"/>
        </w:rPr>
      </w:pPr>
      <w:r>
        <w:rPr>
          <w:rFonts w:ascii="Aptos" w:eastAsiaTheme="minorEastAsia" w:hAnsi="Aptos" w:cstheme="minorBidi"/>
          <w:color w:val="002060"/>
          <w:spacing w:val="0"/>
          <w:sz w:val="24"/>
          <w:szCs w:val="24"/>
          <w:lang w:eastAsia="en-US"/>
          <w14:ligatures w14:val="standardContextual"/>
        </w:rPr>
        <w:t xml:space="preserve">Text is not </w:t>
      </w:r>
      <w:r w:rsidR="00442B19">
        <w:rPr>
          <w:rFonts w:ascii="Aptos" w:eastAsiaTheme="minorEastAsia" w:hAnsi="Aptos" w:cstheme="minorBidi"/>
          <w:color w:val="002060"/>
          <w:spacing w:val="0"/>
          <w:sz w:val="24"/>
          <w:szCs w:val="24"/>
          <w:lang w:eastAsia="en-US"/>
          <w14:ligatures w14:val="standardContextual"/>
        </w:rPr>
        <w:t>inclusive;</w:t>
      </w:r>
      <w:r>
        <w:rPr>
          <w:rFonts w:ascii="Aptos" w:eastAsiaTheme="minorEastAsia" w:hAnsi="Aptos" w:cstheme="minorBidi"/>
          <w:color w:val="002060"/>
          <w:spacing w:val="0"/>
          <w:sz w:val="24"/>
          <w:szCs w:val="24"/>
          <w:lang w:eastAsia="en-US"/>
          <w14:ligatures w14:val="standardContextual"/>
        </w:rPr>
        <w:t xml:space="preserve"> employers are completely set aside. </w:t>
      </w:r>
    </w:p>
    <w:p w14:paraId="2A922C64" w14:textId="719EFE0D" w:rsidR="0073005D" w:rsidRDefault="008702AA" w:rsidP="005605C7">
      <w:pPr>
        <w:pStyle w:val="BodyTextBullet1"/>
        <w:numPr>
          <w:ilvl w:val="0"/>
          <w:numId w:val="39"/>
        </w:numPr>
        <w:pBdr>
          <w:top w:val="nil"/>
          <w:left w:val="nil"/>
          <w:bottom w:val="nil"/>
          <w:right w:val="nil"/>
          <w:between w:val="nil"/>
          <w:bar w:val="nil"/>
        </w:pBdr>
        <w:tabs>
          <w:tab w:val="clear" w:pos="1164"/>
        </w:tabs>
        <w:suppressAutoHyphens w:val="0"/>
        <w:autoSpaceDN/>
        <w:ind w:right="284"/>
        <w:jc w:val="both"/>
        <w:rPr>
          <w:rFonts w:ascii="Aptos" w:eastAsiaTheme="minorEastAsia" w:hAnsi="Aptos" w:cstheme="minorBidi"/>
          <w:color w:val="002060"/>
          <w:spacing w:val="0"/>
          <w:sz w:val="24"/>
          <w:szCs w:val="24"/>
          <w:lang w:eastAsia="en-US"/>
          <w14:ligatures w14:val="standardContextual"/>
        </w:rPr>
      </w:pPr>
      <w:r>
        <w:rPr>
          <w:rFonts w:ascii="Aptos" w:eastAsiaTheme="minorEastAsia" w:hAnsi="Aptos" w:cstheme="minorBidi"/>
          <w:color w:val="002060"/>
          <w:spacing w:val="0"/>
          <w:sz w:val="24"/>
          <w:szCs w:val="24"/>
          <w:lang w:eastAsia="en-US"/>
          <w14:ligatures w14:val="standardContextual"/>
        </w:rPr>
        <w:t xml:space="preserve">One good element: </w:t>
      </w:r>
      <w:r w:rsidR="009B2842">
        <w:rPr>
          <w:rFonts w:ascii="Aptos" w:eastAsiaTheme="minorEastAsia" w:hAnsi="Aptos" w:cstheme="minorBidi"/>
          <w:color w:val="002060"/>
          <w:spacing w:val="0"/>
          <w:sz w:val="24"/>
          <w:szCs w:val="24"/>
          <w:lang w:eastAsia="en-US"/>
          <w14:ligatures w14:val="standardContextual"/>
        </w:rPr>
        <w:t>there are n</w:t>
      </w:r>
      <w:r w:rsidR="0073005D">
        <w:rPr>
          <w:rFonts w:ascii="Aptos" w:eastAsiaTheme="minorEastAsia" w:hAnsi="Aptos" w:cstheme="minorBidi"/>
          <w:color w:val="002060"/>
          <w:spacing w:val="0"/>
          <w:sz w:val="24"/>
          <w:szCs w:val="24"/>
          <w:lang w:eastAsia="en-US"/>
          <w14:ligatures w14:val="standardContextual"/>
        </w:rPr>
        <w:t>o sanctions</w:t>
      </w:r>
      <w:r w:rsidR="009B2842">
        <w:rPr>
          <w:rFonts w:ascii="Aptos" w:eastAsiaTheme="minorEastAsia" w:hAnsi="Aptos" w:cstheme="minorBidi"/>
          <w:color w:val="002060"/>
          <w:spacing w:val="0"/>
          <w:sz w:val="24"/>
          <w:szCs w:val="24"/>
          <w:lang w:eastAsia="en-US"/>
          <w14:ligatures w14:val="standardContextual"/>
        </w:rPr>
        <w:t xml:space="preserve"> in the text. </w:t>
      </w:r>
    </w:p>
    <w:p w14:paraId="1738252B" w14:textId="77777777" w:rsidR="008702AA" w:rsidRDefault="008702AA" w:rsidP="005605C7">
      <w:pPr>
        <w:pStyle w:val="BodyTextBullet1"/>
        <w:pBdr>
          <w:top w:val="nil"/>
          <w:left w:val="nil"/>
          <w:bottom w:val="nil"/>
          <w:right w:val="nil"/>
          <w:between w:val="nil"/>
          <w:bar w:val="nil"/>
        </w:pBdr>
        <w:tabs>
          <w:tab w:val="clear" w:pos="1164"/>
        </w:tabs>
        <w:suppressAutoHyphens w:val="0"/>
        <w:autoSpaceDN/>
        <w:ind w:right="284"/>
        <w:jc w:val="both"/>
        <w:rPr>
          <w:rFonts w:ascii="Aptos" w:eastAsiaTheme="minorEastAsia" w:hAnsi="Aptos" w:cstheme="minorBidi"/>
          <w:color w:val="002060"/>
          <w:spacing w:val="0"/>
          <w:sz w:val="24"/>
          <w:szCs w:val="24"/>
          <w:lang w:eastAsia="en-US"/>
          <w14:ligatures w14:val="standardContextual"/>
        </w:rPr>
      </w:pPr>
    </w:p>
    <w:p w14:paraId="317D6996" w14:textId="77777777" w:rsidR="001A1E80" w:rsidRDefault="001A1E80" w:rsidP="005605C7">
      <w:pPr>
        <w:pStyle w:val="BodyTextBullet1"/>
        <w:pBdr>
          <w:top w:val="nil"/>
          <w:left w:val="nil"/>
          <w:bottom w:val="nil"/>
          <w:right w:val="nil"/>
          <w:between w:val="nil"/>
          <w:bar w:val="nil"/>
        </w:pBdr>
        <w:tabs>
          <w:tab w:val="clear" w:pos="1164"/>
        </w:tabs>
        <w:suppressAutoHyphens w:val="0"/>
        <w:autoSpaceDN/>
        <w:ind w:right="284"/>
        <w:jc w:val="both"/>
        <w:rPr>
          <w:rFonts w:ascii="Aptos" w:eastAsiaTheme="minorEastAsia" w:hAnsi="Aptos" w:cstheme="minorBidi"/>
          <w:color w:val="002060"/>
          <w:spacing w:val="0"/>
          <w:sz w:val="24"/>
          <w:szCs w:val="24"/>
          <w:lang w:eastAsia="en-US"/>
          <w14:ligatures w14:val="standardContextual"/>
        </w:rPr>
      </w:pPr>
      <w:r>
        <w:rPr>
          <w:rFonts w:ascii="Aptos" w:eastAsiaTheme="minorEastAsia" w:hAnsi="Aptos" w:cstheme="minorBidi"/>
          <w:color w:val="002060"/>
          <w:spacing w:val="0"/>
          <w:sz w:val="24"/>
          <w:szCs w:val="24"/>
          <w:lang w:eastAsia="en-US"/>
          <w14:ligatures w14:val="standardContextual"/>
        </w:rPr>
        <w:t xml:space="preserve">Feedback from Viktorya who came straight from the EP EMPL committee to LobbyNet: </w:t>
      </w:r>
    </w:p>
    <w:p w14:paraId="334872F7" w14:textId="40273AE1" w:rsidR="001A1E80" w:rsidRDefault="00C5487F" w:rsidP="005605C7">
      <w:pPr>
        <w:pStyle w:val="BodyTextBullet1"/>
        <w:numPr>
          <w:ilvl w:val="0"/>
          <w:numId w:val="39"/>
        </w:numPr>
        <w:pBdr>
          <w:top w:val="nil"/>
          <w:left w:val="nil"/>
          <w:bottom w:val="nil"/>
          <w:right w:val="nil"/>
          <w:between w:val="nil"/>
          <w:bar w:val="nil"/>
        </w:pBdr>
        <w:tabs>
          <w:tab w:val="clear" w:pos="1164"/>
        </w:tabs>
        <w:suppressAutoHyphens w:val="0"/>
        <w:autoSpaceDN/>
        <w:ind w:right="284"/>
        <w:jc w:val="both"/>
        <w:rPr>
          <w:rFonts w:ascii="Aptos" w:eastAsiaTheme="minorEastAsia" w:hAnsi="Aptos" w:cstheme="minorBidi"/>
          <w:color w:val="002060"/>
          <w:spacing w:val="0"/>
          <w:sz w:val="24"/>
          <w:szCs w:val="24"/>
          <w:lang w:eastAsia="en-US"/>
          <w14:ligatures w14:val="standardContextual"/>
        </w:rPr>
      </w:pPr>
      <w:r>
        <w:rPr>
          <w:rFonts w:ascii="Aptos" w:eastAsiaTheme="minorEastAsia" w:hAnsi="Aptos" w:cstheme="minorBidi"/>
          <w:color w:val="002060"/>
          <w:spacing w:val="0"/>
          <w:sz w:val="24"/>
          <w:szCs w:val="24"/>
          <w:lang w:eastAsia="en-US"/>
          <w14:ligatures w14:val="standardContextual"/>
        </w:rPr>
        <w:t xml:space="preserve">EMPL calls for a </w:t>
      </w:r>
      <w:r w:rsidR="001A1E80">
        <w:rPr>
          <w:rFonts w:ascii="Aptos" w:eastAsiaTheme="minorEastAsia" w:hAnsi="Aptos" w:cstheme="minorBidi"/>
          <w:color w:val="002060"/>
          <w:spacing w:val="0"/>
          <w:sz w:val="24"/>
          <w:szCs w:val="24"/>
          <w:lang w:eastAsia="en-US"/>
          <w14:ligatures w14:val="standardContextual"/>
        </w:rPr>
        <w:t xml:space="preserve">directive.  </w:t>
      </w:r>
      <w:r w:rsidR="00D879AC">
        <w:rPr>
          <w:rFonts w:ascii="Aptos" w:eastAsiaTheme="minorEastAsia" w:hAnsi="Aptos" w:cstheme="minorBidi"/>
          <w:color w:val="002060"/>
          <w:spacing w:val="0"/>
          <w:sz w:val="24"/>
          <w:szCs w:val="24"/>
          <w:lang w:eastAsia="en-US"/>
          <w14:ligatures w14:val="standardContextual"/>
        </w:rPr>
        <w:t>All main parties seem to be in accord.</w:t>
      </w:r>
    </w:p>
    <w:p w14:paraId="6CD428FF" w14:textId="747859BE" w:rsidR="00D879AC" w:rsidRDefault="00D879AC" w:rsidP="005605C7">
      <w:pPr>
        <w:pStyle w:val="BodyTextBullet1"/>
        <w:numPr>
          <w:ilvl w:val="0"/>
          <w:numId w:val="39"/>
        </w:numPr>
        <w:pBdr>
          <w:top w:val="nil"/>
          <w:left w:val="nil"/>
          <w:bottom w:val="nil"/>
          <w:right w:val="nil"/>
          <w:between w:val="nil"/>
          <w:bar w:val="nil"/>
        </w:pBdr>
        <w:tabs>
          <w:tab w:val="clear" w:pos="1164"/>
        </w:tabs>
        <w:suppressAutoHyphens w:val="0"/>
        <w:autoSpaceDN/>
        <w:ind w:right="284"/>
        <w:jc w:val="both"/>
        <w:rPr>
          <w:rFonts w:ascii="Aptos" w:eastAsiaTheme="minorEastAsia" w:hAnsi="Aptos" w:cstheme="minorBidi"/>
          <w:color w:val="002060"/>
          <w:spacing w:val="0"/>
          <w:sz w:val="24"/>
          <w:szCs w:val="24"/>
          <w:lang w:eastAsia="en-US"/>
          <w14:ligatures w14:val="standardContextual"/>
        </w:rPr>
      </w:pPr>
      <w:r>
        <w:rPr>
          <w:rFonts w:ascii="Aptos" w:eastAsiaTheme="minorEastAsia" w:hAnsi="Aptos" w:cstheme="minorBidi"/>
          <w:color w:val="002060"/>
          <w:spacing w:val="0"/>
          <w:sz w:val="24"/>
          <w:szCs w:val="24"/>
          <w:lang w:eastAsia="en-US"/>
          <w14:ligatures w14:val="standardContextual"/>
        </w:rPr>
        <w:t>Bula puts the focus on competitivity, as if only through regulation companies can harness potential. Not all aspects of AI use are addressed, only what happens at workplace. He claims they managed to balance the expectations of worker and employers.</w:t>
      </w:r>
    </w:p>
    <w:p w14:paraId="7D6F2E8A" w14:textId="77777777" w:rsidR="001A1E80" w:rsidRDefault="001A1E80" w:rsidP="005605C7">
      <w:pPr>
        <w:pStyle w:val="BodyTextBullet1"/>
        <w:numPr>
          <w:ilvl w:val="0"/>
          <w:numId w:val="39"/>
        </w:numPr>
        <w:pBdr>
          <w:top w:val="nil"/>
          <w:left w:val="nil"/>
          <w:bottom w:val="nil"/>
          <w:right w:val="nil"/>
          <w:between w:val="nil"/>
          <w:bar w:val="nil"/>
        </w:pBdr>
        <w:tabs>
          <w:tab w:val="clear" w:pos="1164"/>
        </w:tabs>
        <w:suppressAutoHyphens w:val="0"/>
        <w:autoSpaceDN/>
        <w:ind w:right="284"/>
        <w:jc w:val="both"/>
        <w:rPr>
          <w:rFonts w:ascii="Aptos" w:eastAsiaTheme="minorEastAsia" w:hAnsi="Aptos" w:cstheme="minorBidi"/>
          <w:color w:val="002060"/>
          <w:spacing w:val="0"/>
          <w:sz w:val="24"/>
          <w:szCs w:val="24"/>
          <w:lang w:eastAsia="en-US"/>
          <w14:ligatures w14:val="standardContextual"/>
        </w:rPr>
      </w:pPr>
      <w:r>
        <w:rPr>
          <w:rFonts w:ascii="Aptos" w:eastAsiaTheme="minorEastAsia" w:hAnsi="Aptos" w:cstheme="minorBidi"/>
          <w:color w:val="002060"/>
          <w:spacing w:val="0"/>
          <w:sz w:val="24"/>
          <w:szCs w:val="24"/>
          <w:lang w:eastAsia="en-US"/>
          <w14:ligatures w14:val="standardContextual"/>
        </w:rPr>
        <w:t>S&amp;D: full alignment with platform, rooted in AI act, H&amp;S important, co-management for trade unions.</w:t>
      </w:r>
    </w:p>
    <w:p w14:paraId="2D5968E8" w14:textId="77777777" w:rsidR="001A1E80" w:rsidRDefault="001A1E80" w:rsidP="005605C7">
      <w:pPr>
        <w:pStyle w:val="BodyTextBullet1"/>
        <w:numPr>
          <w:ilvl w:val="0"/>
          <w:numId w:val="39"/>
        </w:numPr>
        <w:pBdr>
          <w:top w:val="nil"/>
          <w:left w:val="nil"/>
          <w:bottom w:val="nil"/>
          <w:right w:val="nil"/>
          <w:between w:val="nil"/>
          <w:bar w:val="nil"/>
        </w:pBdr>
        <w:tabs>
          <w:tab w:val="clear" w:pos="1164"/>
        </w:tabs>
        <w:suppressAutoHyphens w:val="0"/>
        <w:autoSpaceDN/>
        <w:ind w:right="284"/>
        <w:jc w:val="both"/>
        <w:rPr>
          <w:rFonts w:ascii="Aptos" w:eastAsiaTheme="minorEastAsia" w:hAnsi="Aptos" w:cstheme="minorBidi"/>
          <w:color w:val="002060"/>
          <w:spacing w:val="0"/>
          <w:sz w:val="24"/>
          <w:szCs w:val="24"/>
          <w:lang w:eastAsia="en-US"/>
          <w14:ligatures w14:val="standardContextual"/>
        </w:rPr>
      </w:pPr>
      <w:r>
        <w:rPr>
          <w:rFonts w:ascii="Aptos" w:eastAsiaTheme="minorEastAsia" w:hAnsi="Aptos" w:cstheme="minorBidi"/>
          <w:color w:val="002060"/>
          <w:spacing w:val="0"/>
          <w:sz w:val="24"/>
          <w:szCs w:val="24"/>
          <w:lang w:eastAsia="en-US"/>
          <w14:ligatures w14:val="standardContextual"/>
        </w:rPr>
        <w:t xml:space="preserve">ECR: framework for algorithmic management. </w:t>
      </w:r>
    </w:p>
    <w:p w14:paraId="5A1A6106" w14:textId="77777777" w:rsidR="001A1E80" w:rsidRDefault="001A1E80" w:rsidP="005605C7">
      <w:pPr>
        <w:pStyle w:val="BodyTextBullet1"/>
        <w:numPr>
          <w:ilvl w:val="0"/>
          <w:numId w:val="39"/>
        </w:numPr>
        <w:pBdr>
          <w:top w:val="nil"/>
          <w:left w:val="nil"/>
          <w:bottom w:val="nil"/>
          <w:right w:val="nil"/>
          <w:between w:val="nil"/>
          <w:bar w:val="nil"/>
        </w:pBdr>
        <w:tabs>
          <w:tab w:val="clear" w:pos="1164"/>
        </w:tabs>
        <w:suppressAutoHyphens w:val="0"/>
        <w:autoSpaceDN/>
        <w:ind w:right="284"/>
        <w:jc w:val="both"/>
        <w:rPr>
          <w:rFonts w:ascii="Aptos" w:eastAsiaTheme="minorEastAsia" w:hAnsi="Aptos" w:cstheme="minorBidi"/>
          <w:color w:val="002060"/>
          <w:spacing w:val="0"/>
          <w:sz w:val="24"/>
          <w:szCs w:val="24"/>
          <w:lang w:eastAsia="en-US"/>
          <w14:ligatures w14:val="standardContextual"/>
        </w:rPr>
      </w:pPr>
      <w:r>
        <w:rPr>
          <w:rFonts w:ascii="Aptos" w:eastAsiaTheme="minorEastAsia" w:hAnsi="Aptos" w:cstheme="minorBidi"/>
          <w:color w:val="002060"/>
          <w:spacing w:val="0"/>
          <w:sz w:val="24"/>
          <w:szCs w:val="24"/>
          <w:lang w:eastAsia="en-US"/>
          <w14:ligatures w14:val="standardContextual"/>
        </w:rPr>
        <w:t xml:space="preserve">Renew: scope should also include solo-self-employed, right to object, right of trade unions to be involved in the consultations. </w:t>
      </w:r>
    </w:p>
    <w:p w14:paraId="41090DBA" w14:textId="77777777" w:rsidR="001A1E80" w:rsidRDefault="001A1E80" w:rsidP="005605C7">
      <w:pPr>
        <w:pStyle w:val="BodyTextBullet1"/>
        <w:numPr>
          <w:ilvl w:val="0"/>
          <w:numId w:val="39"/>
        </w:numPr>
        <w:pBdr>
          <w:top w:val="nil"/>
          <w:left w:val="nil"/>
          <w:bottom w:val="nil"/>
          <w:right w:val="nil"/>
          <w:between w:val="nil"/>
          <w:bar w:val="nil"/>
        </w:pBdr>
        <w:tabs>
          <w:tab w:val="clear" w:pos="1164"/>
        </w:tabs>
        <w:suppressAutoHyphens w:val="0"/>
        <w:autoSpaceDN/>
        <w:ind w:right="284"/>
        <w:jc w:val="both"/>
        <w:rPr>
          <w:rFonts w:ascii="Aptos" w:eastAsiaTheme="minorEastAsia" w:hAnsi="Aptos" w:cstheme="minorBidi"/>
          <w:color w:val="002060"/>
          <w:spacing w:val="0"/>
          <w:sz w:val="24"/>
          <w:szCs w:val="24"/>
          <w:lang w:eastAsia="en-US"/>
          <w14:ligatures w14:val="standardContextual"/>
        </w:rPr>
      </w:pPr>
      <w:r>
        <w:rPr>
          <w:rFonts w:ascii="Aptos" w:eastAsiaTheme="minorEastAsia" w:hAnsi="Aptos" w:cstheme="minorBidi"/>
          <w:color w:val="002060"/>
          <w:spacing w:val="0"/>
          <w:sz w:val="24"/>
          <w:szCs w:val="24"/>
          <w:lang w:eastAsia="en-US"/>
          <w14:ligatures w14:val="standardContextual"/>
        </w:rPr>
        <w:t>The left: everybody working in “the grey area” should be included.</w:t>
      </w:r>
    </w:p>
    <w:p w14:paraId="13607DA7" w14:textId="34B6720F" w:rsidR="001A1E80" w:rsidRDefault="001A1E80" w:rsidP="005605C7">
      <w:pPr>
        <w:pStyle w:val="BodyTextBullet1"/>
        <w:numPr>
          <w:ilvl w:val="0"/>
          <w:numId w:val="39"/>
        </w:numPr>
        <w:pBdr>
          <w:top w:val="nil"/>
          <w:left w:val="nil"/>
          <w:bottom w:val="nil"/>
          <w:right w:val="nil"/>
          <w:between w:val="nil"/>
          <w:bar w:val="nil"/>
        </w:pBdr>
        <w:tabs>
          <w:tab w:val="clear" w:pos="1164"/>
        </w:tabs>
        <w:suppressAutoHyphens w:val="0"/>
        <w:autoSpaceDN/>
        <w:ind w:right="284"/>
        <w:jc w:val="both"/>
        <w:rPr>
          <w:rFonts w:ascii="Aptos" w:eastAsiaTheme="minorEastAsia" w:hAnsi="Aptos" w:cstheme="minorBidi"/>
          <w:color w:val="002060"/>
          <w:spacing w:val="0"/>
          <w:sz w:val="24"/>
          <w:szCs w:val="24"/>
          <w:lang w:eastAsia="en-US"/>
          <w14:ligatures w14:val="standardContextual"/>
        </w:rPr>
      </w:pPr>
      <w:r>
        <w:rPr>
          <w:rFonts w:ascii="Aptos" w:eastAsiaTheme="minorEastAsia" w:hAnsi="Aptos" w:cstheme="minorBidi"/>
          <w:color w:val="002060"/>
          <w:spacing w:val="0"/>
          <w:sz w:val="24"/>
          <w:szCs w:val="24"/>
          <w:lang w:eastAsia="en-US"/>
          <w14:ligatures w14:val="standardContextual"/>
        </w:rPr>
        <w:t>Commission: need for transparency, H&amp;S, information &amp; consultation on AI, robotics</w:t>
      </w:r>
      <w:r w:rsidR="00D134AE">
        <w:rPr>
          <w:rFonts w:ascii="Aptos" w:eastAsiaTheme="minorEastAsia" w:hAnsi="Aptos" w:cstheme="minorBidi"/>
          <w:color w:val="002060"/>
          <w:spacing w:val="0"/>
          <w:sz w:val="24"/>
          <w:szCs w:val="24"/>
          <w:lang w:eastAsia="en-US"/>
          <w14:ligatures w14:val="standardContextual"/>
        </w:rPr>
        <w:t>.</w:t>
      </w:r>
    </w:p>
    <w:p w14:paraId="77C1246A" w14:textId="77777777" w:rsidR="001A1E80" w:rsidRDefault="001A1E80" w:rsidP="005605C7">
      <w:pPr>
        <w:pStyle w:val="BodyTextBullet1"/>
        <w:pBdr>
          <w:top w:val="nil"/>
          <w:left w:val="nil"/>
          <w:bottom w:val="nil"/>
          <w:right w:val="nil"/>
          <w:between w:val="nil"/>
          <w:bar w:val="nil"/>
        </w:pBdr>
        <w:tabs>
          <w:tab w:val="clear" w:pos="1164"/>
        </w:tabs>
        <w:suppressAutoHyphens w:val="0"/>
        <w:autoSpaceDN/>
        <w:ind w:right="284"/>
        <w:jc w:val="both"/>
        <w:rPr>
          <w:rFonts w:ascii="Aptos" w:eastAsiaTheme="minorEastAsia" w:hAnsi="Aptos" w:cstheme="minorBidi"/>
          <w:color w:val="002060"/>
          <w:spacing w:val="0"/>
          <w:sz w:val="24"/>
          <w:szCs w:val="24"/>
          <w:lang w:eastAsia="en-US"/>
          <w14:ligatures w14:val="standardContextual"/>
        </w:rPr>
      </w:pPr>
    </w:p>
    <w:p w14:paraId="479EF1EA" w14:textId="2145452B" w:rsidR="001A1E80" w:rsidRDefault="001A1E80" w:rsidP="005605C7">
      <w:pPr>
        <w:pStyle w:val="BodyTextBullet1"/>
        <w:pBdr>
          <w:top w:val="nil"/>
          <w:left w:val="nil"/>
          <w:bottom w:val="nil"/>
          <w:right w:val="nil"/>
          <w:between w:val="nil"/>
          <w:bar w:val="nil"/>
        </w:pBdr>
        <w:tabs>
          <w:tab w:val="clear" w:pos="1164"/>
        </w:tabs>
        <w:suppressAutoHyphens w:val="0"/>
        <w:autoSpaceDN/>
        <w:ind w:right="284"/>
        <w:jc w:val="both"/>
        <w:rPr>
          <w:rFonts w:ascii="Aptos" w:eastAsiaTheme="minorEastAsia" w:hAnsi="Aptos" w:cstheme="minorBidi"/>
          <w:color w:val="002060"/>
          <w:spacing w:val="0"/>
          <w:sz w:val="24"/>
          <w:szCs w:val="24"/>
          <w:lang w:eastAsia="en-US"/>
          <w14:ligatures w14:val="standardContextual"/>
        </w:rPr>
      </w:pPr>
      <w:r>
        <w:rPr>
          <w:rFonts w:ascii="Aptos" w:eastAsiaTheme="minorEastAsia" w:hAnsi="Aptos" w:cstheme="minorBidi"/>
          <w:color w:val="002060"/>
          <w:spacing w:val="0"/>
          <w:sz w:val="24"/>
          <w:szCs w:val="24"/>
          <w:lang w:eastAsia="en-US"/>
          <w14:ligatures w14:val="standardContextual"/>
        </w:rPr>
        <w:t xml:space="preserve">Timing: </w:t>
      </w:r>
      <w:r w:rsidRPr="004D5B50">
        <w:rPr>
          <w:rFonts w:ascii="Aptos" w:eastAsiaTheme="minorEastAsia" w:hAnsi="Aptos" w:cstheme="minorBidi"/>
          <w:b/>
          <w:bCs/>
          <w:color w:val="002060"/>
          <w:spacing w:val="0"/>
          <w:sz w:val="24"/>
          <w:szCs w:val="24"/>
          <w:lang w:eastAsia="en-US"/>
          <w14:ligatures w14:val="standardContextual"/>
        </w:rPr>
        <w:t>deadline for amendments is 28/8/2025</w:t>
      </w:r>
      <w:r>
        <w:rPr>
          <w:rFonts w:ascii="Aptos" w:eastAsiaTheme="minorEastAsia" w:hAnsi="Aptos" w:cstheme="minorBidi"/>
          <w:color w:val="002060"/>
          <w:spacing w:val="0"/>
          <w:sz w:val="24"/>
          <w:szCs w:val="24"/>
          <w:lang w:eastAsia="en-US"/>
          <w14:ligatures w14:val="standardContextual"/>
        </w:rPr>
        <w:t>, the system will be open all summer.</w:t>
      </w:r>
      <w:r w:rsidR="00F87350" w:rsidRPr="00F87350">
        <w:rPr>
          <w:rFonts w:ascii="Aptos" w:eastAsiaTheme="minorEastAsia" w:hAnsi="Aptos" w:cstheme="minorBidi"/>
          <w:color w:val="002060"/>
          <w:sz w:val="24"/>
          <w:szCs w:val="24"/>
          <w14:ligatures w14:val="standardContextual"/>
        </w:rPr>
        <w:t xml:space="preserve"> </w:t>
      </w:r>
      <w:r w:rsidR="00F87350" w:rsidRPr="00876CF9">
        <w:rPr>
          <w:rFonts w:ascii="Aptos" w:eastAsiaTheme="minorEastAsia" w:hAnsi="Aptos" w:cstheme="minorBidi"/>
          <w:color w:val="002060"/>
          <w:sz w:val="24"/>
          <w:szCs w:val="24"/>
          <w14:ligatures w14:val="standardContextual"/>
        </w:rPr>
        <w:t>The vote in the Employment Committee is scheduled for October.</w:t>
      </w:r>
    </w:p>
    <w:p w14:paraId="4D1100DC" w14:textId="77777777" w:rsidR="00E8305D" w:rsidRDefault="00E8305D" w:rsidP="005605C7">
      <w:pPr>
        <w:pStyle w:val="BodyTextBullet1"/>
        <w:pBdr>
          <w:top w:val="nil"/>
          <w:left w:val="nil"/>
          <w:bottom w:val="nil"/>
          <w:right w:val="nil"/>
          <w:between w:val="nil"/>
          <w:bar w:val="nil"/>
        </w:pBdr>
        <w:ind w:right="284"/>
        <w:jc w:val="both"/>
        <w:rPr>
          <w:rFonts w:ascii="Aptos" w:eastAsiaTheme="minorEastAsia" w:hAnsi="Aptos" w:cstheme="minorBidi"/>
          <w:b/>
          <w:bCs/>
          <w:color w:val="002060"/>
          <w:sz w:val="24"/>
          <w:szCs w:val="24"/>
          <w14:ligatures w14:val="standardContextual"/>
        </w:rPr>
      </w:pPr>
    </w:p>
    <w:p w14:paraId="359F0B33" w14:textId="521A691D" w:rsidR="001A1E80" w:rsidRPr="00E8305D" w:rsidRDefault="00E8305D" w:rsidP="005605C7">
      <w:pPr>
        <w:pStyle w:val="BodyTextBullet1"/>
        <w:pBdr>
          <w:top w:val="nil"/>
          <w:left w:val="nil"/>
          <w:bottom w:val="nil"/>
          <w:right w:val="nil"/>
          <w:between w:val="nil"/>
          <w:bar w:val="nil"/>
        </w:pBdr>
        <w:ind w:right="284"/>
        <w:jc w:val="both"/>
        <w:rPr>
          <w:rFonts w:ascii="Aptos" w:eastAsiaTheme="minorEastAsia" w:hAnsi="Aptos" w:cstheme="minorBidi"/>
          <w:b/>
          <w:bCs/>
          <w:color w:val="002060"/>
          <w:sz w:val="24"/>
          <w:szCs w:val="24"/>
          <w14:ligatures w14:val="standardContextual"/>
        </w:rPr>
      </w:pPr>
      <w:r w:rsidRPr="00876CF9">
        <w:rPr>
          <w:rFonts w:ascii="Aptos" w:eastAsiaTheme="minorEastAsia" w:hAnsi="Aptos" w:cstheme="minorBidi"/>
          <w:b/>
          <w:bCs/>
          <w:color w:val="002060"/>
          <w:sz w:val="24"/>
          <w:szCs w:val="24"/>
          <w14:ligatures w14:val="standardContextual"/>
        </w:rPr>
        <w:t>Proposed actions</w:t>
      </w:r>
    </w:p>
    <w:p w14:paraId="309D0990" w14:textId="7C67CFE2" w:rsidR="008702AA" w:rsidRPr="006D4873" w:rsidRDefault="006A009A" w:rsidP="005605C7">
      <w:pPr>
        <w:pStyle w:val="BodyTextBullet1"/>
        <w:pBdr>
          <w:top w:val="nil"/>
          <w:left w:val="nil"/>
          <w:bottom w:val="nil"/>
          <w:right w:val="nil"/>
          <w:between w:val="nil"/>
          <w:bar w:val="nil"/>
        </w:pBdr>
        <w:tabs>
          <w:tab w:val="clear" w:pos="1164"/>
        </w:tabs>
        <w:suppressAutoHyphens w:val="0"/>
        <w:autoSpaceDN/>
        <w:ind w:right="284"/>
        <w:jc w:val="both"/>
        <w:rPr>
          <w:rFonts w:ascii="Aptos" w:eastAsiaTheme="minorEastAsia" w:hAnsi="Aptos" w:cstheme="minorBidi"/>
          <w:color w:val="002060"/>
          <w:spacing w:val="0"/>
          <w:sz w:val="24"/>
          <w:szCs w:val="24"/>
          <w:lang w:eastAsia="en-US"/>
          <w14:ligatures w14:val="standardContextual"/>
        </w:rPr>
      </w:pPr>
      <w:r>
        <w:rPr>
          <w:rFonts w:ascii="Aptos" w:eastAsiaTheme="minorEastAsia" w:hAnsi="Aptos" w:cstheme="minorBidi"/>
          <w:color w:val="002060"/>
          <w:spacing w:val="0"/>
          <w:sz w:val="24"/>
          <w:szCs w:val="24"/>
          <w:lang w:eastAsia="en-US"/>
          <w14:ligatures w14:val="standardContextual"/>
        </w:rPr>
        <w:t xml:space="preserve">Strategically: </w:t>
      </w:r>
    </w:p>
    <w:p w14:paraId="1384A66B" w14:textId="1AF458FC" w:rsidR="008702AA" w:rsidRDefault="008702AA" w:rsidP="005605C7">
      <w:pPr>
        <w:pStyle w:val="BodyTextBullet1"/>
        <w:numPr>
          <w:ilvl w:val="0"/>
          <w:numId w:val="39"/>
        </w:numPr>
        <w:pBdr>
          <w:top w:val="nil"/>
          <w:left w:val="nil"/>
          <w:bottom w:val="nil"/>
          <w:right w:val="nil"/>
          <w:between w:val="nil"/>
          <w:bar w:val="nil"/>
        </w:pBdr>
        <w:tabs>
          <w:tab w:val="clear" w:pos="1164"/>
        </w:tabs>
        <w:suppressAutoHyphens w:val="0"/>
        <w:autoSpaceDN/>
        <w:ind w:right="284"/>
        <w:jc w:val="both"/>
        <w:rPr>
          <w:rFonts w:ascii="Aptos" w:eastAsiaTheme="minorEastAsia" w:hAnsi="Aptos" w:cstheme="minorBidi"/>
          <w:color w:val="002060"/>
          <w:spacing w:val="0"/>
          <w:sz w:val="24"/>
          <w:szCs w:val="24"/>
          <w:lang w:eastAsia="en-US"/>
          <w14:ligatures w14:val="standardContextual"/>
        </w:rPr>
      </w:pPr>
      <w:r>
        <w:rPr>
          <w:rFonts w:ascii="Aptos" w:eastAsiaTheme="minorEastAsia" w:hAnsi="Aptos" w:cstheme="minorBidi"/>
          <w:color w:val="002060"/>
          <w:spacing w:val="0"/>
          <w:sz w:val="24"/>
          <w:szCs w:val="24"/>
          <w:lang w:eastAsia="en-US"/>
          <w14:ligatures w14:val="standardContextual"/>
        </w:rPr>
        <w:t>Plan A is to delete the Annex and the draft report</w:t>
      </w:r>
      <w:r w:rsidR="006A009A">
        <w:rPr>
          <w:rFonts w:ascii="Aptos" w:eastAsiaTheme="minorEastAsia" w:hAnsi="Aptos" w:cstheme="minorBidi"/>
          <w:color w:val="002060"/>
          <w:spacing w:val="0"/>
          <w:sz w:val="24"/>
          <w:szCs w:val="24"/>
          <w:lang w:eastAsia="en-US"/>
          <w14:ligatures w14:val="standardContextual"/>
        </w:rPr>
        <w:t xml:space="preserve"> as well</w:t>
      </w:r>
      <w:r>
        <w:rPr>
          <w:rFonts w:ascii="Aptos" w:eastAsiaTheme="minorEastAsia" w:hAnsi="Aptos" w:cstheme="minorBidi"/>
          <w:color w:val="002060"/>
          <w:spacing w:val="0"/>
          <w:sz w:val="24"/>
          <w:szCs w:val="24"/>
          <w:lang w:eastAsia="en-US"/>
          <w14:ligatures w14:val="standardContextual"/>
        </w:rPr>
        <w:t>,</w:t>
      </w:r>
      <w:r w:rsidRPr="00784510">
        <w:rPr>
          <w:rFonts w:ascii="Aptos" w:eastAsiaTheme="minorEastAsia" w:hAnsi="Aptos" w:cstheme="minorBidi"/>
          <w:color w:val="002060"/>
          <w:spacing w:val="0"/>
          <w:sz w:val="24"/>
          <w:szCs w:val="24"/>
          <w:lang w:eastAsia="en-US"/>
          <w14:ligatures w14:val="standardContextual"/>
        </w:rPr>
        <w:t xml:space="preserve"> </w:t>
      </w:r>
      <w:r>
        <w:rPr>
          <w:rFonts w:ascii="Aptos" w:eastAsiaTheme="minorEastAsia" w:hAnsi="Aptos" w:cstheme="minorBidi"/>
          <w:color w:val="002060"/>
          <w:spacing w:val="0"/>
          <w:sz w:val="24"/>
          <w:szCs w:val="24"/>
          <w:lang w:eastAsia="en-US"/>
          <w14:ligatures w14:val="standardContextual"/>
        </w:rPr>
        <w:t>if possible</w:t>
      </w:r>
    </w:p>
    <w:p w14:paraId="539FB015" w14:textId="77777777" w:rsidR="008702AA" w:rsidRDefault="008702AA" w:rsidP="005605C7">
      <w:pPr>
        <w:pStyle w:val="BodyTextBullet1"/>
        <w:numPr>
          <w:ilvl w:val="0"/>
          <w:numId w:val="39"/>
        </w:numPr>
        <w:pBdr>
          <w:top w:val="nil"/>
          <w:left w:val="nil"/>
          <w:bottom w:val="nil"/>
          <w:right w:val="nil"/>
          <w:between w:val="nil"/>
          <w:bar w:val="nil"/>
        </w:pBdr>
        <w:tabs>
          <w:tab w:val="clear" w:pos="1164"/>
        </w:tabs>
        <w:suppressAutoHyphens w:val="0"/>
        <w:autoSpaceDN/>
        <w:ind w:right="284"/>
        <w:jc w:val="both"/>
        <w:rPr>
          <w:rFonts w:ascii="Aptos" w:eastAsiaTheme="minorEastAsia" w:hAnsi="Aptos" w:cstheme="minorBidi"/>
          <w:color w:val="002060"/>
          <w:spacing w:val="0"/>
          <w:sz w:val="24"/>
          <w:szCs w:val="24"/>
          <w:lang w:eastAsia="en-US"/>
          <w14:ligatures w14:val="standardContextual"/>
        </w:rPr>
      </w:pPr>
      <w:r>
        <w:rPr>
          <w:rFonts w:ascii="Aptos" w:eastAsiaTheme="minorEastAsia" w:hAnsi="Aptos" w:cstheme="minorBidi"/>
          <w:color w:val="002060"/>
          <w:spacing w:val="0"/>
          <w:sz w:val="24"/>
          <w:szCs w:val="24"/>
          <w:lang w:eastAsia="en-US"/>
          <w14:ligatures w14:val="standardContextual"/>
        </w:rPr>
        <w:t>Plan B is to have amendments in the pocket, also for plenary.</w:t>
      </w:r>
    </w:p>
    <w:p w14:paraId="3032F0E5" w14:textId="77777777" w:rsidR="008702AA" w:rsidRDefault="008702AA" w:rsidP="005605C7">
      <w:pPr>
        <w:pStyle w:val="BodyTextBullet1"/>
        <w:numPr>
          <w:ilvl w:val="0"/>
          <w:numId w:val="39"/>
        </w:numPr>
        <w:pBdr>
          <w:top w:val="nil"/>
          <w:left w:val="nil"/>
          <w:bottom w:val="nil"/>
          <w:right w:val="nil"/>
          <w:between w:val="nil"/>
          <w:bar w:val="nil"/>
        </w:pBdr>
        <w:tabs>
          <w:tab w:val="clear" w:pos="1164"/>
        </w:tabs>
        <w:suppressAutoHyphens w:val="0"/>
        <w:autoSpaceDN/>
        <w:ind w:right="284"/>
        <w:jc w:val="both"/>
        <w:rPr>
          <w:rFonts w:ascii="Aptos" w:eastAsiaTheme="minorEastAsia" w:hAnsi="Aptos" w:cstheme="minorBidi"/>
          <w:color w:val="002060"/>
          <w:spacing w:val="0"/>
          <w:sz w:val="24"/>
          <w:szCs w:val="24"/>
          <w:lang w:eastAsia="en-US"/>
          <w14:ligatures w14:val="standardContextual"/>
        </w:rPr>
      </w:pPr>
      <w:proofErr w:type="gramStart"/>
      <w:r>
        <w:rPr>
          <w:rFonts w:ascii="Aptos" w:eastAsiaTheme="minorEastAsia" w:hAnsi="Aptos" w:cstheme="minorBidi"/>
          <w:color w:val="002060"/>
          <w:spacing w:val="0"/>
          <w:sz w:val="24"/>
          <w:szCs w:val="24"/>
          <w:lang w:eastAsia="en-US"/>
          <w14:ligatures w14:val="standardContextual"/>
        </w:rPr>
        <w:t>The end result</w:t>
      </w:r>
      <w:proofErr w:type="gramEnd"/>
      <w:r>
        <w:rPr>
          <w:rFonts w:ascii="Aptos" w:eastAsiaTheme="minorEastAsia" w:hAnsi="Aptos" w:cstheme="minorBidi"/>
          <w:color w:val="002060"/>
          <w:spacing w:val="0"/>
          <w:sz w:val="24"/>
          <w:szCs w:val="24"/>
          <w:lang w:eastAsia="en-US"/>
          <w14:ligatures w14:val="standardContextual"/>
        </w:rPr>
        <w:t xml:space="preserve"> must be better than the original text. The Commission can select elements from the amendments.   </w:t>
      </w:r>
    </w:p>
    <w:p w14:paraId="1C5E2BD4" w14:textId="77777777" w:rsidR="00F53691" w:rsidRDefault="00F53691" w:rsidP="005605C7">
      <w:pPr>
        <w:pStyle w:val="BodyTextBullet1"/>
        <w:pBdr>
          <w:top w:val="nil"/>
          <w:left w:val="nil"/>
          <w:bottom w:val="nil"/>
          <w:right w:val="nil"/>
          <w:between w:val="nil"/>
          <w:bar w:val="nil"/>
        </w:pBdr>
        <w:tabs>
          <w:tab w:val="clear" w:pos="1164"/>
        </w:tabs>
        <w:suppressAutoHyphens w:val="0"/>
        <w:autoSpaceDN/>
        <w:ind w:right="284"/>
        <w:jc w:val="both"/>
        <w:rPr>
          <w:rFonts w:ascii="Aptos" w:eastAsiaTheme="minorEastAsia" w:hAnsi="Aptos" w:cstheme="minorBidi"/>
          <w:color w:val="002060"/>
          <w:spacing w:val="0"/>
          <w:sz w:val="24"/>
          <w:szCs w:val="24"/>
          <w:lang w:eastAsia="en-US"/>
          <w14:ligatures w14:val="standardContextual"/>
        </w:rPr>
      </w:pPr>
    </w:p>
    <w:p w14:paraId="2696C414" w14:textId="0AB3B9C8" w:rsidR="006A009A" w:rsidRDefault="0021026E" w:rsidP="005605C7">
      <w:pPr>
        <w:pStyle w:val="BodyTextBullet1"/>
        <w:pBdr>
          <w:top w:val="nil"/>
          <w:left w:val="nil"/>
          <w:bottom w:val="nil"/>
          <w:right w:val="nil"/>
          <w:between w:val="nil"/>
          <w:bar w:val="nil"/>
        </w:pBdr>
        <w:tabs>
          <w:tab w:val="clear" w:pos="1164"/>
        </w:tabs>
        <w:suppressAutoHyphens w:val="0"/>
        <w:autoSpaceDN/>
        <w:ind w:right="284"/>
        <w:jc w:val="both"/>
        <w:rPr>
          <w:rFonts w:ascii="Aptos" w:eastAsiaTheme="minorEastAsia" w:hAnsi="Aptos" w:cstheme="minorBidi"/>
          <w:color w:val="002060"/>
          <w:spacing w:val="0"/>
          <w:sz w:val="24"/>
          <w:szCs w:val="24"/>
          <w:lang w:eastAsia="en-US"/>
          <w14:ligatures w14:val="standardContextual"/>
        </w:rPr>
      </w:pPr>
      <w:r>
        <w:rPr>
          <w:rFonts w:ascii="Aptos" w:eastAsiaTheme="minorEastAsia" w:hAnsi="Aptos" w:cstheme="minorBidi"/>
          <w:color w:val="002060"/>
          <w:spacing w:val="0"/>
          <w:sz w:val="24"/>
          <w:szCs w:val="24"/>
          <w:lang w:eastAsia="en-US"/>
          <w14:ligatures w14:val="standardContextual"/>
        </w:rPr>
        <w:t>Politically</w:t>
      </w:r>
      <w:r w:rsidR="006A009A">
        <w:rPr>
          <w:rFonts w:ascii="Aptos" w:eastAsiaTheme="minorEastAsia" w:hAnsi="Aptos" w:cstheme="minorBidi"/>
          <w:color w:val="002060"/>
          <w:spacing w:val="0"/>
          <w:sz w:val="24"/>
          <w:szCs w:val="24"/>
          <w:lang w:eastAsia="en-US"/>
          <w14:ligatures w14:val="standardContextual"/>
        </w:rPr>
        <w:t xml:space="preserve">: </w:t>
      </w:r>
    </w:p>
    <w:p w14:paraId="369833F8" w14:textId="26F68169" w:rsidR="00CF0A4D" w:rsidRDefault="006A009A" w:rsidP="005605C7">
      <w:pPr>
        <w:pStyle w:val="BodyTextBullet1"/>
        <w:pBdr>
          <w:top w:val="nil"/>
          <w:left w:val="nil"/>
          <w:bottom w:val="nil"/>
          <w:right w:val="nil"/>
          <w:between w:val="nil"/>
          <w:bar w:val="nil"/>
        </w:pBdr>
        <w:tabs>
          <w:tab w:val="clear" w:pos="1164"/>
        </w:tabs>
        <w:suppressAutoHyphens w:val="0"/>
        <w:autoSpaceDN/>
        <w:ind w:right="284"/>
        <w:jc w:val="both"/>
        <w:rPr>
          <w:rFonts w:ascii="Aptos" w:eastAsiaTheme="minorEastAsia" w:hAnsi="Aptos" w:cstheme="minorBidi"/>
          <w:color w:val="002060"/>
          <w:spacing w:val="0"/>
          <w:sz w:val="24"/>
          <w:szCs w:val="24"/>
          <w:lang w:eastAsia="en-US"/>
          <w14:ligatures w14:val="standardContextual"/>
        </w:rPr>
      </w:pPr>
      <w:r>
        <w:rPr>
          <w:rFonts w:ascii="Aptos" w:eastAsiaTheme="minorEastAsia" w:hAnsi="Aptos" w:cstheme="minorBidi"/>
          <w:color w:val="002060"/>
          <w:spacing w:val="0"/>
          <w:sz w:val="24"/>
          <w:szCs w:val="24"/>
          <w:lang w:eastAsia="en-US"/>
          <w14:ligatures w14:val="standardContextual"/>
        </w:rPr>
        <w:t xml:space="preserve">As the rapporteur is from EPP, it is important to counter the report from within EPP. </w:t>
      </w:r>
      <w:r w:rsidR="00CF0A4D">
        <w:rPr>
          <w:rFonts w:ascii="Aptos" w:eastAsiaTheme="minorEastAsia" w:hAnsi="Aptos" w:cstheme="minorBidi"/>
          <w:color w:val="002060"/>
          <w:spacing w:val="0"/>
          <w:sz w:val="24"/>
          <w:szCs w:val="24"/>
          <w:lang w:eastAsia="en-US"/>
          <w14:ligatures w14:val="standardContextual"/>
        </w:rPr>
        <w:t>Try to contact MEPs that are more inclined to us.</w:t>
      </w:r>
    </w:p>
    <w:p w14:paraId="7B04922E" w14:textId="59D95773" w:rsidR="006A009A" w:rsidRDefault="006A009A" w:rsidP="005605C7">
      <w:pPr>
        <w:pStyle w:val="BodyTextBullet1"/>
        <w:numPr>
          <w:ilvl w:val="0"/>
          <w:numId w:val="39"/>
        </w:numPr>
        <w:pBdr>
          <w:top w:val="nil"/>
          <w:left w:val="nil"/>
          <w:bottom w:val="nil"/>
          <w:right w:val="nil"/>
          <w:between w:val="nil"/>
          <w:bar w:val="nil"/>
        </w:pBdr>
        <w:tabs>
          <w:tab w:val="clear" w:pos="1164"/>
        </w:tabs>
        <w:suppressAutoHyphens w:val="0"/>
        <w:autoSpaceDN/>
        <w:ind w:right="284"/>
        <w:jc w:val="both"/>
        <w:rPr>
          <w:rFonts w:ascii="Aptos" w:eastAsiaTheme="minorEastAsia" w:hAnsi="Aptos" w:cstheme="minorBidi"/>
          <w:color w:val="002060"/>
          <w:spacing w:val="0"/>
          <w:sz w:val="24"/>
          <w:szCs w:val="24"/>
          <w:lang w:eastAsia="en-US"/>
          <w14:ligatures w14:val="standardContextual"/>
        </w:rPr>
      </w:pPr>
      <w:r>
        <w:rPr>
          <w:rFonts w:ascii="Aptos" w:eastAsiaTheme="minorEastAsia" w:hAnsi="Aptos" w:cstheme="minorBidi"/>
          <w:color w:val="002060"/>
          <w:spacing w:val="0"/>
          <w:sz w:val="24"/>
          <w:szCs w:val="24"/>
          <w:lang w:eastAsia="en-US"/>
          <w14:ligatures w14:val="standardContextual"/>
        </w:rPr>
        <w:t xml:space="preserve">MEP Henrik Dahl (Danish, EPP) would like to delete the report. Andrea Wechsler (German, EPP) is of the same opinion. </w:t>
      </w:r>
      <w:r w:rsidR="00985C22">
        <w:rPr>
          <w:rFonts w:ascii="Aptos" w:eastAsiaTheme="minorEastAsia" w:hAnsi="Aptos" w:cstheme="minorBidi"/>
          <w:color w:val="002060"/>
          <w:spacing w:val="0"/>
          <w:sz w:val="24"/>
          <w:szCs w:val="24"/>
          <w:lang w:eastAsia="en-US"/>
          <w14:ligatures w14:val="standardContextual"/>
        </w:rPr>
        <w:t xml:space="preserve">Axel Voss (German, EPP) suggested to contact coordinators. </w:t>
      </w:r>
      <w:r w:rsidR="00E60C16">
        <w:rPr>
          <w:rFonts w:ascii="Aptos" w:eastAsiaTheme="minorEastAsia" w:hAnsi="Aptos" w:cstheme="minorBidi"/>
          <w:color w:val="002060"/>
          <w:spacing w:val="0"/>
          <w:sz w:val="24"/>
          <w:szCs w:val="24"/>
          <w:lang w:eastAsia="en-US"/>
          <w14:ligatures w14:val="standardContextual"/>
        </w:rPr>
        <w:t xml:space="preserve">Contacts with </w:t>
      </w:r>
      <w:r w:rsidR="00554983">
        <w:rPr>
          <w:rFonts w:ascii="Aptos" w:eastAsiaTheme="minorEastAsia" w:hAnsi="Aptos" w:cstheme="minorBidi"/>
          <w:color w:val="002060"/>
          <w:spacing w:val="0"/>
          <w:sz w:val="24"/>
          <w:szCs w:val="24"/>
          <w:lang w:eastAsia="en-US"/>
          <w14:ligatures w14:val="standardContextual"/>
        </w:rPr>
        <w:t xml:space="preserve">offices of </w:t>
      </w:r>
      <w:r w:rsidR="00985C22">
        <w:rPr>
          <w:rFonts w:ascii="Aptos" w:eastAsiaTheme="minorEastAsia" w:hAnsi="Aptos" w:cstheme="minorBidi"/>
          <w:color w:val="002060"/>
          <w:spacing w:val="0"/>
          <w:sz w:val="24"/>
          <w:szCs w:val="24"/>
          <w:lang w:eastAsia="en-US"/>
          <w14:ligatures w14:val="standardContextual"/>
        </w:rPr>
        <w:t>Christian Ehler</w:t>
      </w:r>
      <w:r w:rsidR="001C41C7">
        <w:rPr>
          <w:rFonts w:ascii="Aptos" w:eastAsiaTheme="minorEastAsia" w:hAnsi="Aptos" w:cstheme="minorBidi"/>
          <w:color w:val="002060"/>
          <w:spacing w:val="0"/>
          <w:sz w:val="24"/>
          <w:szCs w:val="24"/>
          <w:lang w:eastAsia="en-US"/>
          <w14:ligatures w14:val="standardContextual"/>
        </w:rPr>
        <w:t xml:space="preserve"> and</w:t>
      </w:r>
      <w:r w:rsidR="00985C22">
        <w:rPr>
          <w:rFonts w:ascii="Aptos" w:eastAsiaTheme="minorEastAsia" w:hAnsi="Aptos" w:cstheme="minorBidi"/>
          <w:color w:val="002060"/>
          <w:spacing w:val="0"/>
          <w:sz w:val="24"/>
          <w:szCs w:val="24"/>
          <w:lang w:eastAsia="en-US"/>
          <w14:ligatures w14:val="standardContextual"/>
        </w:rPr>
        <w:t xml:space="preserve"> </w:t>
      </w:r>
      <w:r w:rsidR="001C41C7">
        <w:rPr>
          <w:rFonts w:ascii="Aptos" w:eastAsiaTheme="minorEastAsia" w:hAnsi="Aptos" w:cstheme="minorBidi"/>
          <w:color w:val="002060"/>
          <w:spacing w:val="0"/>
          <w:sz w:val="24"/>
          <w:szCs w:val="24"/>
          <w:lang w:eastAsia="en-US"/>
          <w14:ligatures w14:val="standardContextual"/>
        </w:rPr>
        <w:t xml:space="preserve">Andreas Schwab </w:t>
      </w:r>
      <w:r w:rsidR="00985C22">
        <w:rPr>
          <w:rFonts w:ascii="Aptos" w:eastAsiaTheme="minorEastAsia" w:hAnsi="Aptos" w:cstheme="minorBidi"/>
          <w:color w:val="002060"/>
          <w:spacing w:val="0"/>
          <w:sz w:val="24"/>
          <w:szCs w:val="24"/>
          <w:lang w:eastAsia="en-US"/>
          <w14:ligatures w14:val="standardContextual"/>
        </w:rPr>
        <w:t>(</w:t>
      </w:r>
      <w:r w:rsidR="001C41C7">
        <w:rPr>
          <w:rFonts w:ascii="Aptos" w:eastAsiaTheme="minorEastAsia" w:hAnsi="Aptos" w:cstheme="minorBidi"/>
          <w:color w:val="002060"/>
          <w:spacing w:val="0"/>
          <w:sz w:val="24"/>
          <w:szCs w:val="24"/>
          <w:lang w:eastAsia="en-US"/>
          <w14:ligatures w14:val="standardContextual"/>
        </w:rPr>
        <w:t xml:space="preserve">both </w:t>
      </w:r>
      <w:r w:rsidR="00985C22">
        <w:rPr>
          <w:rFonts w:ascii="Aptos" w:eastAsiaTheme="minorEastAsia" w:hAnsi="Aptos" w:cstheme="minorBidi"/>
          <w:color w:val="002060"/>
          <w:spacing w:val="0"/>
          <w:sz w:val="24"/>
          <w:szCs w:val="24"/>
          <w:lang w:eastAsia="en-US"/>
          <w14:ligatures w14:val="standardContextual"/>
        </w:rPr>
        <w:t>German, EPP)</w:t>
      </w:r>
      <w:r w:rsidR="00E60C16">
        <w:rPr>
          <w:rFonts w:ascii="Aptos" w:eastAsiaTheme="minorEastAsia" w:hAnsi="Aptos" w:cstheme="minorBidi"/>
          <w:color w:val="002060"/>
          <w:spacing w:val="0"/>
          <w:sz w:val="24"/>
          <w:szCs w:val="24"/>
          <w:lang w:eastAsia="en-US"/>
          <w14:ligatures w14:val="standardContextual"/>
        </w:rPr>
        <w:t>.</w:t>
      </w:r>
      <w:r w:rsidR="00A0458D">
        <w:rPr>
          <w:rFonts w:ascii="Aptos" w:eastAsiaTheme="minorEastAsia" w:hAnsi="Aptos" w:cstheme="minorBidi"/>
          <w:color w:val="002060"/>
          <w:spacing w:val="0"/>
          <w:sz w:val="24"/>
          <w:szCs w:val="24"/>
          <w:lang w:eastAsia="en-US"/>
          <w14:ligatures w14:val="standardContextual"/>
        </w:rPr>
        <w:t xml:space="preserve"> MEP Schwab mentioned about the definition that not everything is AI. </w:t>
      </w:r>
    </w:p>
    <w:p w14:paraId="08921942" w14:textId="7045C267" w:rsidR="00021B7D" w:rsidRPr="005043C1" w:rsidRDefault="00021B7D" w:rsidP="005605C7">
      <w:pPr>
        <w:pStyle w:val="BodyTextBullet1"/>
        <w:numPr>
          <w:ilvl w:val="0"/>
          <w:numId w:val="39"/>
        </w:numPr>
        <w:pBdr>
          <w:top w:val="nil"/>
          <w:left w:val="nil"/>
          <w:bottom w:val="nil"/>
          <w:right w:val="nil"/>
          <w:between w:val="nil"/>
          <w:bar w:val="nil"/>
        </w:pBdr>
        <w:tabs>
          <w:tab w:val="clear" w:pos="1164"/>
        </w:tabs>
        <w:suppressAutoHyphens w:val="0"/>
        <w:autoSpaceDN/>
        <w:ind w:right="284"/>
        <w:jc w:val="both"/>
        <w:rPr>
          <w:rFonts w:ascii="Aptos" w:eastAsiaTheme="minorEastAsia" w:hAnsi="Aptos" w:cstheme="minorBidi"/>
          <w:color w:val="002060"/>
          <w:spacing w:val="0"/>
          <w:sz w:val="24"/>
          <w:szCs w:val="24"/>
          <w:lang w:eastAsia="en-US"/>
          <w14:ligatures w14:val="standardContextual"/>
        </w:rPr>
      </w:pPr>
      <w:r>
        <w:rPr>
          <w:rFonts w:ascii="Aptos" w:eastAsiaTheme="minorEastAsia" w:hAnsi="Aptos" w:cstheme="minorBidi"/>
          <w:color w:val="002060"/>
          <w:spacing w:val="0"/>
          <w:sz w:val="24"/>
          <w:szCs w:val="24"/>
          <w:lang w:eastAsia="en-US"/>
          <w14:ligatures w14:val="standardContextual"/>
        </w:rPr>
        <w:t>Renew</w:t>
      </w:r>
      <w:r w:rsidR="005840D1">
        <w:rPr>
          <w:rFonts w:ascii="Aptos" w:eastAsiaTheme="minorEastAsia" w:hAnsi="Aptos" w:cstheme="minorBidi"/>
          <w:color w:val="002060"/>
          <w:spacing w:val="0"/>
          <w:sz w:val="24"/>
          <w:szCs w:val="24"/>
          <w:lang w:eastAsia="en-US"/>
          <w14:ligatures w14:val="standardContextual"/>
        </w:rPr>
        <w:t>: to be checked.</w:t>
      </w:r>
      <w:r>
        <w:rPr>
          <w:rFonts w:ascii="Aptos" w:eastAsiaTheme="minorEastAsia" w:hAnsi="Aptos" w:cstheme="minorBidi"/>
          <w:color w:val="002060"/>
          <w:spacing w:val="0"/>
          <w:sz w:val="24"/>
          <w:szCs w:val="24"/>
          <w:lang w:eastAsia="en-US"/>
          <w14:ligatures w14:val="standardContextual"/>
        </w:rPr>
        <w:t xml:space="preserve"> </w:t>
      </w:r>
    </w:p>
    <w:p w14:paraId="3038A2BE" w14:textId="77777777" w:rsidR="00A97117" w:rsidRPr="00876CF9" w:rsidRDefault="00A97117" w:rsidP="005605C7">
      <w:pPr>
        <w:pStyle w:val="BodyTextBullet1"/>
        <w:pBdr>
          <w:top w:val="nil"/>
          <w:left w:val="nil"/>
          <w:bottom w:val="nil"/>
          <w:right w:val="nil"/>
          <w:between w:val="nil"/>
          <w:bar w:val="nil"/>
        </w:pBdr>
        <w:ind w:right="284"/>
        <w:jc w:val="both"/>
        <w:rPr>
          <w:rFonts w:ascii="Aptos" w:eastAsiaTheme="minorEastAsia" w:hAnsi="Aptos" w:cstheme="minorBidi"/>
          <w:color w:val="002060"/>
          <w:sz w:val="24"/>
          <w:szCs w:val="24"/>
          <w14:ligatures w14:val="standardContextual"/>
        </w:rPr>
      </w:pPr>
    </w:p>
    <w:p w14:paraId="07C8212D" w14:textId="56D7F64A" w:rsidR="00A97117" w:rsidRPr="00876CF9" w:rsidRDefault="00A97117" w:rsidP="005605C7">
      <w:pPr>
        <w:pStyle w:val="BodyTextBullet1"/>
        <w:pBdr>
          <w:top w:val="nil"/>
          <w:left w:val="nil"/>
          <w:bottom w:val="nil"/>
          <w:right w:val="nil"/>
          <w:between w:val="nil"/>
          <w:bar w:val="nil"/>
        </w:pBdr>
        <w:ind w:right="284"/>
        <w:jc w:val="both"/>
        <w:rPr>
          <w:rFonts w:ascii="Aptos" w:eastAsiaTheme="minorEastAsia" w:hAnsi="Aptos" w:cstheme="minorBidi"/>
          <w:color w:val="002060"/>
          <w:sz w:val="24"/>
          <w:szCs w:val="24"/>
          <w14:ligatures w14:val="standardContextual"/>
        </w:rPr>
      </w:pPr>
      <w:r w:rsidRPr="00876CF9">
        <w:rPr>
          <w:rFonts w:ascii="Aptos" w:eastAsiaTheme="minorEastAsia" w:hAnsi="Aptos" w:cstheme="minorBidi"/>
          <w:color w:val="002060"/>
          <w:sz w:val="24"/>
          <w:szCs w:val="24"/>
          <w14:ligatures w14:val="standardContextual"/>
        </w:rPr>
        <w:t xml:space="preserve">The </w:t>
      </w:r>
      <w:r w:rsidR="0001271C">
        <w:rPr>
          <w:rFonts w:ascii="Aptos" w:eastAsiaTheme="minorEastAsia" w:hAnsi="Aptos" w:cstheme="minorBidi"/>
          <w:color w:val="002060"/>
          <w:sz w:val="24"/>
          <w:szCs w:val="24"/>
          <w14:ligatures w14:val="standardContextual"/>
        </w:rPr>
        <w:t xml:space="preserve">Bula </w:t>
      </w:r>
      <w:r w:rsidRPr="00876CF9">
        <w:rPr>
          <w:rFonts w:ascii="Aptos" w:eastAsiaTheme="minorEastAsia" w:hAnsi="Aptos" w:cstheme="minorBidi"/>
          <w:color w:val="002060"/>
          <w:sz w:val="24"/>
          <w:szCs w:val="24"/>
          <w14:ligatures w14:val="standardContextual"/>
        </w:rPr>
        <w:t xml:space="preserve">report will be followed up in the </w:t>
      </w:r>
      <w:r w:rsidRPr="00876CF9">
        <w:rPr>
          <w:rFonts w:ascii="Aptos" w:eastAsiaTheme="minorEastAsia" w:hAnsi="Aptos" w:cstheme="minorBidi"/>
          <w:b/>
          <w:bCs/>
          <w:color w:val="002060"/>
          <w:sz w:val="24"/>
          <w:szCs w:val="24"/>
          <w14:ligatures w14:val="standardContextual"/>
        </w:rPr>
        <w:t>EU Committee</w:t>
      </w:r>
      <w:r w:rsidRPr="00876CF9">
        <w:rPr>
          <w:rFonts w:ascii="Aptos" w:eastAsiaTheme="minorEastAsia" w:hAnsi="Aptos" w:cstheme="minorBidi"/>
          <w:color w:val="002060"/>
          <w:sz w:val="24"/>
          <w:szCs w:val="24"/>
          <w14:ligatures w14:val="standardContextual"/>
        </w:rPr>
        <w:t xml:space="preserve"> and </w:t>
      </w:r>
      <w:r w:rsidRPr="00876CF9">
        <w:rPr>
          <w:rFonts w:ascii="Aptos" w:eastAsiaTheme="minorEastAsia" w:hAnsi="Aptos" w:cstheme="minorBidi"/>
          <w:b/>
          <w:bCs/>
          <w:color w:val="002060"/>
          <w:sz w:val="24"/>
          <w:szCs w:val="24"/>
          <w14:ligatures w14:val="standardContextual"/>
        </w:rPr>
        <w:t>AI Working Group</w:t>
      </w:r>
      <w:r w:rsidRPr="00876CF9">
        <w:rPr>
          <w:rFonts w:ascii="Aptos" w:eastAsiaTheme="minorEastAsia" w:hAnsi="Aptos" w:cstheme="minorBidi"/>
          <w:color w:val="002060"/>
          <w:sz w:val="24"/>
          <w:szCs w:val="24"/>
          <w14:ligatures w14:val="standardContextual"/>
        </w:rPr>
        <w:t xml:space="preserve"> meetings. </w:t>
      </w:r>
    </w:p>
    <w:p w14:paraId="0246C0BA" w14:textId="77777777" w:rsidR="00124738" w:rsidRPr="00B11387" w:rsidRDefault="00124738" w:rsidP="005605C7">
      <w:pPr>
        <w:pStyle w:val="BodyTextBullet1"/>
        <w:pBdr>
          <w:top w:val="nil"/>
          <w:left w:val="nil"/>
          <w:bottom w:val="nil"/>
          <w:right w:val="nil"/>
          <w:between w:val="nil"/>
          <w:bar w:val="nil"/>
        </w:pBdr>
        <w:tabs>
          <w:tab w:val="clear" w:pos="1164"/>
        </w:tabs>
        <w:suppressAutoHyphens w:val="0"/>
        <w:autoSpaceDN/>
        <w:ind w:right="284"/>
        <w:jc w:val="both"/>
        <w:rPr>
          <w:rFonts w:ascii="Aptos" w:eastAsiaTheme="minorEastAsia" w:hAnsi="Aptos" w:cstheme="minorBidi"/>
          <w:color w:val="002060"/>
          <w:spacing w:val="0"/>
          <w:sz w:val="24"/>
          <w:szCs w:val="24"/>
          <w:lang w:eastAsia="en-US"/>
          <w14:ligatures w14:val="standardContextual"/>
        </w:rPr>
      </w:pPr>
    </w:p>
    <w:p w14:paraId="161764CB" w14:textId="20709F3D" w:rsidR="009B2C96" w:rsidRPr="00876CF9" w:rsidRDefault="009B2C96" w:rsidP="005605C7">
      <w:pPr>
        <w:pStyle w:val="BodyTextBullet1"/>
        <w:pBdr>
          <w:top w:val="nil"/>
          <w:left w:val="nil"/>
          <w:bottom w:val="nil"/>
          <w:right w:val="nil"/>
          <w:between w:val="nil"/>
        </w:pBdr>
        <w:suppressAutoHyphens w:val="0"/>
        <w:autoSpaceDN/>
        <w:ind w:right="284"/>
        <w:jc w:val="both"/>
        <w:rPr>
          <w:rFonts w:ascii="Aptos" w:eastAsiaTheme="minorEastAsia" w:hAnsi="Aptos" w:cstheme="minorBidi"/>
          <w:b/>
          <w:bCs/>
          <w:color w:val="002060"/>
          <w:spacing w:val="0"/>
          <w:sz w:val="24"/>
          <w:szCs w:val="24"/>
          <w:lang w:eastAsia="en-US"/>
          <w14:ligatures w14:val="standardContextual"/>
        </w:rPr>
      </w:pPr>
      <w:r w:rsidRPr="00876CF9">
        <w:rPr>
          <w:rFonts w:ascii="Aptos" w:eastAsiaTheme="minorEastAsia" w:hAnsi="Aptos" w:cstheme="minorBidi"/>
          <w:b/>
          <w:bCs/>
          <w:color w:val="002060"/>
          <w:spacing w:val="0"/>
          <w:sz w:val="24"/>
          <w:szCs w:val="24"/>
          <w:u w:val="single"/>
          <w:lang w:eastAsia="en-US"/>
          <w14:ligatures w14:val="standardContextual"/>
        </w:rPr>
        <w:t>Action point</w:t>
      </w:r>
      <w:r w:rsidRPr="00876CF9">
        <w:rPr>
          <w:rFonts w:ascii="Aptos" w:eastAsiaTheme="minorEastAsia" w:hAnsi="Aptos" w:cstheme="minorBidi"/>
          <w:b/>
          <w:bCs/>
          <w:color w:val="002060"/>
          <w:spacing w:val="0"/>
          <w:sz w:val="24"/>
          <w:szCs w:val="24"/>
          <w:lang w:eastAsia="en-US"/>
          <w14:ligatures w14:val="standardContextual"/>
        </w:rPr>
        <w:t>:</w:t>
      </w:r>
    </w:p>
    <w:p w14:paraId="1C89B34B" w14:textId="3E189A13" w:rsidR="00726DBD" w:rsidRPr="00726DBD" w:rsidRDefault="00726DBD" w:rsidP="005605C7">
      <w:pPr>
        <w:pStyle w:val="BodyTextBullet1"/>
        <w:numPr>
          <w:ilvl w:val="0"/>
          <w:numId w:val="24"/>
        </w:numPr>
        <w:pBdr>
          <w:top w:val="nil"/>
          <w:left w:val="nil"/>
          <w:bottom w:val="nil"/>
          <w:right w:val="nil"/>
          <w:between w:val="nil"/>
        </w:pBdr>
        <w:ind w:right="284"/>
        <w:jc w:val="both"/>
        <w:rPr>
          <w:rFonts w:ascii="Aptos" w:eastAsiaTheme="minorEastAsia" w:hAnsi="Aptos" w:cstheme="minorBidi"/>
          <w:color w:val="002060"/>
          <w:sz w:val="24"/>
          <w:szCs w:val="24"/>
          <w:lang w:eastAsia="en-US"/>
        </w:rPr>
      </w:pPr>
      <w:r>
        <w:rPr>
          <w:rFonts w:ascii="Aptos" w:eastAsiaTheme="minorEastAsia" w:hAnsi="Aptos" w:cstheme="minorBidi"/>
          <w:color w:val="002060"/>
          <w:sz w:val="24"/>
          <w:szCs w:val="24"/>
          <w:lang w:eastAsia="en-US"/>
        </w:rPr>
        <w:lastRenderedPageBreak/>
        <w:t xml:space="preserve">Ceemet to write amendments to the draft report and annex, to be sent to </w:t>
      </w:r>
      <w:r w:rsidR="00A96F92">
        <w:rPr>
          <w:rFonts w:ascii="Aptos" w:eastAsiaTheme="minorEastAsia" w:hAnsi="Aptos" w:cstheme="minorBidi"/>
          <w:color w:val="002060"/>
          <w:sz w:val="24"/>
          <w:szCs w:val="24"/>
          <w:lang w:eastAsia="en-US"/>
        </w:rPr>
        <w:t xml:space="preserve">LobbyNet </w:t>
      </w:r>
      <w:r w:rsidR="00E8305D">
        <w:rPr>
          <w:rFonts w:ascii="Aptos" w:eastAsiaTheme="minorEastAsia" w:hAnsi="Aptos" w:cstheme="minorBidi"/>
          <w:color w:val="002060"/>
          <w:sz w:val="24"/>
          <w:szCs w:val="24"/>
          <w:lang w:eastAsia="en-US"/>
        </w:rPr>
        <w:t xml:space="preserve">on </w:t>
      </w:r>
      <w:r w:rsidR="005D4309">
        <w:rPr>
          <w:rFonts w:ascii="Aptos" w:eastAsiaTheme="minorEastAsia" w:hAnsi="Aptos" w:cstheme="minorBidi"/>
          <w:color w:val="002060"/>
          <w:sz w:val="24"/>
          <w:szCs w:val="24"/>
          <w:lang w:eastAsia="en-US"/>
        </w:rPr>
        <w:t xml:space="preserve">Wednesday </w:t>
      </w:r>
      <w:r w:rsidR="00E8305D">
        <w:rPr>
          <w:rFonts w:ascii="Aptos" w:eastAsiaTheme="minorEastAsia" w:hAnsi="Aptos" w:cstheme="minorBidi"/>
          <w:color w:val="002060"/>
          <w:sz w:val="24"/>
          <w:szCs w:val="24"/>
          <w:lang w:eastAsia="en-US"/>
        </w:rPr>
        <w:t>16/7</w:t>
      </w:r>
      <w:r w:rsidR="00144393">
        <w:rPr>
          <w:rFonts w:ascii="Aptos" w:eastAsiaTheme="minorEastAsia" w:hAnsi="Aptos" w:cstheme="minorBidi"/>
          <w:color w:val="002060"/>
          <w:sz w:val="24"/>
          <w:szCs w:val="24"/>
          <w:lang w:eastAsia="en-US"/>
        </w:rPr>
        <w:t xml:space="preserve"> for</w:t>
      </w:r>
      <w:r w:rsidR="005D4309">
        <w:rPr>
          <w:rFonts w:ascii="Aptos" w:eastAsiaTheme="minorEastAsia" w:hAnsi="Aptos" w:cstheme="minorBidi"/>
          <w:color w:val="002060"/>
          <w:sz w:val="24"/>
          <w:szCs w:val="24"/>
          <w:lang w:eastAsia="en-US"/>
        </w:rPr>
        <w:t xml:space="preserve"> </w:t>
      </w:r>
      <w:r w:rsidR="00E8305D">
        <w:rPr>
          <w:rFonts w:ascii="Aptos" w:eastAsiaTheme="minorEastAsia" w:hAnsi="Aptos" w:cstheme="minorBidi"/>
          <w:color w:val="002060"/>
          <w:sz w:val="24"/>
          <w:szCs w:val="24"/>
          <w:lang w:eastAsia="en-US"/>
        </w:rPr>
        <w:t>comments</w:t>
      </w:r>
      <w:r w:rsidR="005D4309">
        <w:rPr>
          <w:rFonts w:ascii="Aptos" w:eastAsiaTheme="minorEastAsia" w:hAnsi="Aptos" w:cstheme="minorBidi"/>
          <w:color w:val="002060"/>
          <w:sz w:val="24"/>
          <w:szCs w:val="24"/>
          <w:lang w:eastAsia="en-US"/>
        </w:rPr>
        <w:t xml:space="preserve"> by members </w:t>
      </w:r>
      <w:r w:rsidR="00A96F92">
        <w:rPr>
          <w:rFonts w:ascii="Aptos" w:eastAsiaTheme="minorEastAsia" w:hAnsi="Aptos" w:cstheme="minorBidi"/>
          <w:color w:val="002060"/>
          <w:sz w:val="24"/>
          <w:szCs w:val="24"/>
          <w:lang w:eastAsia="en-US"/>
        </w:rPr>
        <w:t>by</w:t>
      </w:r>
      <w:r w:rsidR="005D4309">
        <w:rPr>
          <w:rFonts w:ascii="Aptos" w:eastAsiaTheme="minorEastAsia" w:hAnsi="Aptos" w:cstheme="minorBidi"/>
          <w:color w:val="002060"/>
          <w:sz w:val="24"/>
          <w:szCs w:val="24"/>
          <w:lang w:eastAsia="en-US"/>
        </w:rPr>
        <w:t xml:space="preserve"> </w:t>
      </w:r>
      <w:r w:rsidR="00ED6AE3">
        <w:rPr>
          <w:rFonts w:ascii="Aptos" w:eastAsiaTheme="minorEastAsia" w:hAnsi="Aptos" w:cstheme="minorBidi"/>
          <w:color w:val="002060"/>
          <w:sz w:val="24"/>
          <w:szCs w:val="24"/>
          <w:lang w:eastAsia="en-US"/>
        </w:rPr>
        <w:t>Thursday</w:t>
      </w:r>
      <w:r w:rsidR="005D4309">
        <w:rPr>
          <w:rFonts w:ascii="Aptos" w:eastAsiaTheme="minorEastAsia" w:hAnsi="Aptos" w:cstheme="minorBidi"/>
          <w:color w:val="002060"/>
          <w:sz w:val="24"/>
          <w:szCs w:val="24"/>
          <w:lang w:eastAsia="en-US"/>
        </w:rPr>
        <w:t>.</w:t>
      </w:r>
    </w:p>
    <w:p w14:paraId="478D7FCC" w14:textId="2CE726A0" w:rsidR="00F85CB7" w:rsidRPr="00934B30" w:rsidRDefault="009032FE" w:rsidP="005605C7">
      <w:pPr>
        <w:pStyle w:val="BodyTextBullet1"/>
        <w:numPr>
          <w:ilvl w:val="0"/>
          <w:numId w:val="24"/>
        </w:numPr>
        <w:pBdr>
          <w:top w:val="nil"/>
          <w:left w:val="nil"/>
          <w:bottom w:val="nil"/>
          <w:right w:val="nil"/>
          <w:between w:val="nil"/>
        </w:pBdr>
        <w:ind w:right="284"/>
        <w:jc w:val="both"/>
        <w:rPr>
          <w:rFonts w:ascii="Aptos" w:eastAsiaTheme="minorEastAsia" w:hAnsi="Aptos" w:cstheme="minorBidi"/>
          <w:i/>
          <w:iCs/>
          <w:color w:val="002060"/>
          <w:sz w:val="24"/>
          <w:szCs w:val="24"/>
          <w:lang w:eastAsia="en-US"/>
        </w:rPr>
      </w:pPr>
      <w:r>
        <w:rPr>
          <w:rFonts w:ascii="Aptos" w:eastAsiaTheme="minorEastAsia" w:hAnsi="Aptos" w:cstheme="minorBidi"/>
          <w:color w:val="002060"/>
          <w:sz w:val="24"/>
          <w:szCs w:val="24"/>
          <w:lang w:eastAsia="en-US"/>
        </w:rPr>
        <w:t>[</w:t>
      </w:r>
      <w:r w:rsidRPr="00934B30">
        <w:rPr>
          <w:rFonts w:ascii="Aptos" w:eastAsiaTheme="minorEastAsia" w:hAnsi="Aptos" w:cstheme="minorBidi"/>
          <w:i/>
          <w:iCs/>
          <w:color w:val="002060"/>
          <w:sz w:val="24"/>
          <w:szCs w:val="24"/>
          <w:lang w:eastAsia="en-US"/>
        </w:rPr>
        <w:t xml:space="preserve">In the meantime: extension for further </w:t>
      </w:r>
      <w:r w:rsidR="00F85CB7" w:rsidRPr="00934B30">
        <w:rPr>
          <w:rFonts w:ascii="Aptos" w:eastAsiaTheme="minorEastAsia" w:hAnsi="Aptos" w:cstheme="minorBidi"/>
          <w:i/>
          <w:iCs/>
          <w:color w:val="002060"/>
          <w:sz w:val="24"/>
          <w:szCs w:val="24"/>
          <w:lang w:eastAsia="en-US"/>
        </w:rPr>
        <w:t xml:space="preserve">input from </w:t>
      </w:r>
      <w:r w:rsidR="009061E8" w:rsidRPr="00934B30">
        <w:rPr>
          <w:rFonts w:ascii="Aptos" w:eastAsiaTheme="minorEastAsia" w:hAnsi="Aptos" w:cstheme="minorBidi"/>
          <w:i/>
          <w:iCs/>
          <w:color w:val="002060"/>
          <w:sz w:val="24"/>
          <w:szCs w:val="24"/>
          <w:lang w:eastAsia="en-US"/>
        </w:rPr>
        <w:t xml:space="preserve">AI experts of </w:t>
      </w:r>
      <w:r w:rsidR="00F85CB7" w:rsidRPr="00934B30">
        <w:rPr>
          <w:rFonts w:ascii="Aptos" w:eastAsiaTheme="minorEastAsia" w:hAnsi="Aptos" w:cstheme="minorBidi"/>
          <w:i/>
          <w:iCs/>
          <w:color w:val="002060"/>
          <w:sz w:val="24"/>
          <w:szCs w:val="24"/>
          <w:lang w:eastAsia="en-US"/>
        </w:rPr>
        <w:t>members</w:t>
      </w:r>
      <w:r w:rsidR="009061E8" w:rsidRPr="00934B30">
        <w:rPr>
          <w:rFonts w:ascii="Aptos" w:eastAsiaTheme="minorEastAsia" w:hAnsi="Aptos" w:cstheme="minorBidi"/>
          <w:i/>
          <w:iCs/>
          <w:color w:val="002060"/>
          <w:sz w:val="24"/>
          <w:szCs w:val="24"/>
          <w:lang w:eastAsia="en-US"/>
        </w:rPr>
        <w:t xml:space="preserve"> by 20/08/2025</w:t>
      </w:r>
    </w:p>
    <w:p w14:paraId="04D0AFFB" w14:textId="79975C4A" w:rsidR="00A32FF3" w:rsidRPr="00934B30" w:rsidRDefault="00A32FF3" w:rsidP="005605C7">
      <w:pPr>
        <w:pStyle w:val="BodyTextBullet1"/>
        <w:numPr>
          <w:ilvl w:val="0"/>
          <w:numId w:val="24"/>
        </w:numPr>
        <w:pBdr>
          <w:top w:val="nil"/>
          <w:left w:val="nil"/>
          <w:bottom w:val="nil"/>
          <w:right w:val="nil"/>
          <w:between w:val="nil"/>
        </w:pBdr>
        <w:ind w:right="284"/>
        <w:jc w:val="both"/>
        <w:rPr>
          <w:rFonts w:ascii="Aptos" w:eastAsiaTheme="minorEastAsia" w:hAnsi="Aptos" w:cstheme="minorBidi"/>
          <w:i/>
          <w:iCs/>
          <w:color w:val="002060"/>
          <w:sz w:val="24"/>
          <w:szCs w:val="24"/>
          <w:lang w:eastAsia="en-US"/>
        </w:rPr>
      </w:pPr>
      <w:r w:rsidRPr="00442B19">
        <w:rPr>
          <w:rFonts w:ascii="Aptos" w:eastAsiaTheme="minorEastAsia" w:hAnsi="Aptos" w:cstheme="minorBidi"/>
          <w:b/>
          <w:bCs/>
          <w:i/>
          <w:iCs/>
          <w:color w:val="002060"/>
          <w:sz w:val="24"/>
          <w:szCs w:val="24"/>
          <w:lang w:eastAsia="en-US"/>
        </w:rPr>
        <w:t>Ad hoc LobbyNet meeting on 21</w:t>
      </w:r>
      <w:r w:rsidRPr="00934B30">
        <w:rPr>
          <w:rFonts w:ascii="Aptos" w:eastAsiaTheme="minorEastAsia" w:hAnsi="Aptos" w:cstheme="minorBidi"/>
          <w:b/>
          <w:bCs/>
          <w:i/>
          <w:iCs/>
          <w:color w:val="002060"/>
          <w:sz w:val="24"/>
          <w:szCs w:val="24"/>
          <w:lang w:eastAsia="en-US"/>
        </w:rPr>
        <w:t>/08/2025</w:t>
      </w:r>
      <w:r w:rsidRPr="00934B30">
        <w:rPr>
          <w:rFonts w:ascii="Aptos" w:eastAsiaTheme="minorEastAsia" w:hAnsi="Aptos" w:cstheme="minorBidi"/>
          <w:i/>
          <w:iCs/>
          <w:color w:val="002060"/>
          <w:sz w:val="24"/>
          <w:szCs w:val="24"/>
          <w:lang w:eastAsia="en-US"/>
        </w:rPr>
        <w:t xml:space="preserve"> to discuss remaining open points.</w:t>
      </w:r>
    </w:p>
    <w:p w14:paraId="51043672" w14:textId="476CE4CD" w:rsidR="00F85CB7" w:rsidRPr="00876CF9" w:rsidRDefault="00A32FF3" w:rsidP="005605C7">
      <w:pPr>
        <w:pStyle w:val="BodyTextBullet1"/>
        <w:numPr>
          <w:ilvl w:val="0"/>
          <w:numId w:val="24"/>
        </w:numPr>
        <w:pBdr>
          <w:top w:val="nil"/>
          <w:left w:val="nil"/>
          <w:bottom w:val="nil"/>
          <w:right w:val="nil"/>
          <w:between w:val="nil"/>
        </w:pBdr>
        <w:ind w:right="284"/>
        <w:jc w:val="both"/>
        <w:rPr>
          <w:rFonts w:ascii="Aptos" w:eastAsiaTheme="minorEastAsia" w:hAnsi="Aptos" w:cstheme="minorBidi"/>
          <w:color w:val="002060"/>
          <w:sz w:val="24"/>
          <w:szCs w:val="24"/>
          <w:lang w:eastAsia="en-US"/>
        </w:rPr>
      </w:pPr>
      <w:r w:rsidRPr="00934B30">
        <w:rPr>
          <w:rFonts w:ascii="Aptos" w:eastAsiaTheme="minorEastAsia" w:hAnsi="Aptos" w:cstheme="minorBidi"/>
          <w:i/>
          <w:iCs/>
          <w:color w:val="002060"/>
          <w:sz w:val="24"/>
          <w:szCs w:val="24"/>
          <w:lang w:eastAsia="en-US"/>
        </w:rPr>
        <w:t xml:space="preserve">Final </w:t>
      </w:r>
      <w:r w:rsidR="00F85CB7" w:rsidRPr="00934B30">
        <w:rPr>
          <w:rFonts w:ascii="Aptos" w:eastAsiaTheme="minorEastAsia" w:hAnsi="Aptos" w:cstheme="minorBidi"/>
          <w:i/>
          <w:iCs/>
          <w:color w:val="002060"/>
          <w:sz w:val="24"/>
          <w:szCs w:val="24"/>
          <w:lang w:eastAsia="en-US"/>
        </w:rPr>
        <w:t>amendments by 2</w:t>
      </w:r>
      <w:r w:rsidRPr="00934B30">
        <w:rPr>
          <w:rFonts w:ascii="Aptos" w:eastAsiaTheme="minorEastAsia" w:hAnsi="Aptos" w:cstheme="minorBidi"/>
          <w:i/>
          <w:iCs/>
          <w:color w:val="002060"/>
          <w:sz w:val="24"/>
          <w:szCs w:val="24"/>
          <w:lang w:eastAsia="en-US"/>
        </w:rPr>
        <w:t>5</w:t>
      </w:r>
      <w:r w:rsidR="004F75E8" w:rsidRPr="00934B30">
        <w:rPr>
          <w:rFonts w:ascii="Aptos" w:eastAsiaTheme="minorEastAsia" w:hAnsi="Aptos" w:cstheme="minorBidi"/>
          <w:i/>
          <w:iCs/>
          <w:color w:val="002060"/>
          <w:sz w:val="24"/>
          <w:szCs w:val="24"/>
          <w:lang w:eastAsia="en-US"/>
        </w:rPr>
        <w:t>/08/2005 to be sent to</w:t>
      </w:r>
      <w:r w:rsidR="003F4E6C" w:rsidRPr="00934B30">
        <w:rPr>
          <w:rFonts w:ascii="Aptos" w:eastAsiaTheme="minorEastAsia" w:hAnsi="Aptos" w:cstheme="minorBidi"/>
          <w:i/>
          <w:iCs/>
          <w:color w:val="002060"/>
          <w:sz w:val="24"/>
          <w:szCs w:val="24"/>
          <w:lang w:eastAsia="en-US"/>
        </w:rPr>
        <w:t xml:space="preserve"> identif</w:t>
      </w:r>
      <w:r w:rsidR="004F75E8" w:rsidRPr="00934B30">
        <w:rPr>
          <w:rFonts w:ascii="Aptos" w:eastAsiaTheme="minorEastAsia" w:hAnsi="Aptos" w:cstheme="minorBidi"/>
          <w:i/>
          <w:iCs/>
          <w:color w:val="002060"/>
          <w:sz w:val="24"/>
          <w:szCs w:val="24"/>
          <w:lang w:eastAsia="en-US"/>
        </w:rPr>
        <w:t>ied</w:t>
      </w:r>
      <w:r w:rsidR="003F4E6C" w:rsidRPr="00934B30">
        <w:rPr>
          <w:rFonts w:ascii="Aptos" w:eastAsiaTheme="minorEastAsia" w:hAnsi="Aptos" w:cstheme="minorBidi"/>
          <w:i/>
          <w:iCs/>
          <w:color w:val="002060"/>
          <w:sz w:val="24"/>
          <w:szCs w:val="24"/>
          <w:lang w:eastAsia="en-US"/>
        </w:rPr>
        <w:t xml:space="preserve"> MEPs</w:t>
      </w:r>
      <w:r w:rsidR="00934B30">
        <w:rPr>
          <w:rFonts w:ascii="Aptos" w:eastAsiaTheme="minorEastAsia" w:hAnsi="Aptos" w:cstheme="minorBidi"/>
          <w:color w:val="002060"/>
          <w:sz w:val="24"/>
          <w:szCs w:val="24"/>
          <w:lang w:eastAsia="en-US"/>
        </w:rPr>
        <w:t>]</w:t>
      </w:r>
    </w:p>
    <w:p w14:paraId="47228145" w14:textId="77777777" w:rsidR="009B2C96" w:rsidRDefault="009B2C96" w:rsidP="005605C7">
      <w:pPr>
        <w:pStyle w:val="BodyTextBullet1"/>
        <w:pBdr>
          <w:top w:val="nil"/>
          <w:left w:val="nil"/>
          <w:bottom w:val="nil"/>
          <w:right w:val="nil"/>
          <w:between w:val="nil"/>
          <w:bar w:val="nil"/>
        </w:pBdr>
        <w:tabs>
          <w:tab w:val="clear" w:pos="1164"/>
        </w:tabs>
        <w:suppressAutoHyphens w:val="0"/>
        <w:autoSpaceDN/>
        <w:ind w:right="284"/>
        <w:jc w:val="both"/>
        <w:rPr>
          <w:rFonts w:asciiTheme="minorHAnsi" w:eastAsiaTheme="minorEastAsia" w:hAnsiTheme="minorHAnsi" w:cstheme="minorBidi"/>
          <w:color w:val="002060"/>
          <w:spacing w:val="0"/>
          <w:sz w:val="24"/>
          <w:szCs w:val="24"/>
          <w:lang w:eastAsia="en-US"/>
          <w14:ligatures w14:val="standardContextual"/>
        </w:rPr>
      </w:pPr>
    </w:p>
    <w:p w14:paraId="1291255A" w14:textId="77777777" w:rsidR="00442B19" w:rsidRPr="00876CF9" w:rsidRDefault="00442B19" w:rsidP="005605C7">
      <w:pPr>
        <w:pStyle w:val="BodyTextBullet1"/>
        <w:pBdr>
          <w:top w:val="nil"/>
          <w:left w:val="nil"/>
          <w:bottom w:val="nil"/>
          <w:right w:val="nil"/>
          <w:between w:val="nil"/>
          <w:bar w:val="nil"/>
        </w:pBdr>
        <w:tabs>
          <w:tab w:val="clear" w:pos="1164"/>
        </w:tabs>
        <w:suppressAutoHyphens w:val="0"/>
        <w:autoSpaceDN/>
        <w:ind w:right="284"/>
        <w:jc w:val="both"/>
        <w:rPr>
          <w:rFonts w:asciiTheme="minorHAnsi" w:eastAsiaTheme="minorEastAsia" w:hAnsiTheme="minorHAnsi" w:cstheme="minorBidi"/>
          <w:color w:val="002060"/>
          <w:spacing w:val="0"/>
          <w:sz w:val="24"/>
          <w:szCs w:val="24"/>
          <w:lang w:eastAsia="en-US"/>
          <w14:ligatures w14:val="standardContextual"/>
        </w:rPr>
      </w:pPr>
    </w:p>
    <w:p w14:paraId="79486E5F" w14:textId="36C24755" w:rsidR="00415817" w:rsidRPr="00876CF9" w:rsidRDefault="00415817" w:rsidP="005605C7">
      <w:pPr>
        <w:pStyle w:val="BodyTextBullet1"/>
        <w:pBdr>
          <w:top w:val="nil"/>
          <w:left w:val="nil"/>
          <w:bottom w:val="nil"/>
          <w:right w:val="nil"/>
          <w:between w:val="nil"/>
          <w:bar w:val="nil"/>
        </w:pBdr>
        <w:tabs>
          <w:tab w:val="clear" w:pos="1164"/>
          <w:tab w:val="left" w:pos="0"/>
        </w:tabs>
        <w:suppressAutoHyphens w:val="0"/>
        <w:autoSpaceDN/>
        <w:ind w:right="284"/>
        <w:jc w:val="both"/>
        <w:rPr>
          <w:rFonts w:ascii="Aptos" w:eastAsiaTheme="minorHAnsi" w:hAnsi="Aptos" w:cs="Calibri"/>
          <w:b/>
          <w:bCs/>
          <w:smallCaps/>
          <w:color w:val="002060"/>
          <w:spacing w:val="0"/>
          <w:sz w:val="24"/>
          <w:szCs w:val="24"/>
          <w:lang w:eastAsia="en-US"/>
          <w14:ligatures w14:val="standardContextual"/>
        </w:rPr>
      </w:pPr>
      <w:r w:rsidRPr="00876CF9">
        <w:rPr>
          <w:rFonts w:ascii="Aptos" w:eastAsiaTheme="minorHAnsi" w:hAnsi="Aptos" w:cs="Calibri"/>
          <w:b/>
          <w:bCs/>
          <w:smallCaps/>
          <w:color w:val="002060"/>
          <w:spacing w:val="0"/>
          <w:sz w:val="24"/>
          <w:szCs w:val="24"/>
          <w:lang w:eastAsia="en-US"/>
          <w14:ligatures w14:val="standardContextual"/>
        </w:rPr>
        <w:t xml:space="preserve">ITEM 2 – Omnibus Regulation  </w:t>
      </w:r>
    </w:p>
    <w:p w14:paraId="2AD5DA22" w14:textId="77777777" w:rsidR="008725E7" w:rsidRDefault="008725E7" w:rsidP="005605C7">
      <w:pPr>
        <w:pStyle w:val="BodyTextBullet1"/>
        <w:pBdr>
          <w:top w:val="nil"/>
          <w:left w:val="nil"/>
          <w:bottom w:val="nil"/>
          <w:right w:val="nil"/>
          <w:between w:val="nil"/>
          <w:bar w:val="nil"/>
        </w:pBdr>
        <w:tabs>
          <w:tab w:val="left" w:pos="0"/>
        </w:tabs>
        <w:ind w:right="284"/>
        <w:jc w:val="both"/>
        <w:rPr>
          <w:rFonts w:ascii="Aptos" w:eastAsiaTheme="minorEastAsia" w:hAnsi="Aptos" w:cstheme="minorBidi"/>
          <w:color w:val="002060"/>
          <w:sz w:val="24"/>
          <w:szCs w:val="24"/>
          <w14:ligatures w14:val="standardContextual"/>
        </w:rPr>
      </w:pPr>
    </w:p>
    <w:p w14:paraId="121E1E4C" w14:textId="71795C38" w:rsidR="00875F7D" w:rsidRDefault="00F12A09" w:rsidP="005605C7">
      <w:pPr>
        <w:pStyle w:val="BodyTextBullet1"/>
        <w:pBdr>
          <w:top w:val="nil"/>
          <w:left w:val="nil"/>
          <w:bottom w:val="nil"/>
          <w:right w:val="nil"/>
          <w:between w:val="nil"/>
          <w:bar w:val="nil"/>
        </w:pBdr>
        <w:tabs>
          <w:tab w:val="left" w:pos="0"/>
        </w:tabs>
        <w:ind w:right="284"/>
        <w:jc w:val="both"/>
        <w:rPr>
          <w:rFonts w:ascii="Aptos" w:eastAsiaTheme="minorEastAsia" w:hAnsi="Aptos" w:cstheme="minorBidi"/>
          <w:color w:val="002060"/>
          <w:sz w:val="24"/>
          <w:szCs w:val="24"/>
          <w14:ligatures w14:val="standardContextual"/>
        </w:rPr>
      </w:pPr>
      <w:r w:rsidRPr="00876CF9">
        <w:rPr>
          <w:rFonts w:ascii="Aptos" w:eastAsiaTheme="minorEastAsia" w:hAnsi="Aptos" w:cstheme="minorBidi"/>
          <w:color w:val="002060"/>
          <w:sz w:val="24"/>
          <w:szCs w:val="24"/>
          <w14:ligatures w14:val="standardContextual"/>
        </w:rPr>
        <w:t>On 11</w:t>
      </w:r>
      <w:r w:rsidR="00597EDF">
        <w:rPr>
          <w:rFonts w:ascii="Aptos" w:eastAsiaTheme="minorEastAsia" w:hAnsi="Aptos" w:cstheme="minorBidi"/>
          <w:color w:val="002060"/>
          <w:sz w:val="24"/>
          <w:szCs w:val="24"/>
          <w14:ligatures w14:val="standardContextual"/>
        </w:rPr>
        <w:t>/7/</w:t>
      </w:r>
      <w:r w:rsidRPr="00876CF9">
        <w:rPr>
          <w:rFonts w:ascii="Aptos" w:eastAsiaTheme="minorEastAsia" w:hAnsi="Aptos" w:cstheme="minorBidi"/>
          <w:color w:val="002060"/>
          <w:sz w:val="24"/>
          <w:szCs w:val="24"/>
          <w14:ligatures w14:val="standardContextual"/>
        </w:rPr>
        <w:t>2025, t</w:t>
      </w:r>
      <w:r w:rsidRPr="00F12A09">
        <w:rPr>
          <w:rFonts w:ascii="Aptos" w:eastAsiaTheme="minorEastAsia" w:hAnsi="Aptos" w:cstheme="minorBidi"/>
          <w:color w:val="002060"/>
          <w:sz w:val="24"/>
          <w:szCs w:val="24"/>
          <w14:ligatures w14:val="standardContextual"/>
        </w:rPr>
        <w:t xml:space="preserve">he </w:t>
      </w:r>
      <w:r w:rsidRPr="00F12A09">
        <w:rPr>
          <w:rFonts w:ascii="Aptos" w:eastAsiaTheme="minorEastAsia" w:hAnsi="Aptos" w:cstheme="minorBidi"/>
          <w:b/>
          <w:bCs/>
          <w:color w:val="002060"/>
          <w:sz w:val="24"/>
          <w:szCs w:val="24"/>
          <w14:ligatures w14:val="standardContextual"/>
        </w:rPr>
        <w:t>Commission</w:t>
      </w:r>
      <w:r w:rsidRPr="00F12A09">
        <w:rPr>
          <w:rFonts w:ascii="Aptos" w:eastAsiaTheme="minorEastAsia" w:hAnsi="Aptos" w:cstheme="minorBidi"/>
          <w:color w:val="002060"/>
          <w:sz w:val="24"/>
          <w:szCs w:val="24"/>
          <w14:ligatures w14:val="standardContextual"/>
        </w:rPr>
        <w:t xml:space="preserve"> has adopted targeted “</w:t>
      </w:r>
      <w:r w:rsidRPr="003B428B">
        <w:rPr>
          <w:rFonts w:ascii="Aptos" w:eastAsiaTheme="minorEastAsia" w:hAnsi="Aptos" w:cstheme="minorBidi"/>
          <w:b/>
          <w:bCs/>
          <w:color w:val="002060"/>
          <w:sz w:val="24"/>
          <w:szCs w:val="24"/>
          <w14:ligatures w14:val="standardContextual"/>
        </w:rPr>
        <w:t>quick fix</w:t>
      </w:r>
      <w:r w:rsidRPr="00F12A09">
        <w:rPr>
          <w:rFonts w:ascii="Aptos" w:eastAsiaTheme="minorEastAsia" w:hAnsi="Aptos" w:cstheme="minorBidi"/>
          <w:color w:val="002060"/>
          <w:sz w:val="24"/>
          <w:szCs w:val="24"/>
          <w14:ligatures w14:val="standardContextual"/>
        </w:rPr>
        <w:t>” amendments to the first set of </w:t>
      </w:r>
      <w:hyperlink r:id="rId23" w:history="1">
        <w:r w:rsidRPr="00F12A09">
          <w:rPr>
            <w:rFonts w:ascii="Aptos" w:eastAsiaTheme="minorEastAsia" w:hAnsi="Aptos" w:cstheme="minorBidi"/>
            <w:color w:val="002060"/>
            <w:sz w:val="24"/>
            <w:szCs w:val="24"/>
          </w:rPr>
          <w:t>European Sustainability Reporting Standards (ESRS)</w:t>
        </w:r>
      </w:hyperlink>
      <w:r w:rsidRPr="00F12A09">
        <w:rPr>
          <w:rFonts w:ascii="Aptos" w:eastAsiaTheme="minorEastAsia" w:hAnsi="Aptos" w:cstheme="minorBidi"/>
          <w:color w:val="002060"/>
          <w:sz w:val="24"/>
          <w:szCs w:val="24"/>
          <w14:ligatures w14:val="standardContextual"/>
        </w:rPr>
        <w:t>. This will reduce burden and increase certainty for companies that had to start reporting for financial year 2024 (commonly referred to as “</w:t>
      </w:r>
      <w:r w:rsidRPr="006C154B">
        <w:rPr>
          <w:rFonts w:ascii="Aptos" w:eastAsiaTheme="minorEastAsia" w:hAnsi="Aptos" w:cstheme="minorBidi"/>
          <w:b/>
          <w:bCs/>
          <w:color w:val="002060"/>
          <w:sz w:val="24"/>
          <w:szCs w:val="24"/>
          <w14:ligatures w14:val="standardContextual"/>
        </w:rPr>
        <w:t>wave one” companies</w:t>
      </w:r>
      <w:r w:rsidRPr="00F12A09">
        <w:rPr>
          <w:rFonts w:ascii="Aptos" w:eastAsiaTheme="minorEastAsia" w:hAnsi="Aptos" w:cstheme="minorBidi"/>
          <w:color w:val="002060"/>
          <w:sz w:val="24"/>
          <w:szCs w:val="24"/>
          <w14:ligatures w14:val="standardContextual"/>
        </w:rPr>
        <w:t>).</w:t>
      </w:r>
      <w:r w:rsidR="00875F7D" w:rsidRPr="00875F7D">
        <w:rPr>
          <w:rFonts w:ascii="Aptos" w:eastAsiaTheme="minorEastAsia" w:hAnsi="Aptos" w:cstheme="minorBidi"/>
          <w:color w:val="002060"/>
          <w:sz w:val="24"/>
          <w:szCs w:val="24"/>
          <w14:ligatures w14:val="standardContextual"/>
        </w:rPr>
        <w:t xml:space="preserve"> </w:t>
      </w:r>
      <w:r w:rsidR="00875F7D" w:rsidRPr="008725E7">
        <w:rPr>
          <w:rFonts w:ascii="Aptos" w:eastAsiaTheme="minorEastAsia" w:hAnsi="Aptos" w:cstheme="minorBidi"/>
          <w:color w:val="002060"/>
          <w:sz w:val="24"/>
          <w:szCs w:val="24"/>
          <w14:ligatures w14:val="standardContextual"/>
        </w:rPr>
        <w:t xml:space="preserve">This revision gives additional flexibility in reporting </w:t>
      </w:r>
      <w:r w:rsidR="00875F7D" w:rsidRPr="006C154B">
        <w:rPr>
          <w:rFonts w:ascii="Aptos" w:eastAsiaTheme="minorEastAsia" w:hAnsi="Aptos" w:cstheme="minorBidi"/>
          <w:color w:val="002060"/>
          <w:sz w:val="24"/>
          <w:szCs w:val="24"/>
          <w14:ligatures w14:val="standardContextual"/>
        </w:rPr>
        <w:t>to wave one companies</w:t>
      </w:r>
      <w:r w:rsidR="00875F7D" w:rsidRPr="008725E7">
        <w:rPr>
          <w:rFonts w:ascii="Aptos" w:eastAsiaTheme="minorEastAsia" w:hAnsi="Aptos" w:cstheme="minorBidi"/>
          <w:color w:val="002060"/>
          <w:sz w:val="24"/>
          <w:szCs w:val="24"/>
          <w14:ligatures w14:val="standardContextual"/>
        </w:rPr>
        <w:t xml:space="preserve"> and ensures that they do not have to report additional information for financial years 2025 and 2026 compared to what they had to report for financial 2024.</w:t>
      </w:r>
    </w:p>
    <w:p w14:paraId="1606AF37" w14:textId="5056AA31" w:rsidR="00F12A09" w:rsidRPr="00F12A09" w:rsidRDefault="00F12A09" w:rsidP="005605C7">
      <w:pPr>
        <w:pStyle w:val="BodyTextBullet1"/>
        <w:pBdr>
          <w:top w:val="nil"/>
          <w:left w:val="nil"/>
          <w:bottom w:val="nil"/>
          <w:right w:val="nil"/>
          <w:between w:val="nil"/>
          <w:bar w:val="nil"/>
        </w:pBdr>
        <w:tabs>
          <w:tab w:val="left" w:pos="0"/>
        </w:tabs>
        <w:ind w:right="284"/>
        <w:jc w:val="both"/>
        <w:rPr>
          <w:rFonts w:ascii="Aptos" w:eastAsiaTheme="minorEastAsia" w:hAnsi="Aptos" w:cstheme="minorBidi"/>
          <w:color w:val="002060"/>
          <w:sz w:val="24"/>
          <w:szCs w:val="24"/>
          <w14:ligatures w14:val="standardContextual"/>
        </w:rPr>
      </w:pPr>
    </w:p>
    <w:p w14:paraId="197C952B" w14:textId="77777777" w:rsidR="00F12A09" w:rsidRPr="00F12A09" w:rsidRDefault="00F12A09" w:rsidP="005605C7">
      <w:pPr>
        <w:pStyle w:val="BodyTextBullet1"/>
        <w:pBdr>
          <w:top w:val="nil"/>
          <w:left w:val="nil"/>
          <w:bottom w:val="nil"/>
          <w:right w:val="nil"/>
          <w:between w:val="nil"/>
          <w:bar w:val="nil"/>
        </w:pBdr>
        <w:tabs>
          <w:tab w:val="left" w:pos="0"/>
        </w:tabs>
        <w:ind w:right="284"/>
        <w:jc w:val="both"/>
        <w:rPr>
          <w:rFonts w:ascii="Aptos" w:eastAsiaTheme="minorEastAsia" w:hAnsi="Aptos" w:cstheme="minorBidi"/>
          <w:color w:val="002060"/>
          <w:sz w:val="24"/>
          <w:szCs w:val="24"/>
          <w14:ligatures w14:val="standardContextual"/>
        </w:rPr>
      </w:pPr>
      <w:r w:rsidRPr="00F12A09">
        <w:rPr>
          <w:rFonts w:ascii="Aptos" w:eastAsiaTheme="minorEastAsia" w:hAnsi="Aptos" w:cstheme="minorBidi"/>
          <w:color w:val="002060"/>
          <w:sz w:val="24"/>
          <w:szCs w:val="24"/>
          <w14:ligatures w14:val="standardContextual"/>
        </w:rPr>
        <w:t>This quick fix was necessary because wave one companies were not captured by the “stop</w:t>
      </w:r>
      <w:r w:rsidRPr="00F12A09">
        <w:rPr>
          <w:rFonts w:ascii="Aptos" w:eastAsiaTheme="minorEastAsia" w:hAnsi="Aptos" w:cstheme="minorBidi"/>
          <w:color w:val="002060"/>
          <w:sz w:val="24"/>
          <w:szCs w:val="24"/>
          <w14:ligatures w14:val="standardContextual"/>
        </w:rPr>
        <w:noBreakHyphen/>
        <w:t>the</w:t>
      </w:r>
      <w:r w:rsidRPr="00F12A09">
        <w:rPr>
          <w:rFonts w:ascii="Aptos" w:eastAsiaTheme="minorEastAsia" w:hAnsi="Aptos" w:cstheme="minorBidi"/>
          <w:color w:val="002060"/>
          <w:sz w:val="24"/>
          <w:szCs w:val="24"/>
          <w14:ligatures w14:val="standardContextual"/>
        </w:rPr>
        <w:noBreakHyphen/>
        <w:t>clock” Directive, which delayed by two years the sustainability reporting requirements for companies that report from financial year 2025 and 2026 (so</w:t>
      </w:r>
      <w:r w:rsidRPr="00F12A09">
        <w:rPr>
          <w:rFonts w:ascii="Aptos" w:eastAsiaTheme="minorEastAsia" w:hAnsi="Aptos" w:cstheme="minorBidi"/>
          <w:color w:val="002060"/>
          <w:sz w:val="24"/>
          <w:szCs w:val="24"/>
          <w14:ligatures w14:val="standardContextual"/>
        </w:rPr>
        <w:noBreakHyphen/>
        <w:t>called “wave two” and “wave three” companies). This Directive was part of the </w:t>
      </w:r>
      <w:hyperlink r:id="rId24" w:history="1">
        <w:r w:rsidRPr="00F12A09">
          <w:rPr>
            <w:rFonts w:ascii="Aptos" w:eastAsiaTheme="minorEastAsia" w:hAnsi="Aptos" w:cstheme="minorBidi"/>
            <w:color w:val="002060"/>
            <w:sz w:val="24"/>
            <w:szCs w:val="24"/>
          </w:rPr>
          <w:t>Omnibus I package</w:t>
        </w:r>
      </w:hyperlink>
      <w:r w:rsidRPr="00F12A09">
        <w:rPr>
          <w:rFonts w:ascii="Aptos" w:eastAsiaTheme="minorEastAsia" w:hAnsi="Aptos" w:cstheme="minorBidi"/>
          <w:color w:val="002060"/>
          <w:sz w:val="24"/>
          <w:szCs w:val="24"/>
          <w14:ligatures w14:val="standardContextual"/>
        </w:rPr>
        <w:t> adopted by the Commission at the end of February 2025.</w:t>
      </w:r>
    </w:p>
    <w:p w14:paraId="51790422" w14:textId="77777777" w:rsidR="003B428B" w:rsidRDefault="003B428B" w:rsidP="005605C7">
      <w:pPr>
        <w:pStyle w:val="BodyTextBullet1"/>
        <w:pBdr>
          <w:top w:val="nil"/>
          <w:left w:val="nil"/>
          <w:bottom w:val="nil"/>
          <w:right w:val="nil"/>
          <w:between w:val="nil"/>
          <w:bar w:val="nil"/>
        </w:pBdr>
        <w:tabs>
          <w:tab w:val="left" w:pos="0"/>
        </w:tabs>
        <w:ind w:right="284"/>
        <w:jc w:val="both"/>
        <w:rPr>
          <w:rFonts w:ascii="Aptos" w:eastAsiaTheme="minorEastAsia" w:hAnsi="Aptos" w:cstheme="minorBidi"/>
          <w:color w:val="002060"/>
          <w:sz w:val="24"/>
          <w:szCs w:val="24"/>
          <w14:ligatures w14:val="standardContextual"/>
        </w:rPr>
      </w:pPr>
    </w:p>
    <w:p w14:paraId="5B735156" w14:textId="0AE6C0A4" w:rsidR="00F12A09" w:rsidRPr="00F12A09" w:rsidRDefault="00F12A09" w:rsidP="005605C7">
      <w:pPr>
        <w:pStyle w:val="BodyTextBullet1"/>
        <w:pBdr>
          <w:top w:val="nil"/>
          <w:left w:val="nil"/>
          <w:bottom w:val="nil"/>
          <w:right w:val="nil"/>
          <w:between w:val="nil"/>
          <w:bar w:val="nil"/>
        </w:pBdr>
        <w:tabs>
          <w:tab w:val="left" w:pos="0"/>
        </w:tabs>
        <w:ind w:right="284"/>
        <w:jc w:val="both"/>
        <w:rPr>
          <w:rFonts w:ascii="Aptos" w:eastAsiaTheme="minorEastAsia" w:hAnsi="Aptos" w:cstheme="minorBidi"/>
          <w:color w:val="002060"/>
          <w:sz w:val="24"/>
          <w:szCs w:val="24"/>
          <w14:ligatures w14:val="standardContextual"/>
        </w:rPr>
      </w:pPr>
      <w:r w:rsidRPr="00F12A09">
        <w:rPr>
          <w:rFonts w:ascii="Aptos" w:eastAsiaTheme="minorEastAsia" w:hAnsi="Aptos" w:cstheme="minorBidi"/>
          <w:color w:val="002060"/>
          <w:sz w:val="24"/>
          <w:szCs w:val="24"/>
          <w14:ligatures w14:val="standardContextual"/>
        </w:rPr>
        <w:t xml:space="preserve">Meanwhile, the Commission is working on a broader revision of the European Sustainability Reporting </w:t>
      </w:r>
      <w:r w:rsidR="00393818" w:rsidRPr="00876CF9">
        <w:rPr>
          <w:rFonts w:ascii="Aptos" w:eastAsiaTheme="minorEastAsia" w:hAnsi="Aptos" w:cstheme="minorBidi"/>
          <w:color w:val="002060"/>
          <w:sz w:val="24"/>
          <w:szCs w:val="24"/>
          <w14:ligatures w14:val="standardContextual"/>
        </w:rPr>
        <w:t>Standards</w:t>
      </w:r>
      <w:r w:rsidRPr="00F12A09">
        <w:rPr>
          <w:rFonts w:ascii="Aptos" w:eastAsiaTheme="minorEastAsia" w:hAnsi="Aptos" w:cstheme="minorBidi"/>
          <w:color w:val="002060"/>
          <w:sz w:val="24"/>
          <w:szCs w:val="24"/>
          <w14:ligatures w14:val="standardContextual"/>
        </w:rPr>
        <w:t xml:space="preserve"> (ESRS), with the aim of substantially reducing the number of data requirements, clarifying provisions deemed unclear and improving consistency with other pieces of legislation. It is expected that this review will be completed by </w:t>
      </w:r>
      <w:r w:rsidR="00393818" w:rsidRPr="00876CF9">
        <w:rPr>
          <w:rFonts w:ascii="Aptos" w:eastAsiaTheme="minorEastAsia" w:hAnsi="Aptos" w:cstheme="minorBidi"/>
          <w:color w:val="002060"/>
          <w:sz w:val="24"/>
          <w:szCs w:val="24"/>
          <w14:ligatures w14:val="standardContextual"/>
        </w:rPr>
        <w:t>the financial</w:t>
      </w:r>
      <w:r w:rsidRPr="00F12A09">
        <w:rPr>
          <w:rFonts w:ascii="Aptos" w:eastAsiaTheme="minorEastAsia" w:hAnsi="Aptos" w:cstheme="minorBidi"/>
          <w:color w:val="002060"/>
          <w:sz w:val="24"/>
          <w:szCs w:val="24"/>
          <w14:ligatures w14:val="standardContextual"/>
        </w:rPr>
        <w:t xml:space="preserve"> year 2027.</w:t>
      </w:r>
    </w:p>
    <w:p w14:paraId="271A919A" w14:textId="77777777" w:rsidR="00075B5B" w:rsidRPr="00876CF9" w:rsidRDefault="00075B5B" w:rsidP="005605C7">
      <w:pPr>
        <w:pStyle w:val="BodyTextBullet1"/>
        <w:pBdr>
          <w:top w:val="nil"/>
          <w:left w:val="nil"/>
          <w:bottom w:val="nil"/>
          <w:right w:val="nil"/>
          <w:between w:val="nil"/>
          <w:bar w:val="nil"/>
        </w:pBdr>
        <w:tabs>
          <w:tab w:val="clear" w:pos="1164"/>
          <w:tab w:val="left" w:pos="0"/>
        </w:tabs>
        <w:suppressAutoHyphens w:val="0"/>
        <w:autoSpaceDN/>
        <w:ind w:right="284"/>
        <w:jc w:val="both"/>
        <w:rPr>
          <w:rFonts w:ascii="Aptos" w:eastAsiaTheme="minorEastAsia" w:hAnsi="Aptos" w:cstheme="minorBidi"/>
          <w:color w:val="002060"/>
          <w:sz w:val="24"/>
          <w:szCs w:val="24"/>
          <w14:ligatures w14:val="standardContextual"/>
        </w:rPr>
      </w:pPr>
    </w:p>
    <w:p w14:paraId="5D568794" w14:textId="586A255F" w:rsidR="00075B5B" w:rsidRPr="00EE092D" w:rsidRDefault="00075B5B" w:rsidP="005605C7">
      <w:pPr>
        <w:pStyle w:val="BodyTextBullet1"/>
        <w:pBdr>
          <w:top w:val="nil"/>
          <w:left w:val="nil"/>
          <w:bottom w:val="nil"/>
          <w:right w:val="nil"/>
          <w:between w:val="nil"/>
          <w:bar w:val="nil"/>
        </w:pBdr>
        <w:tabs>
          <w:tab w:val="clear" w:pos="1164"/>
        </w:tabs>
        <w:suppressAutoHyphens w:val="0"/>
        <w:autoSpaceDN/>
        <w:ind w:right="284"/>
        <w:jc w:val="both"/>
        <w:rPr>
          <w:rFonts w:ascii="Aptos" w:eastAsiaTheme="minorEastAsia" w:hAnsi="Aptos" w:cstheme="minorBidi"/>
          <w:bCs/>
          <w:color w:val="002060"/>
          <w:spacing w:val="0"/>
          <w:sz w:val="24"/>
          <w:szCs w:val="24"/>
          <w:lang w:eastAsia="en-US"/>
          <w14:ligatures w14:val="standardContextual"/>
        </w:rPr>
      </w:pPr>
      <w:r>
        <w:rPr>
          <w:rFonts w:ascii="Aptos" w:eastAsiaTheme="minorEastAsia" w:hAnsi="Aptos" w:cstheme="minorBidi"/>
          <w:bCs/>
          <w:color w:val="002060"/>
          <w:spacing w:val="0"/>
          <w:sz w:val="24"/>
          <w:szCs w:val="24"/>
          <w:lang w:eastAsia="en-US"/>
          <w14:ligatures w14:val="standardContextual"/>
        </w:rPr>
        <w:t>Four</w:t>
      </w:r>
      <w:r w:rsidRPr="00EE092D">
        <w:rPr>
          <w:rFonts w:ascii="Aptos" w:eastAsiaTheme="minorEastAsia" w:hAnsi="Aptos" w:cstheme="minorBidi"/>
          <w:bCs/>
          <w:color w:val="002060"/>
          <w:spacing w:val="0"/>
          <w:sz w:val="24"/>
          <w:szCs w:val="24"/>
          <w:lang w:eastAsia="en-US"/>
          <w14:ligatures w14:val="standardContextual"/>
        </w:rPr>
        <w:t xml:space="preserve"> of the opinions were voted in ECON and ENVI (scope to 3000 WN, focus on tier 1 and only with verifiable information beyond tier 1)</w:t>
      </w:r>
    </w:p>
    <w:p w14:paraId="5B9C31D9" w14:textId="4DC00959" w:rsidR="00075B5B" w:rsidRPr="00EE092D" w:rsidRDefault="00075B5B" w:rsidP="005605C7">
      <w:pPr>
        <w:pStyle w:val="BodyTextBullet1"/>
        <w:pBdr>
          <w:top w:val="nil"/>
          <w:left w:val="nil"/>
          <w:bottom w:val="nil"/>
          <w:right w:val="nil"/>
          <w:between w:val="nil"/>
          <w:bar w:val="nil"/>
        </w:pBdr>
        <w:tabs>
          <w:tab w:val="clear" w:pos="1164"/>
        </w:tabs>
        <w:suppressAutoHyphens w:val="0"/>
        <w:autoSpaceDN/>
        <w:ind w:right="284"/>
        <w:jc w:val="both"/>
        <w:rPr>
          <w:rFonts w:ascii="Aptos" w:eastAsiaTheme="minorEastAsia" w:hAnsi="Aptos" w:cstheme="minorBidi"/>
          <w:bCs/>
          <w:color w:val="002060"/>
          <w:spacing w:val="0"/>
          <w:sz w:val="24"/>
          <w:szCs w:val="24"/>
          <w:lang w:eastAsia="en-US"/>
          <w14:ligatures w14:val="standardContextual"/>
        </w:rPr>
      </w:pPr>
      <w:r w:rsidRPr="00EE092D">
        <w:rPr>
          <w:rFonts w:ascii="Aptos" w:eastAsiaTheme="minorEastAsia" w:hAnsi="Aptos" w:cstheme="minorBidi"/>
          <w:bCs/>
          <w:color w:val="002060"/>
          <w:spacing w:val="0"/>
          <w:sz w:val="24"/>
          <w:szCs w:val="24"/>
          <w:lang w:eastAsia="en-US"/>
          <w14:ligatures w14:val="standardContextual"/>
        </w:rPr>
        <w:t xml:space="preserve">EMPL: No compromise amendments. </w:t>
      </w:r>
      <w:r w:rsidR="00216EA6">
        <w:rPr>
          <w:rFonts w:ascii="Aptos" w:eastAsiaTheme="minorEastAsia" w:hAnsi="Aptos" w:cstheme="minorBidi"/>
          <w:bCs/>
          <w:color w:val="002060"/>
          <w:spacing w:val="0"/>
          <w:sz w:val="24"/>
          <w:szCs w:val="24"/>
          <w:lang w:eastAsia="en-US"/>
          <w14:ligatures w14:val="standardContextual"/>
        </w:rPr>
        <w:t xml:space="preserve">The report of EMPL Chair </w:t>
      </w:r>
      <w:r w:rsidR="00C24D97">
        <w:rPr>
          <w:rFonts w:ascii="Aptos" w:eastAsiaTheme="minorEastAsia" w:hAnsi="Aptos" w:cstheme="minorBidi"/>
          <w:bCs/>
          <w:color w:val="002060"/>
          <w:spacing w:val="0"/>
          <w:sz w:val="24"/>
          <w:szCs w:val="24"/>
          <w:lang w:eastAsia="en-US"/>
          <w14:ligatures w14:val="standardContextual"/>
        </w:rPr>
        <w:t xml:space="preserve">Li </w:t>
      </w:r>
      <w:r w:rsidRPr="00EE092D">
        <w:rPr>
          <w:rFonts w:ascii="Aptos" w:eastAsiaTheme="minorEastAsia" w:hAnsi="Aptos" w:cstheme="minorBidi"/>
          <w:bCs/>
          <w:color w:val="002060"/>
          <w:spacing w:val="0"/>
          <w:sz w:val="24"/>
          <w:szCs w:val="24"/>
          <w:lang w:eastAsia="en-US"/>
          <w14:ligatures w14:val="standardContextual"/>
        </w:rPr>
        <w:t>Ander</w:t>
      </w:r>
      <w:r w:rsidR="00C654FA">
        <w:rPr>
          <w:rFonts w:ascii="Aptos" w:eastAsiaTheme="minorEastAsia" w:hAnsi="Aptos" w:cstheme="minorBidi"/>
          <w:bCs/>
          <w:color w:val="002060"/>
          <w:spacing w:val="0"/>
          <w:sz w:val="24"/>
          <w:szCs w:val="24"/>
          <w:lang w:eastAsia="en-US"/>
          <w14:ligatures w14:val="standardContextual"/>
        </w:rPr>
        <w:t>s</w:t>
      </w:r>
      <w:r w:rsidRPr="00EE092D">
        <w:rPr>
          <w:rFonts w:ascii="Aptos" w:eastAsiaTheme="minorEastAsia" w:hAnsi="Aptos" w:cstheme="minorBidi"/>
          <w:bCs/>
          <w:color w:val="002060"/>
          <w:spacing w:val="0"/>
          <w:sz w:val="24"/>
          <w:szCs w:val="24"/>
          <w:lang w:eastAsia="en-US"/>
          <w14:ligatures w14:val="standardContextual"/>
        </w:rPr>
        <w:t>son</w:t>
      </w:r>
      <w:r w:rsidR="00C24D97">
        <w:rPr>
          <w:rFonts w:ascii="Aptos" w:eastAsiaTheme="minorEastAsia" w:hAnsi="Aptos" w:cstheme="minorBidi"/>
          <w:bCs/>
          <w:color w:val="002060"/>
          <w:spacing w:val="0"/>
          <w:sz w:val="24"/>
          <w:szCs w:val="24"/>
          <w:lang w:eastAsia="en-US"/>
          <w14:ligatures w14:val="standardContextual"/>
        </w:rPr>
        <w:t xml:space="preserve"> (</w:t>
      </w:r>
      <w:r w:rsidR="005605C7">
        <w:rPr>
          <w:rFonts w:ascii="Aptos" w:eastAsiaTheme="minorEastAsia" w:hAnsi="Aptos" w:cstheme="minorBidi"/>
          <w:bCs/>
          <w:color w:val="002060"/>
          <w:spacing w:val="0"/>
          <w:sz w:val="24"/>
          <w:szCs w:val="24"/>
          <w:lang w:eastAsia="en-US"/>
          <w14:ligatures w14:val="standardContextual"/>
        </w:rPr>
        <w:t xml:space="preserve">Finish, </w:t>
      </w:r>
      <w:r w:rsidR="005605C7" w:rsidRPr="00EE092D">
        <w:rPr>
          <w:rFonts w:ascii="Aptos" w:eastAsiaTheme="minorEastAsia" w:hAnsi="Aptos" w:cstheme="minorBidi"/>
          <w:bCs/>
          <w:color w:val="002060"/>
          <w:spacing w:val="0"/>
          <w:sz w:val="24"/>
          <w:szCs w:val="24"/>
          <w:lang w:eastAsia="en-US"/>
          <w14:ligatures w14:val="standardContextual"/>
        </w:rPr>
        <w:t>The</w:t>
      </w:r>
      <w:r w:rsidR="00C654FA">
        <w:rPr>
          <w:rFonts w:ascii="Aptos" w:eastAsiaTheme="minorEastAsia" w:hAnsi="Aptos" w:cstheme="minorBidi"/>
          <w:bCs/>
          <w:color w:val="002060"/>
          <w:spacing w:val="0"/>
          <w:sz w:val="24"/>
          <w:szCs w:val="24"/>
          <w:lang w:eastAsia="en-US"/>
          <w14:ligatures w14:val="standardContextual"/>
        </w:rPr>
        <w:t xml:space="preserve"> Left</w:t>
      </w:r>
      <w:r w:rsidR="00216EA6">
        <w:rPr>
          <w:rFonts w:ascii="Aptos" w:eastAsiaTheme="minorEastAsia" w:hAnsi="Aptos" w:cstheme="minorBidi"/>
          <w:bCs/>
          <w:color w:val="002060"/>
          <w:spacing w:val="0"/>
          <w:sz w:val="24"/>
          <w:szCs w:val="24"/>
          <w:lang w:eastAsia="en-US"/>
          <w14:ligatures w14:val="standardContextual"/>
        </w:rPr>
        <w:t>) is</w:t>
      </w:r>
      <w:r w:rsidRPr="00EE092D">
        <w:rPr>
          <w:rFonts w:ascii="Aptos" w:eastAsiaTheme="minorEastAsia" w:hAnsi="Aptos" w:cstheme="minorBidi"/>
          <w:bCs/>
          <w:color w:val="002060"/>
          <w:spacing w:val="0"/>
          <w:sz w:val="24"/>
          <w:szCs w:val="24"/>
          <w:lang w:eastAsia="en-US"/>
          <w14:ligatures w14:val="standardContextual"/>
        </w:rPr>
        <w:t xml:space="preserve"> </w:t>
      </w:r>
      <w:r w:rsidR="00216EA6">
        <w:rPr>
          <w:rFonts w:ascii="Aptos" w:eastAsiaTheme="minorEastAsia" w:hAnsi="Aptos" w:cstheme="minorBidi"/>
          <w:bCs/>
          <w:color w:val="002060"/>
          <w:spacing w:val="0"/>
          <w:sz w:val="24"/>
          <w:szCs w:val="24"/>
          <w:lang w:eastAsia="en-US"/>
          <w14:ligatures w14:val="standardContextual"/>
        </w:rPr>
        <w:t>not good</w:t>
      </w:r>
      <w:r w:rsidRPr="00EE092D">
        <w:rPr>
          <w:rFonts w:ascii="Aptos" w:eastAsiaTheme="minorEastAsia" w:hAnsi="Aptos" w:cstheme="minorBidi"/>
          <w:bCs/>
          <w:color w:val="002060"/>
          <w:spacing w:val="0"/>
          <w:sz w:val="24"/>
          <w:szCs w:val="24"/>
          <w:lang w:eastAsia="en-US"/>
          <w14:ligatures w14:val="standardContextual"/>
        </w:rPr>
        <w:t>, introduce</w:t>
      </w:r>
      <w:r w:rsidR="00C52105">
        <w:rPr>
          <w:rFonts w:ascii="Aptos" w:eastAsiaTheme="minorEastAsia" w:hAnsi="Aptos" w:cstheme="minorBidi"/>
          <w:bCs/>
          <w:color w:val="002060"/>
          <w:spacing w:val="0"/>
          <w:sz w:val="24"/>
          <w:szCs w:val="24"/>
          <w:lang w:eastAsia="en-US"/>
          <w14:ligatures w14:val="standardContextual"/>
        </w:rPr>
        <w:t>s</w:t>
      </w:r>
      <w:r w:rsidRPr="00EE092D">
        <w:rPr>
          <w:rFonts w:ascii="Aptos" w:eastAsiaTheme="minorEastAsia" w:hAnsi="Aptos" w:cstheme="minorBidi"/>
          <w:bCs/>
          <w:color w:val="002060"/>
          <w:spacing w:val="0"/>
          <w:sz w:val="24"/>
          <w:szCs w:val="24"/>
          <w:lang w:eastAsia="en-US"/>
          <w14:ligatures w14:val="standardContextual"/>
        </w:rPr>
        <w:t xml:space="preserve"> stricter rules. </w:t>
      </w:r>
    </w:p>
    <w:p w14:paraId="1231400E" w14:textId="0DE60445" w:rsidR="00075B5B" w:rsidRPr="00EE092D" w:rsidRDefault="00075B5B" w:rsidP="005605C7">
      <w:pPr>
        <w:pStyle w:val="BodyTextBullet1"/>
        <w:pBdr>
          <w:top w:val="nil"/>
          <w:left w:val="nil"/>
          <w:bottom w:val="nil"/>
          <w:right w:val="nil"/>
          <w:between w:val="nil"/>
          <w:bar w:val="nil"/>
        </w:pBdr>
        <w:tabs>
          <w:tab w:val="clear" w:pos="1164"/>
        </w:tabs>
        <w:suppressAutoHyphens w:val="0"/>
        <w:autoSpaceDN/>
        <w:ind w:right="284"/>
        <w:jc w:val="both"/>
        <w:rPr>
          <w:rFonts w:ascii="Aptos" w:eastAsiaTheme="minorEastAsia" w:hAnsi="Aptos" w:cstheme="minorBidi"/>
          <w:bCs/>
          <w:color w:val="002060"/>
          <w:spacing w:val="0"/>
          <w:sz w:val="24"/>
          <w:szCs w:val="24"/>
          <w:lang w:eastAsia="en-US"/>
          <w14:ligatures w14:val="standardContextual"/>
        </w:rPr>
      </w:pPr>
      <w:r w:rsidRPr="00EE092D">
        <w:rPr>
          <w:rFonts w:ascii="Aptos" w:eastAsiaTheme="minorEastAsia" w:hAnsi="Aptos" w:cstheme="minorBidi"/>
          <w:bCs/>
          <w:color w:val="002060"/>
          <w:spacing w:val="0"/>
          <w:sz w:val="24"/>
          <w:szCs w:val="24"/>
          <w:lang w:eastAsia="en-US"/>
          <w14:ligatures w14:val="standardContextual"/>
        </w:rPr>
        <w:t xml:space="preserve">JURI: amendments </w:t>
      </w:r>
      <w:proofErr w:type="gramStart"/>
      <w:r w:rsidRPr="00EE092D">
        <w:rPr>
          <w:rFonts w:ascii="Aptos" w:eastAsiaTheme="minorEastAsia" w:hAnsi="Aptos" w:cstheme="minorBidi"/>
          <w:bCs/>
          <w:color w:val="002060"/>
          <w:spacing w:val="0"/>
          <w:sz w:val="24"/>
          <w:szCs w:val="24"/>
          <w:lang w:eastAsia="en-US"/>
          <w14:ligatures w14:val="standardContextual"/>
        </w:rPr>
        <w:t>really good</w:t>
      </w:r>
      <w:proofErr w:type="gramEnd"/>
      <w:r w:rsidRPr="00EE092D">
        <w:rPr>
          <w:rFonts w:ascii="Aptos" w:eastAsiaTheme="minorEastAsia" w:hAnsi="Aptos" w:cstheme="minorBidi"/>
          <w:bCs/>
          <w:color w:val="002060"/>
          <w:spacing w:val="0"/>
          <w:sz w:val="24"/>
          <w:szCs w:val="24"/>
          <w:lang w:eastAsia="en-US"/>
          <w14:ligatures w14:val="standardContextual"/>
        </w:rPr>
        <w:t xml:space="preserve">. </w:t>
      </w:r>
      <w:r w:rsidR="0033743C">
        <w:rPr>
          <w:rFonts w:ascii="Aptos" w:eastAsiaTheme="minorEastAsia" w:hAnsi="Aptos" w:cstheme="minorBidi"/>
          <w:bCs/>
          <w:color w:val="002060"/>
          <w:spacing w:val="0"/>
          <w:sz w:val="24"/>
          <w:szCs w:val="24"/>
          <w:lang w:eastAsia="en-US"/>
          <w14:ligatures w14:val="standardContextual"/>
        </w:rPr>
        <w:t xml:space="preserve">Angelika </w:t>
      </w:r>
      <w:r w:rsidRPr="00EE092D">
        <w:rPr>
          <w:rFonts w:ascii="Aptos" w:eastAsiaTheme="minorEastAsia" w:hAnsi="Aptos" w:cstheme="minorBidi"/>
          <w:bCs/>
          <w:color w:val="002060"/>
          <w:spacing w:val="0"/>
          <w:sz w:val="24"/>
          <w:szCs w:val="24"/>
          <w:lang w:eastAsia="en-US"/>
          <w14:ligatures w14:val="standardContextual"/>
        </w:rPr>
        <w:t xml:space="preserve">Niebler </w:t>
      </w:r>
      <w:r w:rsidR="0033743C">
        <w:rPr>
          <w:rFonts w:ascii="Aptos" w:eastAsiaTheme="minorEastAsia" w:hAnsi="Aptos" w:cstheme="minorBidi"/>
          <w:bCs/>
          <w:color w:val="002060"/>
          <w:spacing w:val="0"/>
          <w:sz w:val="24"/>
          <w:szCs w:val="24"/>
          <w:lang w:eastAsia="en-US"/>
          <w14:ligatures w14:val="standardContextual"/>
        </w:rPr>
        <w:t>(German, EPP)</w:t>
      </w:r>
      <w:r w:rsidR="009C4967">
        <w:rPr>
          <w:rFonts w:ascii="Aptos" w:eastAsiaTheme="minorEastAsia" w:hAnsi="Aptos" w:cstheme="minorBidi"/>
          <w:bCs/>
          <w:color w:val="002060"/>
          <w:spacing w:val="0"/>
          <w:sz w:val="24"/>
          <w:szCs w:val="24"/>
          <w:lang w:eastAsia="en-US"/>
          <w14:ligatures w14:val="standardContextual"/>
        </w:rPr>
        <w:t xml:space="preserve"> suggest</w:t>
      </w:r>
      <w:r w:rsidR="00930D89">
        <w:rPr>
          <w:rFonts w:ascii="Aptos" w:eastAsiaTheme="minorEastAsia" w:hAnsi="Aptos" w:cstheme="minorBidi"/>
          <w:bCs/>
          <w:color w:val="002060"/>
          <w:spacing w:val="0"/>
          <w:sz w:val="24"/>
          <w:szCs w:val="24"/>
          <w:lang w:eastAsia="en-US"/>
          <w14:ligatures w14:val="standardContextual"/>
        </w:rPr>
        <w:t xml:space="preserve"> d</w:t>
      </w:r>
      <w:r w:rsidRPr="00EE092D">
        <w:rPr>
          <w:rFonts w:ascii="Aptos" w:eastAsiaTheme="minorEastAsia" w:hAnsi="Aptos" w:cstheme="minorBidi"/>
          <w:bCs/>
          <w:color w:val="002060"/>
          <w:spacing w:val="0"/>
          <w:sz w:val="24"/>
          <w:szCs w:val="24"/>
          <w:lang w:eastAsia="en-US"/>
          <w14:ligatures w14:val="standardContextual"/>
        </w:rPr>
        <w:t xml:space="preserve">eletion of CS3D, </w:t>
      </w:r>
      <w:r w:rsidR="00930D89">
        <w:rPr>
          <w:rFonts w:ascii="Aptos" w:eastAsiaTheme="minorEastAsia" w:hAnsi="Aptos" w:cstheme="minorBidi"/>
          <w:bCs/>
          <w:color w:val="002060"/>
          <w:spacing w:val="0"/>
          <w:sz w:val="24"/>
          <w:szCs w:val="24"/>
          <w:lang w:eastAsia="en-US"/>
          <w14:ligatures w14:val="standardContextual"/>
        </w:rPr>
        <w:t>scope to +</w:t>
      </w:r>
      <w:r w:rsidRPr="00EE092D">
        <w:rPr>
          <w:rFonts w:ascii="Aptos" w:eastAsiaTheme="minorEastAsia" w:hAnsi="Aptos" w:cstheme="minorBidi"/>
          <w:bCs/>
          <w:color w:val="002060"/>
          <w:spacing w:val="0"/>
          <w:sz w:val="24"/>
          <w:szCs w:val="24"/>
          <w:lang w:eastAsia="en-US"/>
          <w14:ligatures w14:val="standardContextual"/>
        </w:rPr>
        <w:t xml:space="preserve">5000 </w:t>
      </w:r>
      <w:r w:rsidR="0033743C">
        <w:rPr>
          <w:rFonts w:ascii="Aptos" w:eastAsiaTheme="minorEastAsia" w:hAnsi="Aptos" w:cstheme="minorBidi"/>
          <w:bCs/>
          <w:color w:val="002060"/>
          <w:spacing w:val="0"/>
          <w:sz w:val="24"/>
          <w:szCs w:val="24"/>
          <w:lang w:eastAsia="en-US"/>
          <w14:ligatures w14:val="standardContextual"/>
        </w:rPr>
        <w:t>employees</w:t>
      </w:r>
      <w:r w:rsidRPr="00EE092D">
        <w:rPr>
          <w:rFonts w:ascii="Aptos" w:eastAsiaTheme="minorEastAsia" w:hAnsi="Aptos" w:cstheme="minorBidi"/>
          <w:bCs/>
          <w:color w:val="002060"/>
          <w:spacing w:val="0"/>
          <w:sz w:val="24"/>
          <w:szCs w:val="24"/>
          <w:lang w:eastAsia="en-US"/>
          <w14:ligatures w14:val="standardContextual"/>
        </w:rPr>
        <w:t>, only outside EU. F</w:t>
      </w:r>
      <w:r w:rsidR="0033743C">
        <w:rPr>
          <w:rFonts w:ascii="Aptos" w:eastAsiaTheme="minorEastAsia" w:hAnsi="Aptos" w:cstheme="minorBidi"/>
          <w:bCs/>
          <w:color w:val="002060"/>
          <w:spacing w:val="0"/>
          <w:sz w:val="24"/>
          <w:szCs w:val="24"/>
          <w:lang w:eastAsia="en-US"/>
          <w14:ligatures w14:val="standardContextual"/>
        </w:rPr>
        <w:t>rench</w:t>
      </w:r>
      <w:r w:rsidRPr="00EE092D">
        <w:rPr>
          <w:rFonts w:ascii="Aptos" w:eastAsiaTheme="minorEastAsia" w:hAnsi="Aptos" w:cstheme="minorBidi"/>
          <w:bCs/>
          <w:color w:val="002060"/>
          <w:spacing w:val="0"/>
          <w:sz w:val="24"/>
          <w:szCs w:val="24"/>
          <w:lang w:eastAsia="en-US"/>
          <w14:ligatures w14:val="standardContextual"/>
        </w:rPr>
        <w:t xml:space="preserve"> EPP</w:t>
      </w:r>
      <w:r w:rsidR="004B1C1E">
        <w:rPr>
          <w:rFonts w:ascii="Aptos" w:eastAsiaTheme="minorEastAsia" w:hAnsi="Aptos" w:cstheme="minorBidi"/>
          <w:bCs/>
          <w:color w:val="002060"/>
          <w:spacing w:val="0"/>
          <w:sz w:val="24"/>
          <w:szCs w:val="24"/>
          <w:lang w:eastAsia="en-US"/>
          <w14:ligatures w14:val="standardContextual"/>
        </w:rPr>
        <w:t xml:space="preserve"> MEPs</w:t>
      </w:r>
      <w:r w:rsidRPr="00EE092D">
        <w:rPr>
          <w:rFonts w:ascii="Aptos" w:eastAsiaTheme="minorEastAsia" w:hAnsi="Aptos" w:cstheme="minorBidi"/>
          <w:bCs/>
          <w:color w:val="002060"/>
          <w:spacing w:val="0"/>
          <w:sz w:val="24"/>
          <w:szCs w:val="24"/>
          <w:lang w:eastAsia="en-US"/>
          <w14:ligatures w14:val="standardContextual"/>
        </w:rPr>
        <w:t xml:space="preserve"> followed these amendments. </w:t>
      </w:r>
      <w:r w:rsidR="004B1C1E">
        <w:rPr>
          <w:rFonts w:ascii="Aptos" w:eastAsiaTheme="minorEastAsia" w:hAnsi="Aptos" w:cstheme="minorBidi"/>
          <w:bCs/>
          <w:color w:val="002060"/>
          <w:spacing w:val="0"/>
          <w:sz w:val="24"/>
          <w:szCs w:val="24"/>
          <w:lang w:eastAsia="en-US"/>
          <w14:ligatures w14:val="standardContextual"/>
        </w:rPr>
        <w:t xml:space="preserve">However, </w:t>
      </w:r>
      <w:r w:rsidR="00A30919">
        <w:rPr>
          <w:rFonts w:ascii="Aptos" w:eastAsiaTheme="minorEastAsia" w:hAnsi="Aptos" w:cstheme="minorBidi"/>
          <w:bCs/>
          <w:color w:val="002060"/>
          <w:spacing w:val="0"/>
          <w:sz w:val="24"/>
          <w:szCs w:val="24"/>
          <w:lang w:eastAsia="en-US"/>
          <w14:ligatures w14:val="standardContextual"/>
        </w:rPr>
        <w:t xml:space="preserve">MEP Pascal </w:t>
      </w:r>
      <w:r w:rsidR="00274C7D">
        <w:rPr>
          <w:rFonts w:ascii="Aptos" w:eastAsiaTheme="minorEastAsia" w:hAnsi="Aptos" w:cstheme="minorBidi"/>
          <w:bCs/>
          <w:color w:val="002060"/>
          <w:spacing w:val="0"/>
          <w:sz w:val="24"/>
          <w:szCs w:val="24"/>
          <w:lang w:eastAsia="en-US"/>
          <w14:ligatures w14:val="standardContextual"/>
        </w:rPr>
        <w:t>Can</w:t>
      </w:r>
      <w:r w:rsidR="00A30919">
        <w:rPr>
          <w:rFonts w:ascii="Aptos" w:eastAsiaTheme="minorEastAsia" w:hAnsi="Aptos" w:cstheme="minorBidi"/>
          <w:bCs/>
          <w:color w:val="002060"/>
          <w:spacing w:val="0"/>
          <w:sz w:val="24"/>
          <w:szCs w:val="24"/>
          <w:lang w:eastAsia="en-US"/>
          <w14:ligatures w14:val="standardContextual"/>
        </w:rPr>
        <w:t>fin (French, R</w:t>
      </w:r>
      <w:r w:rsidRPr="00EE092D">
        <w:rPr>
          <w:rFonts w:ascii="Aptos" w:eastAsiaTheme="minorEastAsia" w:hAnsi="Aptos" w:cstheme="minorBidi"/>
          <w:bCs/>
          <w:color w:val="002060"/>
          <w:spacing w:val="0"/>
          <w:sz w:val="24"/>
          <w:szCs w:val="24"/>
          <w:lang w:eastAsia="en-US"/>
          <w14:ligatures w14:val="standardContextual"/>
        </w:rPr>
        <w:t>enew</w:t>
      </w:r>
      <w:r w:rsidR="00A30919">
        <w:rPr>
          <w:rFonts w:ascii="Aptos" w:eastAsiaTheme="minorEastAsia" w:hAnsi="Aptos" w:cstheme="minorBidi"/>
          <w:bCs/>
          <w:color w:val="002060"/>
          <w:spacing w:val="0"/>
          <w:sz w:val="24"/>
          <w:szCs w:val="24"/>
          <w:lang w:eastAsia="en-US"/>
          <w14:ligatures w14:val="standardContextual"/>
        </w:rPr>
        <w:t xml:space="preserve">) </w:t>
      </w:r>
      <w:r w:rsidRPr="00EE092D">
        <w:rPr>
          <w:rFonts w:ascii="Aptos" w:eastAsiaTheme="minorEastAsia" w:hAnsi="Aptos" w:cstheme="minorBidi"/>
          <w:bCs/>
          <w:color w:val="002060"/>
          <w:spacing w:val="0"/>
          <w:sz w:val="24"/>
          <w:szCs w:val="24"/>
          <w:lang w:eastAsia="en-US"/>
          <w14:ligatures w14:val="standardContextual"/>
        </w:rPr>
        <w:t xml:space="preserve">pushes </w:t>
      </w:r>
      <w:r w:rsidR="00930D89">
        <w:rPr>
          <w:rFonts w:ascii="Aptos" w:eastAsiaTheme="minorEastAsia" w:hAnsi="Aptos" w:cstheme="minorBidi"/>
          <w:bCs/>
          <w:color w:val="002060"/>
          <w:spacing w:val="0"/>
          <w:sz w:val="24"/>
          <w:szCs w:val="24"/>
          <w:lang w:eastAsia="en-US"/>
          <w14:ligatures w14:val="standardContextual"/>
        </w:rPr>
        <w:t>to</w:t>
      </w:r>
      <w:r w:rsidRPr="00EE092D">
        <w:rPr>
          <w:rFonts w:ascii="Aptos" w:eastAsiaTheme="minorEastAsia" w:hAnsi="Aptos" w:cstheme="minorBidi"/>
          <w:bCs/>
          <w:color w:val="002060"/>
          <w:spacing w:val="0"/>
          <w:sz w:val="24"/>
          <w:szCs w:val="24"/>
          <w:lang w:eastAsia="en-US"/>
          <w14:ligatures w14:val="standardContextual"/>
        </w:rPr>
        <w:t xml:space="preserve"> </w:t>
      </w:r>
      <w:r w:rsidR="00274C7D">
        <w:rPr>
          <w:rFonts w:ascii="Aptos" w:eastAsiaTheme="minorEastAsia" w:hAnsi="Aptos" w:cstheme="minorBidi"/>
          <w:bCs/>
          <w:color w:val="002060"/>
          <w:spacing w:val="0"/>
          <w:sz w:val="24"/>
          <w:szCs w:val="24"/>
          <w:lang w:eastAsia="en-US"/>
          <w14:ligatures w14:val="standardContextual"/>
        </w:rPr>
        <w:t>limit the</w:t>
      </w:r>
      <w:r w:rsidRPr="00EE092D">
        <w:rPr>
          <w:rFonts w:ascii="Aptos" w:eastAsiaTheme="minorEastAsia" w:hAnsi="Aptos" w:cstheme="minorBidi"/>
          <w:bCs/>
          <w:color w:val="002060"/>
          <w:spacing w:val="0"/>
          <w:sz w:val="24"/>
          <w:szCs w:val="24"/>
          <w:lang w:eastAsia="en-US"/>
          <w14:ligatures w14:val="standardContextual"/>
        </w:rPr>
        <w:t xml:space="preserve"> scope </w:t>
      </w:r>
      <w:r w:rsidR="00274C7D">
        <w:rPr>
          <w:rFonts w:ascii="Aptos" w:eastAsiaTheme="minorEastAsia" w:hAnsi="Aptos" w:cstheme="minorBidi"/>
          <w:bCs/>
          <w:color w:val="002060"/>
          <w:spacing w:val="0"/>
          <w:sz w:val="24"/>
          <w:szCs w:val="24"/>
          <w:lang w:eastAsia="en-US"/>
          <w14:ligatures w14:val="standardContextual"/>
        </w:rPr>
        <w:t>to</w:t>
      </w:r>
      <w:r w:rsidRPr="00EE092D">
        <w:rPr>
          <w:rFonts w:ascii="Aptos" w:eastAsiaTheme="minorEastAsia" w:hAnsi="Aptos" w:cstheme="minorBidi"/>
          <w:bCs/>
          <w:color w:val="002060"/>
          <w:spacing w:val="0"/>
          <w:sz w:val="24"/>
          <w:szCs w:val="24"/>
          <w:lang w:eastAsia="en-US"/>
          <w14:ligatures w14:val="standardContextual"/>
        </w:rPr>
        <w:t xml:space="preserve"> 500</w:t>
      </w:r>
      <w:r w:rsidR="00274C7D">
        <w:rPr>
          <w:rFonts w:ascii="Aptos" w:eastAsiaTheme="minorEastAsia" w:hAnsi="Aptos" w:cstheme="minorBidi"/>
          <w:bCs/>
          <w:color w:val="002060"/>
          <w:spacing w:val="0"/>
          <w:sz w:val="24"/>
          <w:szCs w:val="24"/>
          <w:lang w:eastAsia="en-US"/>
          <w14:ligatures w14:val="standardContextual"/>
        </w:rPr>
        <w:t>,</w:t>
      </w:r>
      <w:r w:rsidRPr="00EE092D">
        <w:rPr>
          <w:rFonts w:ascii="Aptos" w:eastAsiaTheme="minorEastAsia" w:hAnsi="Aptos" w:cstheme="minorBidi"/>
          <w:bCs/>
          <w:color w:val="002060"/>
          <w:spacing w:val="0"/>
          <w:sz w:val="24"/>
          <w:szCs w:val="24"/>
          <w:lang w:eastAsia="en-US"/>
          <w14:ligatures w14:val="standardContextual"/>
        </w:rPr>
        <w:t xml:space="preserve"> </w:t>
      </w:r>
      <w:r w:rsidR="00274C7D">
        <w:rPr>
          <w:rFonts w:ascii="Aptos" w:eastAsiaTheme="minorEastAsia" w:hAnsi="Aptos" w:cstheme="minorBidi"/>
          <w:bCs/>
          <w:color w:val="002060"/>
          <w:spacing w:val="0"/>
          <w:sz w:val="24"/>
          <w:szCs w:val="24"/>
          <w:lang w:eastAsia="en-US"/>
          <w14:ligatures w14:val="standardContextual"/>
        </w:rPr>
        <w:t xml:space="preserve">thereby </w:t>
      </w:r>
      <w:r w:rsidRPr="00EE092D">
        <w:rPr>
          <w:rFonts w:ascii="Aptos" w:eastAsiaTheme="minorEastAsia" w:hAnsi="Aptos" w:cstheme="minorBidi"/>
          <w:bCs/>
          <w:color w:val="002060"/>
          <w:spacing w:val="0"/>
          <w:sz w:val="24"/>
          <w:szCs w:val="24"/>
          <w:lang w:eastAsia="en-US"/>
          <w14:ligatures w14:val="standardContextual"/>
        </w:rPr>
        <w:t>not follow</w:t>
      </w:r>
      <w:r w:rsidR="00274C7D">
        <w:rPr>
          <w:rFonts w:ascii="Aptos" w:eastAsiaTheme="minorEastAsia" w:hAnsi="Aptos" w:cstheme="minorBidi"/>
          <w:bCs/>
          <w:color w:val="002060"/>
          <w:spacing w:val="0"/>
          <w:sz w:val="24"/>
          <w:szCs w:val="24"/>
          <w:lang w:eastAsia="en-US"/>
          <w14:ligatures w14:val="standardContextual"/>
        </w:rPr>
        <w:t>ing</w:t>
      </w:r>
      <w:r w:rsidRPr="00EE092D">
        <w:rPr>
          <w:rFonts w:ascii="Aptos" w:eastAsiaTheme="minorEastAsia" w:hAnsi="Aptos" w:cstheme="minorBidi"/>
          <w:bCs/>
          <w:color w:val="002060"/>
          <w:spacing w:val="0"/>
          <w:sz w:val="24"/>
          <w:szCs w:val="24"/>
          <w:lang w:eastAsia="en-US"/>
          <w14:ligatures w14:val="standardContextual"/>
        </w:rPr>
        <w:t xml:space="preserve"> the line of </w:t>
      </w:r>
      <w:r w:rsidR="00274C7D">
        <w:rPr>
          <w:rFonts w:ascii="Aptos" w:eastAsiaTheme="minorEastAsia" w:hAnsi="Aptos" w:cstheme="minorBidi"/>
          <w:bCs/>
          <w:color w:val="002060"/>
          <w:spacing w:val="0"/>
          <w:sz w:val="24"/>
          <w:szCs w:val="24"/>
          <w:lang w:eastAsia="en-US"/>
          <w14:ligatures w14:val="standardContextual"/>
        </w:rPr>
        <w:t xml:space="preserve">President </w:t>
      </w:r>
      <w:r w:rsidRPr="00EE092D">
        <w:rPr>
          <w:rFonts w:ascii="Aptos" w:eastAsiaTheme="minorEastAsia" w:hAnsi="Aptos" w:cstheme="minorBidi"/>
          <w:bCs/>
          <w:color w:val="002060"/>
          <w:spacing w:val="0"/>
          <w:sz w:val="24"/>
          <w:szCs w:val="24"/>
          <w:lang w:eastAsia="en-US"/>
          <w14:ligatures w14:val="standardContextual"/>
        </w:rPr>
        <w:t xml:space="preserve">Macron. </w:t>
      </w:r>
    </w:p>
    <w:p w14:paraId="0C2AE08A" w14:textId="77777777" w:rsidR="00EA2540" w:rsidRDefault="00EA2540" w:rsidP="005605C7">
      <w:pPr>
        <w:pStyle w:val="BodyTextBullet1"/>
        <w:pBdr>
          <w:top w:val="nil"/>
          <w:left w:val="nil"/>
          <w:bottom w:val="nil"/>
          <w:right w:val="nil"/>
          <w:between w:val="nil"/>
          <w:bar w:val="nil"/>
        </w:pBdr>
        <w:tabs>
          <w:tab w:val="clear" w:pos="1164"/>
          <w:tab w:val="left" w:pos="0"/>
        </w:tabs>
        <w:suppressAutoHyphens w:val="0"/>
        <w:autoSpaceDN/>
        <w:ind w:right="284"/>
        <w:jc w:val="both"/>
        <w:rPr>
          <w:rFonts w:ascii="Aptos" w:eastAsiaTheme="minorEastAsia" w:hAnsi="Aptos" w:cstheme="minorBidi"/>
          <w:color w:val="002060"/>
          <w:sz w:val="24"/>
          <w:szCs w:val="24"/>
          <w14:ligatures w14:val="standardContextual"/>
        </w:rPr>
      </w:pPr>
    </w:p>
    <w:p w14:paraId="43D29ADD" w14:textId="7D44AB63" w:rsidR="00075B5B" w:rsidRDefault="00075B5B" w:rsidP="005605C7">
      <w:pPr>
        <w:pStyle w:val="BodyTextBullet1"/>
        <w:pBdr>
          <w:top w:val="nil"/>
          <w:left w:val="nil"/>
          <w:bottom w:val="nil"/>
          <w:right w:val="nil"/>
          <w:between w:val="nil"/>
          <w:bar w:val="nil"/>
        </w:pBdr>
        <w:tabs>
          <w:tab w:val="clear" w:pos="1164"/>
          <w:tab w:val="left" w:pos="0"/>
        </w:tabs>
        <w:suppressAutoHyphens w:val="0"/>
        <w:autoSpaceDN/>
        <w:ind w:right="284"/>
        <w:jc w:val="both"/>
        <w:rPr>
          <w:rFonts w:ascii="Aptos" w:eastAsiaTheme="minorEastAsia" w:hAnsi="Aptos" w:cstheme="minorBidi"/>
          <w:color w:val="002060"/>
          <w:sz w:val="24"/>
          <w:szCs w:val="24"/>
          <w14:ligatures w14:val="standardContextual"/>
        </w:rPr>
      </w:pPr>
      <w:r w:rsidRPr="00876CF9">
        <w:rPr>
          <w:rFonts w:ascii="Aptos" w:eastAsiaTheme="minorEastAsia" w:hAnsi="Aptos" w:cstheme="minorBidi"/>
          <w:color w:val="002060"/>
          <w:sz w:val="24"/>
          <w:szCs w:val="24"/>
          <w14:ligatures w14:val="standardContextual"/>
        </w:rPr>
        <w:t xml:space="preserve">The </w:t>
      </w:r>
      <w:r>
        <w:rPr>
          <w:rFonts w:ascii="Aptos" w:eastAsiaTheme="minorEastAsia" w:hAnsi="Aptos" w:cstheme="minorBidi"/>
          <w:color w:val="002060"/>
          <w:sz w:val="24"/>
          <w:szCs w:val="24"/>
          <w14:ligatures w14:val="standardContextual"/>
        </w:rPr>
        <w:t xml:space="preserve">draft position paper of Ceemet was sent to the Members of the EU Committee for comments. A hybrid ad hoc meeting is to take place in the afternoon </w:t>
      </w:r>
      <w:r w:rsidR="00C36738">
        <w:rPr>
          <w:rFonts w:ascii="Aptos" w:eastAsiaTheme="minorEastAsia" w:hAnsi="Aptos" w:cstheme="minorBidi"/>
          <w:color w:val="002060"/>
          <w:sz w:val="24"/>
          <w:szCs w:val="24"/>
          <w14:ligatures w14:val="standardContextual"/>
        </w:rPr>
        <w:t>to discuss open points</w:t>
      </w:r>
      <w:r>
        <w:rPr>
          <w:rFonts w:ascii="Aptos" w:eastAsiaTheme="minorEastAsia" w:hAnsi="Aptos" w:cstheme="minorBidi"/>
          <w:color w:val="002060"/>
          <w:sz w:val="24"/>
          <w:szCs w:val="24"/>
          <w14:ligatures w14:val="standardContextual"/>
        </w:rPr>
        <w:t xml:space="preserve">. </w:t>
      </w:r>
    </w:p>
    <w:p w14:paraId="5DEB7BB3" w14:textId="77777777" w:rsidR="00415817" w:rsidRPr="00876CF9" w:rsidRDefault="00415817" w:rsidP="005605C7">
      <w:pPr>
        <w:pStyle w:val="BodyTextBullet1"/>
        <w:pBdr>
          <w:top w:val="nil"/>
          <w:left w:val="nil"/>
          <w:bottom w:val="nil"/>
          <w:right w:val="nil"/>
          <w:between w:val="nil"/>
          <w:bar w:val="nil"/>
        </w:pBdr>
        <w:tabs>
          <w:tab w:val="clear" w:pos="1164"/>
        </w:tabs>
        <w:suppressAutoHyphens w:val="0"/>
        <w:autoSpaceDN/>
        <w:ind w:right="284"/>
        <w:jc w:val="both"/>
        <w:rPr>
          <w:rFonts w:ascii="Aptos" w:eastAsiaTheme="minorEastAsia" w:hAnsi="Aptos" w:cstheme="minorBidi"/>
          <w:b/>
          <w:color w:val="002060"/>
          <w:spacing w:val="0"/>
          <w:sz w:val="24"/>
          <w:szCs w:val="24"/>
          <w:lang w:eastAsia="en-US"/>
          <w14:ligatures w14:val="standardContextual"/>
        </w:rPr>
      </w:pPr>
    </w:p>
    <w:p w14:paraId="2DF55ECA" w14:textId="77777777" w:rsidR="00415817" w:rsidRPr="00876CF9" w:rsidRDefault="00415817" w:rsidP="005605C7">
      <w:pPr>
        <w:pStyle w:val="BodyTextBullet1"/>
        <w:pBdr>
          <w:top w:val="nil"/>
          <w:left w:val="nil"/>
          <w:bottom w:val="nil"/>
          <w:right w:val="nil"/>
          <w:between w:val="nil"/>
          <w:bar w:val="nil"/>
        </w:pBdr>
        <w:tabs>
          <w:tab w:val="clear" w:pos="1164"/>
        </w:tabs>
        <w:suppressAutoHyphens w:val="0"/>
        <w:autoSpaceDN/>
        <w:ind w:right="284"/>
        <w:jc w:val="both"/>
        <w:rPr>
          <w:rFonts w:ascii="Aptos" w:eastAsiaTheme="minorEastAsia" w:hAnsi="Aptos" w:cstheme="minorBidi"/>
          <w:b/>
          <w:color w:val="002060"/>
          <w:spacing w:val="0"/>
          <w:sz w:val="24"/>
          <w:szCs w:val="24"/>
          <w:lang w:eastAsia="en-US"/>
          <w14:ligatures w14:val="standardContextual"/>
        </w:rPr>
      </w:pPr>
      <w:r w:rsidRPr="00876CF9">
        <w:rPr>
          <w:rFonts w:ascii="Aptos" w:eastAsiaTheme="minorEastAsia" w:hAnsi="Aptos" w:cstheme="minorBidi"/>
          <w:b/>
          <w:color w:val="002060"/>
          <w:spacing w:val="0"/>
          <w:sz w:val="24"/>
          <w:szCs w:val="24"/>
          <w:u w:val="single"/>
          <w:lang w:eastAsia="en-US"/>
          <w14:ligatures w14:val="standardContextual"/>
        </w:rPr>
        <w:t>Action point</w:t>
      </w:r>
      <w:r w:rsidRPr="00876CF9">
        <w:rPr>
          <w:rFonts w:ascii="Aptos" w:eastAsiaTheme="minorEastAsia" w:hAnsi="Aptos" w:cstheme="minorBidi"/>
          <w:b/>
          <w:color w:val="002060"/>
          <w:spacing w:val="0"/>
          <w:sz w:val="24"/>
          <w:szCs w:val="24"/>
          <w:lang w:eastAsia="en-US"/>
          <w14:ligatures w14:val="standardContextual"/>
        </w:rPr>
        <w:t xml:space="preserve">: </w:t>
      </w:r>
    </w:p>
    <w:p w14:paraId="39424047" w14:textId="0349CFEE" w:rsidR="00415817" w:rsidRPr="00EE092D" w:rsidRDefault="009F3E13" w:rsidP="005605C7">
      <w:pPr>
        <w:pStyle w:val="BodyTextBullet1"/>
        <w:numPr>
          <w:ilvl w:val="0"/>
          <w:numId w:val="29"/>
        </w:numPr>
        <w:pBdr>
          <w:top w:val="nil"/>
          <w:left w:val="nil"/>
          <w:bottom w:val="nil"/>
          <w:right w:val="nil"/>
          <w:between w:val="nil"/>
          <w:bar w:val="nil"/>
        </w:pBdr>
        <w:tabs>
          <w:tab w:val="clear" w:pos="1164"/>
        </w:tabs>
        <w:suppressAutoHyphens w:val="0"/>
        <w:autoSpaceDN/>
        <w:ind w:right="284"/>
        <w:jc w:val="both"/>
        <w:rPr>
          <w:rFonts w:ascii="Aptos" w:eastAsiaTheme="minorEastAsia" w:hAnsi="Aptos" w:cstheme="minorBidi"/>
          <w:bCs/>
          <w:color w:val="002060"/>
          <w:spacing w:val="0"/>
          <w:sz w:val="24"/>
          <w:szCs w:val="24"/>
          <w:lang w:eastAsia="en-US"/>
          <w14:ligatures w14:val="standardContextual"/>
        </w:rPr>
      </w:pPr>
      <w:r w:rsidRPr="00EE092D">
        <w:rPr>
          <w:rFonts w:ascii="Aptos" w:eastAsiaTheme="minorEastAsia" w:hAnsi="Aptos" w:cstheme="minorBidi"/>
          <w:bCs/>
          <w:color w:val="002060"/>
          <w:spacing w:val="0"/>
          <w:sz w:val="24"/>
          <w:szCs w:val="24"/>
          <w:lang w:eastAsia="en-US"/>
          <w14:ligatures w14:val="standardContextual"/>
        </w:rPr>
        <w:t>Finalise p</w:t>
      </w:r>
      <w:r w:rsidR="00E73803" w:rsidRPr="00EE092D">
        <w:rPr>
          <w:rFonts w:ascii="Aptos" w:eastAsiaTheme="minorEastAsia" w:hAnsi="Aptos" w:cstheme="minorBidi"/>
          <w:bCs/>
          <w:color w:val="002060"/>
          <w:spacing w:val="0"/>
          <w:sz w:val="24"/>
          <w:szCs w:val="24"/>
          <w:lang w:eastAsia="en-US"/>
          <w14:ligatures w14:val="standardContextual"/>
        </w:rPr>
        <w:t xml:space="preserve">osition paper </w:t>
      </w:r>
      <w:r w:rsidR="00F2373B" w:rsidRPr="00EE092D">
        <w:rPr>
          <w:rFonts w:ascii="Aptos" w:eastAsiaTheme="minorEastAsia" w:hAnsi="Aptos" w:cstheme="minorBidi"/>
          <w:bCs/>
          <w:color w:val="002060"/>
          <w:spacing w:val="0"/>
          <w:sz w:val="24"/>
          <w:szCs w:val="24"/>
          <w:lang w:eastAsia="en-US"/>
          <w14:ligatures w14:val="standardContextual"/>
        </w:rPr>
        <w:t>after discussion</w:t>
      </w:r>
      <w:r w:rsidRPr="00EE092D">
        <w:rPr>
          <w:rFonts w:ascii="Aptos" w:eastAsiaTheme="minorEastAsia" w:hAnsi="Aptos" w:cstheme="minorBidi"/>
          <w:bCs/>
          <w:color w:val="002060"/>
          <w:spacing w:val="0"/>
          <w:sz w:val="24"/>
          <w:szCs w:val="24"/>
          <w:lang w:eastAsia="en-US"/>
          <w14:ligatures w14:val="standardContextual"/>
        </w:rPr>
        <w:t xml:space="preserve"> </w:t>
      </w:r>
      <w:r w:rsidR="00F2373B" w:rsidRPr="00EE092D">
        <w:rPr>
          <w:rFonts w:ascii="Aptos" w:eastAsiaTheme="minorEastAsia" w:hAnsi="Aptos" w:cstheme="minorBidi"/>
          <w:bCs/>
          <w:color w:val="002060"/>
          <w:spacing w:val="0"/>
          <w:sz w:val="24"/>
          <w:szCs w:val="24"/>
          <w:lang w:eastAsia="en-US"/>
          <w14:ligatures w14:val="standardContextual"/>
        </w:rPr>
        <w:t xml:space="preserve">(on 15/7/2025) </w:t>
      </w:r>
      <w:r w:rsidRPr="00EE092D">
        <w:rPr>
          <w:rFonts w:ascii="Aptos" w:eastAsiaTheme="minorEastAsia" w:hAnsi="Aptos" w:cstheme="minorBidi"/>
          <w:bCs/>
          <w:color w:val="002060"/>
          <w:spacing w:val="0"/>
          <w:sz w:val="24"/>
          <w:szCs w:val="24"/>
          <w:lang w:eastAsia="en-US"/>
          <w14:ligatures w14:val="standardContextual"/>
        </w:rPr>
        <w:t>on</w:t>
      </w:r>
      <w:r w:rsidR="00E73803" w:rsidRPr="00EE092D">
        <w:rPr>
          <w:rFonts w:ascii="Aptos" w:eastAsiaTheme="minorEastAsia" w:hAnsi="Aptos" w:cstheme="minorBidi"/>
          <w:bCs/>
          <w:color w:val="002060"/>
          <w:spacing w:val="0"/>
          <w:sz w:val="24"/>
          <w:szCs w:val="24"/>
          <w:lang w:eastAsia="en-US"/>
          <w14:ligatures w14:val="standardContextual"/>
        </w:rPr>
        <w:t xml:space="preserve"> </w:t>
      </w:r>
      <w:r w:rsidR="00F2373B" w:rsidRPr="00EE092D">
        <w:rPr>
          <w:rFonts w:ascii="Aptos" w:eastAsiaTheme="minorEastAsia" w:hAnsi="Aptos" w:cstheme="minorBidi"/>
          <w:bCs/>
          <w:color w:val="002060"/>
          <w:spacing w:val="0"/>
          <w:sz w:val="24"/>
          <w:szCs w:val="24"/>
          <w:lang w:eastAsia="en-US"/>
          <w14:ligatures w14:val="standardContextual"/>
        </w:rPr>
        <w:t xml:space="preserve">the remaining open points with </w:t>
      </w:r>
      <w:r w:rsidR="00E73803" w:rsidRPr="00EE092D">
        <w:rPr>
          <w:rFonts w:ascii="Aptos" w:eastAsiaTheme="minorEastAsia" w:hAnsi="Aptos" w:cstheme="minorBidi"/>
          <w:bCs/>
          <w:color w:val="002060"/>
          <w:spacing w:val="0"/>
          <w:sz w:val="24"/>
          <w:szCs w:val="24"/>
          <w:lang w:eastAsia="en-US"/>
          <w14:ligatures w14:val="standardContextual"/>
        </w:rPr>
        <w:t>members.</w:t>
      </w:r>
    </w:p>
    <w:p w14:paraId="6C3FC3B8" w14:textId="47670956" w:rsidR="006F0CF1" w:rsidRDefault="006F0CF1" w:rsidP="005605C7">
      <w:pPr>
        <w:pStyle w:val="BodyTextBullet1"/>
        <w:numPr>
          <w:ilvl w:val="0"/>
          <w:numId w:val="29"/>
        </w:numPr>
        <w:pBdr>
          <w:top w:val="nil"/>
          <w:left w:val="nil"/>
          <w:bottom w:val="nil"/>
          <w:right w:val="nil"/>
          <w:between w:val="nil"/>
          <w:bar w:val="nil"/>
        </w:pBdr>
        <w:tabs>
          <w:tab w:val="clear" w:pos="1164"/>
        </w:tabs>
        <w:suppressAutoHyphens w:val="0"/>
        <w:autoSpaceDN/>
        <w:ind w:right="284"/>
        <w:jc w:val="both"/>
        <w:rPr>
          <w:rFonts w:ascii="Aptos" w:eastAsiaTheme="minorEastAsia" w:hAnsi="Aptos" w:cstheme="minorBidi"/>
          <w:bCs/>
          <w:color w:val="002060"/>
          <w:spacing w:val="0"/>
          <w:sz w:val="24"/>
          <w:szCs w:val="24"/>
          <w:lang w:eastAsia="en-US"/>
          <w14:ligatures w14:val="standardContextual"/>
        </w:rPr>
      </w:pPr>
      <w:r w:rsidRPr="00EE092D">
        <w:rPr>
          <w:rFonts w:ascii="Aptos" w:eastAsiaTheme="minorEastAsia" w:hAnsi="Aptos" w:cstheme="minorBidi"/>
          <w:bCs/>
          <w:color w:val="002060"/>
          <w:spacing w:val="0"/>
          <w:sz w:val="24"/>
          <w:szCs w:val="24"/>
          <w:lang w:eastAsia="en-US"/>
          <w14:ligatures w14:val="standardContextual"/>
        </w:rPr>
        <w:t>Ceemet to set meetings with EFRAG regarding limiting the datapoints of ESRS S1 and S2.</w:t>
      </w:r>
    </w:p>
    <w:p w14:paraId="3BA40F4F" w14:textId="20A71429" w:rsidR="007E0C3F" w:rsidRPr="00EE092D" w:rsidRDefault="007E0C3F" w:rsidP="005605C7">
      <w:pPr>
        <w:pStyle w:val="BodyTextBullet1"/>
        <w:numPr>
          <w:ilvl w:val="0"/>
          <w:numId w:val="29"/>
        </w:numPr>
        <w:pBdr>
          <w:top w:val="nil"/>
          <w:left w:val="nil"/>
          <w:bottom w:val="nil"/>
          <w:right w:val="nil"/>
          <w:between w:val="nil"/>
          <w:bar w:val="nil"/>
        </w:pBdr>
        <w:tabs>
          <w:tab w:val="clear" w:pos="1164"/>
        </w:tabs>
        <w:suppressAutoHyphens w:val="0"/>
        <w:autoSpaceDN/>
        <w:ind w:right="284"/>
        <w:jc w:val="both"/>
        <w:rPr>
          <w:rFonts w:ascii="Aptos" w:eastAsiaTheme="minorEastAsia" w:hAnsi="Aptos" w:cstheme="minorBidi"/>
          <w:bCs/>
          <w:color w:val="002060"/>
          <w:spacing w:val="0"/>
          <w:sz w:val="24"/>
          <w:szCs w:val="24"/>
          <w:lang w:eastAsia="en-US"/>
          <w14:ligatures w14:val="standardContextual"/>
        </w:rPr>
      </w:pPr>
      <w:r>
        <w:rPr>
          <w:rFonts w:ascii="Aptos" w:eastAsiaTheme="minorEastAsia" w:hAnsi="Aptos" w:cstheme="minorBidi"/>
          <w:bCs/>
          <w:color w:val="002060"/>
          <w:spacing w:val="0"/>
          <w:sz w:val="24"/>
          <w:szCs w:val="24"/>
          <w:lang w:eastAsia="en-US"/>
          <w14:ligatures w14:val="standardContextual"/>
        </w:rPr>
        <w:t>[</w:t>
      </w:r>
      <w:r w:rsidR="00C767B3">
        <w:rPr>
          <w:rFonts w:ascii="Aptos" w:eastAsiaTheme="minorEastAsia" w:hAnsi="Aptos" w:cstheme="minorBidi"/>
          <w:bCs/>
          <w:i/>
          <w:iCs/>
          <w:color w:val="002060"/>
          <w:spacing w:val="0"/>
          <w:sz w:val="24"/>
          <w:szCs w:val="24"/>
          <w:lang w:eastAsia="en-US"/>
          <w14:ligatures w14:val="standardContextual"/>
        </w:rPr>
        <w:t>F</w:t>
      </w:r>
      <w:r w:rsidRPr="00C767B3">
        <w:rPr>
          <w:rFonts w:ascii="Aptos" w:eastAsiaTheme="minorEastAsia" w:hAnsi="Aptos" w:cstheme="minorBidi"/>
          <w:bCs/>
          <w:i/>
          <w:iCs/>
          <w:color w:val="002060"/>
          <w:spacing w:val="0"/>
          <w:sz w:val="24"/>
          <w:szCs w:val="24"/>
          <w:lang w:eastAsia="en-US"/>
          <w14:ligatures w14:val="standardContextual"/>
        </w:rPr>
        <w:t>ollowing the ad hoc meeting, the draft report will be split into two</w:t>
      </w:r>
      <w:r w:rsidR="005C7FA4" w:rsidRPr="00C767B3">
        <w:rPr>
          <w:rFonts w:ascii="Aptos" w:eastAsiaTheme="minorEastAsia" w:hAnsi="Aptos" w:cstheme="minorBidi"/>
          <w:bCs/>
          <w:i/>
          <w:iCs/>
          <w:color w:val="002060"/>
          <w:spacing w:val="0"/>
          <w:sz w:val="24"/>
          <w:szCs w:val="24"/>
          <w:lang w:eastAsia="en-US"/>
          <w14:ligatures w14:val="standardContextual"/>
        </w:rPr>
        <w:t xml:space="preserve"> </w:t>
      </w:r>
      <w:r w:rsidR="00C767B3">
        <w:rPr>
          <w:rFonts w:ascii="Aptos" w:eastAsiaTheme="minorEastAsia" w:hAnsi="Aptos" w:cstheme="minorBidi"/>
          <w:bCs/>
          <w:i/>
          <w:iCs/>
          <w:color w:val="002060"/>
          <w:spacing w:val="0"/>
          <w:sz w:val="24"/>
          <w:szCs w:val="24"/>
          <w:lang w:eastAsia="en-US"/>
          <w14:ligatures w14:val="standardContextual"/>
        </w:rPr>
        <w:t xml:space="preserve">separate </w:t>
      </w:r>
      <w:r w:rsidR="005C7FA4" w:rsidRPr="00C767B3">
        <w:rPr>
          <w:rFonts w:ascii="Aptos" w:eastAsiaTheme="minorEastAsia" w:hAnsi="Aptos" w:cstheme="minorBidi"/>
          <w:bCs/>
          <w:i/>
          <w:iCs/>
          <w:color w:val="002060"/>
          <w:spacing w:val="0"/>
          <w:sz w:val="24"/>
          <w:szCs w:val="24"/>
          <w:lang w:eastAsia="en-US"/>
          <w14:ligatures w14:val="standardContextual"/>
        </w:rPr>
        <w:t>papers: one on CSRD and CS3D, one on ESRS</w:t>
      </w:r>
      <w:r w:rsidR="00C767B3">
        <w:rPr>
          <w:rFonts w:ascii="Aptos" w:eastAsiaTheme="minorEastAsia" w:hAnsi="Aptos" w:cstheme="minorBidi"/>
          <w:bCs/>
          <w:color w:val="002060"/>
          <w:spacing w:val="0"/>
          <w:sz w:val="24"/>
          <w:szCs w:val="24"/>
          <w:lang w:eastAsia="en-US"/>
          <w14:ligatures w14:val="standardContextual"/>
        </w:rPr>
        <w:t>].</w:t>
      </w:r>
    </w:p>
    <w:p w14:paraId="063B1F94" w14:textId="77777777" w:rsidR="00415817" w:rsidRDefault="00415817" w:rsidP="005605C7">
      <w:pPr>
        <w:pStyle w:val="BodyTextBullet1"/>
        <w:pBdr>
          <w:top w:val="nil"/>
          <w:left w:val="nil"/>
          <w:bottom w:val="nil"/>
          <w:right w:val="nil"/>
          <w:between w:val="nil"/>
          <w:bar w:val="nil"/>
        </w:pBdr>
        <w:tabs>
          <w:tab w:val="clear" w:pos="1164"/>
        </w:tabs>
        <w:suppressAutoHyphens w:val="0"/>
        <w:autoSpaceDN/>
        <w:ind w:right="284"/>
        <w:jc w:val="both"/>
        <w:rPr>
          <w:rFonts w:asciiTheme="minorHAnsi" w:eastAsiaTheme="minorEastAsia" w:hAnsiTheme="minorHAnsi" w:cstheme="minorBidi"/>
          <w:color w:val="002060"/>
          <w:spacing w:val="0"/>
          <w:sz w:val="24"/>
          <w:szCs w:val="24"/>
          <w:lang w:eastAsia="en-US"/>
          <w14:ligatures w14:val="standardContextual"/>
        </w:rPr>
      </w:pPr>
    </w:p>
    <w:p w14:paraId="080A8EA4" w14:textId="77777777" w:rsidR="00030C17" w:rsidRDefault="00030C17" w:rsidP="005605C7">
      <w:pPr>
        <w:pStyle w:val="BodyTextBullet1"/>
        <w:pBdr>
          <w:top w:val="nil"/>
          <w:left w:val="nil"/>
          <w:bottom w:val="nil"/>
          <w:right w:val="nil"/>
          <w:between w:val="nil"/>
          <w:bar w:val="nil"/>
        </w:pBdr>
        <w:tabs>
          <w:tab w:val="clear" w:pos="1164"/>
        </w:tabs>
        <w:suppressAutoHyphens w:val="0"/>
        <w:autoSpaceDN/>
        <w:ind w:right="284"/>
        <w:jc w:val="both"/>
        <w:rPr>
          <w:rFonts w:asciiTheme="minorHAnsi" w:eastAsiaTheme="minorEastAsia" w:hAnsiTheme="minorHAnsi" w:cstheme="minorBidi"/>
          <w:color w:val="002060"/>
          <w:spacing w:val="0"/>
          <w:sz w:val="24"/>
          <w:szCs w:val="24"/>
          <w:lang w:eastAsia="en-US"/>
          <w14:ligatures w14:val="standardContextual"/>
        </w:rPr>
      </w:pPr>
    </w:p>
    <w:p w14:paraId="0D9F2F9F" w14:textId="77777777" w:rsidR="00030C17" w:rsidRPr="008173B6" w:rsidRDefault="00030C17" w:rsidP="005605C7">
      <w:pPr>
        <w:pStyle w:val="BodyTextBullet1"/>
        <w:pBdr>
          <w:top w:val="nil"/>
          <w:left w:val="nil"/>
          <w:bottom w:val="nil"/>
          <w:right w:val="nil"/>
          <w:between w:val="nil"/>
          <w:bar w:val="nil"/>
        </w:pBdr>
        <w:tabs>
          <w:tab w:val="clear" w:pos="1164"/>
        </w:tabs>
        <w:suppressAutoHyphens w:val="0"/>
        <w:autoSpaceDN/>
        <w:ind w:right="284"/>
        <w:jc w:val="both"/>
        <w:rPr>
          <w:rFonts w:asciiTheme="minorHAnsi" w:eastAsiaTheme="minorEastAsia" w:hAnsiTheme="minorHAnsi" w:cstheme="minorBidi"/>
          <w:color w:val="002060"/>
          <w:spacing w:val="0"/>
          <w:sz w:val="24"/>
          <w:szCs w:val="24"/>
          <w:lang w:eastAsia="en-US"/>
          <w14:ligatures w14:val="standardContextual"/>
        </w:rPr>
      </w:pPr>
    </w:p>
    <w:p w14:paraId="036D51F3" w14:textId="77777777" w:rsidR="00FC36DB" w:rsidRPr="00876CF9" w:rsidRDefault="00FC36DB" w:rsidP="005605C7">
      <w:pPr>
        <w:pStyle w:val="BodyTextBullet1"/>
        <w:pBdr>
          <w:top w:val="nil"/>
          <w:left w:val="nil"/>
          <w:bottom w:val="nil"/>
          <w:right w:val="nil"/>
          <w:between w:val="nil"/>
          <w:bar w:val="nil"/>
        </w:pBdr>
        <w:tabs>
          <w:tab w:val="clear" w:pos="1164"/>
          <w:tab w:val="left" w:pos="0"/>
        </w:tabs>
        <w:suppressAutoHyphens w:val="0"/>
        <w:autoSpaceDN/>
        <w:ind w:right="284"/>
        <w:jc w:val="both"/>
        <w:rPr>
          <w:rFonts w:ascii="Aptos" w:eastAsiaTheme="minorHAnsi" w:hAnsi="Aptos" w:cs="Calibri"/>
          <w:b/>
          <w:bCs/>
          <w:smallCaps/>
          <w:color w:val="002060"/>
          <w:spacing w:val="0"/>
          <w:sz w:val="24"/>
          <w:szCs w:val="24"/>
          <w:lang w:eastAsia="en-US"/>
          <w14:ligatures w14:val="standardContextual"/>
        </w:rPr>
      </w:pPr>
      <w:r w:rsidRPr="00876CF9">
        <w:rPr>
          <w:rFonts w:ascii="Aptos" w:eastAsiaTheme="minorHAnsi" w:hAnsi="Aptos" w:cs="Calibri"/>
          <w:b/>
          <w:bCs/>
          <w:smallCaps/>
          <w:color w:val="002060"/>
          <w:spacing w:val="0"/>
          <w:sz w:val="24"/>
          <w:szCs w:val="24"/>
          <w:lang w:eastAsia="en-US"/>
          <w14:ligatures w14:val="standardContextual"/>
        </w:rPr>
        <w:lastRenderedPageBreak/>
        <w:t>Item 3 – Possible initiative on subcontracting</w:t>
      </w:r>
    </w:p>
    <w:p w14:paraId="13ED9698" w14:textId="77777777" w:rsidR="00FC36DB" w:rsidRPr="00876CF9" w:rsidRDefault="00FC36DB" w:rsidP="005605C7">
      <w:pPr>
        <w:pStyle w:val="BodyTextBullet1"/>
        <w:pBdr>
          <w:top w:val="nil"/>
          <w:left w:val="nil"/>
          <w:bottom w:val="nil"/>
          <w:right w:val="nil"/>
          <w:between w:val="nil"/>
          <w:bar w:val="nil"/>
        </w:pBdr>
        <w:tabs>
          <w:tab w:val="clear" w:pos="1164"/>
          <w:tab w:val="left" w:pos="0"/>
        </w:tabs>
        <w:suppressAutoHyphens w:val="0"/>
        <w:autoSpaceDN/>
        <w:ind w:right="284"/>
        <w:jc w:val="both"/>
        <w:rPr>
          <w:rFonts w:ascii="Aptos" w:eastAsiaTheme="minorHAnsi" w:hAnsi="Aptos" w:cs="Calibri"/>
          <w:b/>
          <w:bCs/>
          <w:smallCaps/>
          <w:color w:val="002060"/>
          <w:spacing w:val="0"/>
          <w:sz w:val="24"/>
          <w:szCs w:val="24"/>
          <w:lang w:eastAsia="en-US"/>
          <w14:ligatures w14:val="standardContextual"/>
        </w:rPr>
      </w:pPr>
    </w:p>
    <w:p w14:paraId="6206F2A5" w14:textId="6ED9D55F" w:rsidR="007A667E" w:rsidRPr="00876CF9" w:rsidRDefault="007A667E" w:rsidP="005605C7">
      <w:pPr>
        <w:pStyle w:val="BodyTextBullet1"/>
        <w:pBdr>
          <w:top w:val="nil"/>
          <w:left w:val="nil"/>
          <w:bottom w:val="nil"/>
          <w:right w:val="nil"/>
          <w:between w:val="nil"/>
          <w:bar w:val="nil"/>
        </w:pBdr>
        <w:tabs>
          <w:tab w:val="clear" w:pos="1164"/>
        </w:tabs>
        <w:suppressAutoHyphens w:val="0"/>
        <w:autoSpaceDN/>
        <w:ind w:right="284"/>
        <w:jc w:val="both"/>
        <w:rPr>
          <w:rFonts w:ascii="Aptos" w:eastAsiaTheme="minorEastAsia" w:hAnsi="Aptos" w:cstheme="minorBidi"/>
          <w:color w:val="002060"/>
          <w:spacing w:val="0"/>
          <w:sz w:val="24"/>
          <w:szCs w:val="24"/>
          <w:lang w:eastAsia="en-US"/>
          <w14:ligatures w14:val="standardContextual"/>
        </w:rPr>
      </w:pPr>
      <w:r w:rsidRPr="00876CF9">
        <w:rPr>
          <w:rFonts w:ascii="Aptos" w:eastAsiaTheme="minorEastAsia" w:hAnsi="Aptos" w:cstheme="minorBidi"/>
          <w:color w:val="002060"/>
          <w:spacing w:val="0"/>
          <w:sz w:val="24"/>
          <w:szCs w:val="24"/>
          <w:lang w:eastAsia="en-US"/>
          <w14:ligatures w14:val="standardContextual"/>
        </w:rPr>
        <w:t>MEP Danielsson (Swedish, S&amp;D) is due to publish his report on subcontracting. Apparently, it will be sent to translation on 16</w:t>
      </w:r>
      <w:r w:rsidR="00F84164">
        <w:rPr>
          <w:rFonts w:ascii="Aptos" w:eastAsiaTheme="minorEastAsia" w:hAnsi="Aptos" w:cstheme="minorBidi"/>
          <w:color w:val="002060"/>
          <w:spacing w:val="0"/>
          <w:sz w:val="24"/>
          <w:szCs w:val="24"/>
          <w:lang w:eastAsia="en-US"/>
          <w14:ligatures w14:val="standardContextual"/>
        </w:rPr>
        <w:t>/7/2025</w:t>
      </w:r>
      <w:r w:rsidRPr="00876CF9">
        <w:rPr>
          <w:rFonts w:ascii="Aptos" w:eastAsiaTheme="minorEastAsia" w:hAnsi="Aptos" w:cstheme="minorBidi"/>
          <w:color w:val="002060"/>
          <w:spacing w:val="0"/>
          <w:sz w:val="24"/>
          <w:szCs w:val="24"/>
          <w:lang w:eastAsia="en-US"/>
          <w14:ligatures w14:val="standardContextual"/>
        </w:rPr>
        <w:t xml:space="preserve">. Amendments would be due in September. </w:t>
      </w:r>
    </w:p>
    <w:p w14:paraId="5B133DF9" w14:textId="77777777" w:rsidR="007A2DDF" w:rsidRPr="00876CF9" w:rsidRDefault="007A2DDF" w:rsidP="005605C7">
      <w:pPr>
        <w:pStyle w:val="BodyTextBullet1"/>
        <w:pBdr>
          <w:top w:val="nil"/>
          <w:left w:val="nil"/>
          <w:bottom w:val="nil"/>
          <w:right w:val="nil"/>
          <w:between w:val="nil"/>
          <w:bar w:val="nil"/>
        </w:pBdr>
        <w:tabs>
          <w:tab w:val="clear" w:pos="1164"/>
        </w:tabs>
        <w:suppressAutoHyphens w:val="0"/>
        <w:autoSpaceDN/>
        <w:ind w:right="284"/>
        <w:jc w:val="both"/>
        <w:rPr>
          <w:rFonts w:ascii="Aptos" w:eastAsiaTheme="minorEastAsia" w:hAnsi="Aptos" w:cstheme="minorBidi"/>
          <w:color w:val="002060"/>
          <w:spacing w:val="0"/>
          <w:sz w:val="24"/>
          <w:szCs w:val="24"/>
          <w:lang w:eastAsia="en-US"/>
          <w14:ligatures w14:val="standardContextual"/>
        </w:rPr>
      </w:pPr>
    </w:p>
    <w:p w14:paraId="0792B77B" w14:textId="3834699D" w:rsidR="00F20D0A" w:rsidRPr="00876CF9" w:rsidRDefault="000F2B92" w:rsidP="005605C7">
      <w:pPr>
        <w:pStyle w:val="BodyTextBullet1"/>
        <w:pBdr>
          <w:top w:val="nil"/>
          <w:left w:val="nil"/>
          <w:bottom w:val="nil"/>
          <w:right w:val="nil"/>
          <w:between w:val="nil"/>
          <w:bar w:val="nil"/>
        </w:pBdr>
        <w:tabs>
          <w:tab w:val="clear" w:pos="1164"/>
        </w:tabs>
        <w:suppressAutoHyphens w:val="0"/>
        <w:autoSpaceDN/>
        <w:ind w:right="284"/>
        <w:jc w:val="both"/>
        <w:rPr>
          <w:rFonts w:ascii="Aptos" w:eastAsiaTheme="minorEastAsia" w:hAnsi="Aptos" w:cstheme="minorBidi"/>
          <w:color w:val="002060"/>
          <w:spacing w:val="0"/>
          <w:sz w:val="24"/>
          <w:szCs w:val="24"/>
          <w:lang w:eastAsia="en-US"/>
          <w14:ligatures w14:val="standardContextual"/>
        </w:rPr>
      </w:pPr>
      <w:r w:rsidRPr="00876CF9">
        <w:rPr>
          <w:rFonts w:ascii="Aptos" w:eastAsiaTheme="minorEastAsia" w:hAnsi="Aptos" w:cstheme="minorBidi"/>
          <w:color w:val="002060"/>
          <w:spacing w:val="0"/>
          <w:sz w:val="24"/>
          <w:szCs w:val="24"/>
          <w:lang w:eastAsia="en-US"/>
          <w14:ligatures w14:val="standardContextual"/>
        </w:rPr>
        <w:t xml:space="preserve">FIEC and Ceemet </w:t>
      </w:r>
      <w:r w:rsidR="009609D9" w:rsidRPr="00876CF9">
        <w:rPr>
          <w:rFonts w:ascii="Aptos" w:eastAsiaTheme="minorEastAsia" w:hAnsi="Aptos" w:cstheme="minorBidi"/>
          <w:color w:val="002060"/>
          <w:spacing w:val="0"/>
          <w:sz w:val="24"/>
          <w:szCs w:val="24"/>
          <w:lang w:eastAsia="en-US"/>
          <w14:ligatures w14:val="standardContextual"/>
        </w:rPr>
        <w:t>had a meeting on 2</w:t>
      </w:r>
      <w:r w:rsidR="00867841" w:rsidRPr="00876CF9">
        <w:rPr>
          <w:rFonts w:ascii="Aptos" w:eastAsiaTheme="minorEastAsia" w:hAnsi="Aptos" w:cstheme="minorBidi"/>
          <w:color w:val="002060"/>
          <w:spacing w:val="0"/>
          <w:sz w:val="24"/>
          <w:szCs w:val="24"/>
          <w:lang w:eastAsia="en-US"/>
          <w14:ligatures w14:val="standardContextual"/>
        </w:rPr>
        <w:t>6</w:t>
      </w:r>
      <w:r w:rsidR="00F84164">
        <w:rPr>
          <w:rFonts w:ascii="Aptos" w:eastAsiaTheme="minorEastAsia" w:hAnsi="Aptos" w:cstheme="minorBidi"/>
          <w:color w:val="002060"/>
          <w:spacing w:val="0"/>
          <w:sz w:val="24"/>
          <w:szCs w:val="24"/>
          <w:lang w:eastAsia="en-US"/>
          <w14:ligatures w14:val="standardContextual"/>
        </w:rPr>
        <w:t xml:space="preserve">/6/2025 </w:t>
      </w:r>
      <w:r w:rsidR="009609D9" w:rsidRPr="00876CF9">
        <w:rPr>
          <w:rFonts w:ascii="Aptos" w:eastAsiaTheme="minorEastAsia" w:hAnsi="Aptos" w:cstheme="minorBidi"/>
          <w:color w:val="002060"/>
          <w:spacing w:val="0"/>
          <w:sz w:val="24"/>
          <w:szCs w:val="24"/>
          <w:lang w:eastAsia="en-US"/>
          <w14:ligatures w14:val="standardContextual"/>
        </w:rPr>
        <w:t xml:space="preserve">to </w:t>
      </w:r>
      <w:r w:rsidR="00A767A4" w:rsidRPr="00876CF9">
        <w:rPr>
          <w:rFonts w:ascii="Aptos" w:eastAsiaTheme="minorEastAsia" w:hAnsi="Aptos" w:cstheme="minorBidi"/>
          <w:color w:val="002060"/>
          <w:spacing w:val="0"/>
          <w:sz w:val="24"/>
          <w:szCs w:val="24"/>
          <w:lang w:eastAsia="en-US"/>
          <w14:ligatures w14:val="standardContextual"/>
        </w:rPr>
        <w:t>discuss</w:t>
      </w:r>
      <w:r w:rsidR="009609D9" w:rsidRPr="00876CF9">
        <w:rPr>
          <w:rFonts w:ascii="Aptos" w:eastAsiaTheme="minorEastAsia" w:hAnsi="Aptos" w:cstheme="minorBidi"/>
          <w:color w:val="002060"/>
          <w:spacing w:val="0"/>
          <w:sz w:val="24"/>
          <w:szCs w:val="24"/>
          <w:lang w:eastAsia="en-US"/>
          <w14:ligatures w14:val="standardContextual"/>
        </w:rPr>
        <w:t xml:space="preserve"> subcontracting in general term</w:t>
      </w:r>
      <w:r w:rsidR="00F20D0A" w:rsidRPr="00876CF9">
        <w:rPr>
          <w:rFonts w:ascii="Aptos" w:eastAsiaTheme="minorEastAsia" w:hAnsi="Aptos" w:cstheme="minorBidi"/>
          <w:color w:val="002060"/>
          <w:spacing w:val="0"/>
          <w:sz w:val="24"/>
          <w:szCs w:val="24"/>
          <w:lang w:eastAsia="en-US"/>
          <w14:ligatures w14:val="standardContextual"/>
        </w:rPr>
        <w:t xml:space="preserve">. </w:t>
      </w:r>
    </w:p>
    <w:p w14:paraId="4C408475" w14:textId="66D5FC00" w:rsidR="009609D9" w:rsidRPr="00876CF9" w:rsidRDefault="00A767A4" w:rsidP="005605C7">
      <w:pPr>
        <w:pStyle w:val="BodyTextBullet1"/>
        <w:pBdr>
          <w:top w:val="nil"/>
          <w:left w:val="nil"/>
          <w:bottom w:val="nil"/>
          <w:right w:val="nil"/>
          <w:between w:val="nil"/>
          <w:bar w:val="nil"/>
        </w:pBdr>
        <w:tabs>
          <w:tab w:val="clear" w:pos="1164"/>
        </w:tabs>
        <w:suppressAutoHyphens w:val="0"/>
        <w:autoSpaceDN/>
        <w:ind w:right="284"/>
        <w:jc w:val="both"/>
        <w:rPr>
          <w:rFonts w:ascii="Aptos" w:eastAsiaTheme="minorEastAsia" w:hAnsi="Aptos" w:cstheme="minorBidi"/>
          <w:color w:val="002060"/>
          <w:spacing w:val="0"/>
          <w:sz w:val="24"/>
          <w:szCs w:val="24"/>
          <w:lang w:eastAsia="en-US"/>
          <w14:ligatures w14:val="standardContextual"/>
        </w:rPr>
      </w:pPr>
      <w:r w:rsidRPr="00876CF9">
        <w:rPr>
          <w:rFonts w:ascii="Aptos" w:eastAsiaTheme="minorEastAsia" w:hAnsi="Aptos" w:cstheme="minorBidi"/>
          <w:color w:val="002060"/>
          <w:spacing w:val="0"/>
          <w:sz w:val="24"/>
          <w:szCs w:val="24"/>
          <w:lang w:eastAsia="en-US"/>
          <w14:ligatures w14:val="standardContextual"/>
        </w:rPr>
        <w:t xml:space="preserve">BusinessEurope </w:t>
      </w:r>
      <w:r w:rsidR="009609D9" w:rsidRPr="00876CF9">
        <w:rPr>
          <w:rFonts w:ascii="Aptos" w:eastAsiaTheme="minorEastAsia" w:hAnsi="Aptos" w:cstheme="minorBidi"/>
          <w:color w:val="002060"/>
          <w:spacing w:val="0"/>
          <w:sz w:val="24"/>
          <w:szCs w:val="24"/>
          <w:lang w:eastAsia="en-US"/>
          <w14:ligatures w14:val="standardContextual"/>
        </w:rPr>
        <w:t xml:space="preserve">invited the European sector federations to co-sign their paper on subcontracting. </w:t>
      </w:r>
      <w:r w:rsidR="00F20D0A" w:rsidRPr="00876CF9">
        <w:rPr>
          <w:rFonts w:ascii="Aptos" w:eastAsiaTheme="minorEastAsia" w:hAnsi="Aptos" w:cstheme="minorBidi"/>
          <w:color w:val="002060"/>
          <w:spacing w:val="0"/>
          <w:sz w:val="24"/>
          <w:szCs w:val="24"/>
          <w:lang w:eastAsia="en-US"/>
          <w14:ligatures w14:val="standardContextual"/>
        </w:rPr>
        <w:t xml:space="preserve">FIEC and Ceemet will not co-sign as the paper is premature, does not delineate the topic and therefore remains too vague. </w:t>
      </w:r>
    </w:p>
    <w:p w14:paraId="353B5622" w14:textId="22F91AB9" w:rsidR="00FC36DB" w:rsidRPr="00876CF9" w:rsidRDefault="000F2B92" w:rsidP="005605C7">
      <w:pPr>
        <w:pStyle w:val="BodyTextBullet1"/>
        <w:pBdr>
          <w:top w:val="nil"/>
          <w:left w:val="nil"/>
          <w:bottom w:val="nil"/>
          <w:right w:val="nil"/>
          <w:between w:val="nil"/>
          <w:bar w:val="nil"/>
        </w:pBdr>
        <w:tabs>
          <w:tab w:val="clear" w:pos="1164"/>
        </w:tabs>
        <w:suppressAutoHyphens w:val="0"/>
        <w:autoSpaceDN/>
        <w:ind w:right="284"/>
        <w:jc w:val="both"/>
        <w:rPr>
          <w:rFonts w:ascii="Aptos" w:eastAsiaTheme="minorEastAsia" w:hAnsi="Aptos" w:cstheme="minorBidi"/>
          <w:color w:val="002060"/>
          <w:spacing w:val="0"/>
          <w:sz w:val="24"/>
          <w:szCs w:val="24"/>
          <w:lang w:eastAsia="en-US"/>
          <w14:ligatures w14:val="standardContextual"/>
        </w:rPr>
      </w:pPr>
      <w:r w:rsidRPr="00876CF9">
        <w:rPr>
          <w:rFonts w:ascii="Aptos" w:eastAsiaTheme="minorEastAsia" w:hAnsi="Aptos" w:cstheme="minorBidi"/>
          <w:color w:val="002060"/>
          <w:spacing w:val="0"/>
          <w:sz w:val="24"/>
          <w:szCs w:val="24"/>
          <w:lang w:eastAsia="en-US"/>
          <w14:ligatures w14:val="standardContextual"/>
        </w:rPr>
        <w:t xml:space="preserve">We await the publication of a legal study </w:t>
      </w:r>
      <w:r w:rsidR="00F20D0A" w:rsidRPr="00876CF9">
        <w:rPr>
          <w:rFonts w:ascii="Aptos" w:eastAsiaTheme="minorEastAsia" w:hAnsi="Aptos" w:cstheme="minorBidi"/>
          <w:color w:val="002060"/>
          <w:spacing w:val="0"/>
          <w:sz w:val="24"/>
          <w:szCs w:val="24"/>
          <w:lang w:eastAsia="en-US"/>
          <w14:ligatures w14:val="standardContextual"/>
        </w:rPr>
        <w:t xml:space="preserve">on subcontracting </w:t>
      </w:r>
      <w:r w:rsidRPr="00876CF9">
        <w:rPr>
          <w:rFonts w:ascii="Aptos" w:eastAsiaTheme="minorEastAsia" w:hAnsi="Aptos" w:cstheme="minorBidi"/>
          <w:color w:val="002060"/>
          <w:spacing w:val="0"/>
          <w:sz w:val="24"/>
          <w:szCs w:val="24"/>
          <w:lang w:eastAsia="en-US"/>
          <w14:ligatures w14:val="standardContextual"/>
        </w:rPr>
        <w:t>by the IEE.</w:t>
      </w:r>
    </w:p>
    <w:p w14:paraId="5EA87329" w14:textId="77777777" w:rsidR="000F2B92" w:rsidRPr="00876CF9" w:rsidRDefault="000F2B92" w:rsidP="005605C7">
      <w:pPr>
        <w:pStyle w:val="BodyTextBullet1"/>
        <w:pBdr>
          <w:top w:val="nil"/>
          <w:left w:val="nil"/>
          <w:bottom w:val="nil"/>
          <w:right w:val="nil"/>
          <w:between w:val="nil"/>
          <w:bar w:val="nil"/>
        </w:pBdr>
        <w:tabs>
          <w:tab w:val="clear" w:pos="1164"/>
        </w:tabs>
        <w:suppressAutoHyphens w:val="0"/>
        <w:autoSpaceDN/>
        <w:ind w:right="284"/>
        <w:jc w:val="both"/>
        <w:rPr>
          <w:rFonts w:ascii="Aptos" w:eastAsiaTheme="minorEastAsia" w:hAnsi="Aptos" w:cstheme="minorBidi"/>
          <w:color w:val="002060"/>
          <w:spacing w:val="0"/>
          <w:sz w:val="24"/>
          <w:szCs w:val="24"/>
          <w:lang w:eastAsia="en-US"/>
          <w14:ligatures w14:val="standardContextual"/>
        </w:rPr>
      </w:pPr>
    </w:p>
    <w:p w14:paraId="40643968" w14:textId="77777777" w:rsidR="00FC36DB" w:rsidRPr="00876CF9" w:rsidRDefault="00FC36DB" w:rsidP="005605C7">
      <w:pPr>
        <w:pStyle w:val="BodyTextBullet1"/>
        <w:pBdr>
          <w:top w:val="nil"/>
          <w:left w:val="nil"/>
          <w:bottom w:val="nil"/>
          <w:right w:val="nil"/>
          <w:between w:val="nil"/>
          <w:bar w:val="nil"/>
        </w:pBdr>
        <w:tabs>
          <w:tab w:val="clear" w:pos="1164"/>
        </w:tabs>
        <w:suppressAutoHyphens w:val="0"/>
        <w:autoSpaceDN/>
        <w:ind w:right="284"/>
        <w:jc w:val="both"/>
        <w:rPr>
          <w:rFonts w:ascii="Aptos" w:eastAsiaTheme="minorEastAsia" w:hAnsi="Aptos" w:cstheme="minorBidi"/>
          <w:color w:val="002060"/>
          <w:spacing w:val="0"/>
          <w:sz w:val="24"/>
          <w:szCs w:val="24"/>
          <w:lang w:eastAsia="en-US"/>
          <w14:ligatures w14:val="standardContextual"/>
        </w:rPr>
      </w:pPr>
      <w:r w:rsidRPr="00876CF9">
        <w:rPr>
          <w:rFonts w:ascii="Aptos" w:eastAsiaTheme="minorEastAsia" w:hAnsi="Aptos" w:cstheme="minorBidi"/>
          <w:b/>
          <w:bCs/>
          <w:color w:val="002060"/>
          <w:spacing w:val="0"/>
          <w:sz w:val="24"/>
          <w:szCs w:val="24"/>
          <w:u w:val="single"/>
          <w:lang w:eastAsia="en-US"/>
          <w14:ligatures w14:val="standardContextual"/>
        </w:rPr>
        <w:t>Action point</w:t>
      </w:r>
      <w:r w:rsidRPr="00876CF9">
        <w:rPr>
          <w:rFonts w:ascii="Aptos" w:eastAsiaTheme="minorEastAsia" w:hAnsi="Aptos" w:cstheme="minorBidi"/>
          <w:color w:val="002060"/>
          <w:spacing w:val="0"/>
          <w:sz w:val="24"/>
          <w:szCs w:val="24"/>
          <w:lang w:eastAsia="en-US"/>
          <w14:ligatures w14:val="standardContextual"/>
        </w:rPr>
        <w:t>:</w:t>
      </w:r>
    </w:p>
    <w:p w14:paraId="0F1F3444" w14:textId="5A15D291" w:rsidR="000F2B92" w:rsidRPr="00E35017" w:rsidRDefault="00FC36DB" w:rsidP="005605C7">
      <w:pPr>
        <w:pStyle w:val="BodyTextBullet1"/>
        <w:numPr>
          <w:ilvl w:val="0"/>
          <w:numId w:val="22"/>
        </w:numPr>
        <w:pBdr>
          <w:top w:val="nil"/>
          <w:left w:val="nil"/>
          <w:bottom w:val="nil"/>
          <w:right w:val="nil"/>
          <w:between w:val="nil"/>
          <w:bar w:val="nil"/>
        </w:pBdr>
        <w:tabs>
          <w:tab w:val="clear" w:pos="1164"/>
        </w:tabs>
        <w:suppressAutoHyphens w:val="0"/>
        <w:autoSpaceDN/>
        <w:ind w:right="284"/>
        <w:jc w:val="both"/>
        <w:rPr>
          <w:rFonts w:ascii="Aptos" w:eastAsiaTheme="minorEastAsia" w:hAnsi="Aptos" w:cstheme="minorBidi"/>
          <w:color w:val="002060"/>
          <w:spacing w:val="0"/>
          <w:sz w:val="24"/>
          <w:szCs w:val="24"/>
          <w:lang w:eastAsia="en-US"/>
          <w14:ligatures w14:val="standardContextual"/>
        </w:rPr>
      </w:pPr>
      <w:r w:rsidRPr="00E35017">
        <w:rPr>
          <w:rFonts w:ascii="Aptos" w:eastAsiaTheme="minorEastAsia" w:hAnsi="Aptos" w:cstheme="minorBidi"/>
          <w:color w:val="002060"/>
          <w:spacing w:val="0"/>
          <w:sz w:val="24"/>
          <w:szCs w:val="24"/>
          <w:lang w:eastAsia="en-US"/>
          <w14:ligatures w14:val="standardContextual"/>
        </w:rPr>
        <w:t xml:space="preserve">Ceemet </w:t>
      </w:r>
      <w:r w:rsidR="009609D9" w:rsidRPr="00E35017">
        <w:rPr>
          <w:rFonts w:ascii="Aptos" w:eastAsiaTheme="minorEastAsia" w:hAnsi="Aptos" w:cstheme="minorBidi"/>
          <w:color w:val="002060"/>
          <w:spacing w:val="0"/>
          <w:sz w:val="24"/>
          <w:szCs w:val="24"/>
          <w:lang w:eastAsia="en-US"/>
          <w14:ligatures w14:val="standardContextual"/>
        </w:rPr>
        <w:t>will further liaise with FIEC and</w:t>
      </w:r>
      <w:r w:rsidR="000F2B92" w:rsidRPr="00E35017">
        <w:rPr>
          <w:rFonts w:ascii="Aptos" w:eastAsiaTheme="minorEastAsia" w:hAnsi="Aptos" w:cstheme="minorBidi"/>
          <w:color w:val="002060"/>
          <w:spacing w:val="0"/>
          <w:sz w:val="24"/>
          <w:szCs w:val="24"/>
          <w:lang w:eastAsia="en-US"/>
          <w14:ligatures w14:val="standardContextual"/>
        </w:rPr>
        <w:t xml:space="preserve"> BusinessEurope and with FIEC</w:t>
      </w:r>
      <w:r w:rsidRPr="00E35017">
        <w:rPr>
          <w:rFonts w:ascii="Aptos" w:eastAsiaTheme="minorEastAsia" w:hAnsi="Aptos" w:cstheme="minorBidi"/>
          <w:color w:val="002060"/>
          <w:spacing w:val="0"/>
          <w:sz w:val="24"/>
          <w:szCs w:val="24"/>
          <w:lang w:eastAsia="en-US"/>
          <w14:ligatures w14:val="standardContextual"/>
        </w:rPr>
        <w:t>.</w:t>
      </w:r>
    </w:p>
    <w:p w14:paraId="5FFB2990" w14:textId="6DEB97BE" w:rsidR="00FC36DB" w:rsidRPr="00E35017" w:rsidRDefault="009609D9" w:rsidP="005605C7">
      <w:pPr>
        <w:pStyle w:val="BodyTextBullet1"/>
        <w:numPr>
          <w:ilvl w:val="0"/>
          <w:numId w:val="22"/>
        </w:numPr>
        <w:pBdr>
          <w:top w:val="nil"/>
          <w:left w:val="nil"/>
          <w:bottom w:val="nil"/>
          <w:right w:val="nil"/>
          <w:between w:val="nil"/>
          <w:bar w:val="nil"/>
        </w:pBdr>
        <w:tabs>
          <w:tab w:val="clear" w:pos="1164"/>
        </w:tabs>
        <w:suppressAutoHyphens w:val="0"/>
        <w:autoSpaceDN/>
        <w:ind w:right="284"/>
        <w:jc w:val="both"/>
        <w:rPr>
          <w:rFonts w:ascii="Aptos" w:eastAsiaTheme="minorEastAsia" w:hAnsi="Aptos" w:cstheme="minorBidi"/>
          <w:color w:val="002060"/>
          <w:spacing w:val="0"/>
          <w:sz w:val="24"/>
          <w:szCs w:val="24"/>
          <w:lang w:eastAsia="en-US"/>
          <w14:ligatures w14:val="standardContextual"/>
        </w:rPr>
      </w:pPr>
      <w:r w:rsidRPr="00E35017">
        <w:rPr>
          <w:rFonts w:ascii="Aptos" w:eastAsiaTheme="minorEastAsia" w:hAnsi="Aptos" w:cstheme="minorBidi"/>
          <w:color w:val="002060"/>
          <w:spacing w:val="0"/>
          <w:sz w:val="24"/>
          <w:szCs w:val="24"/>
          <w:lang w:eastAsia="en-US"/>
          <w14:ligatures w14:val="standardContextual"/>
        </w:rPr>
        <w:t xml:space="preserve">After the </w:t>
      </w:r>
      <w:r w:rsidR="000F2B92" w:rsidRPr="00E35017">
        <w:rPr>
          <w:rFonts w:ascii="Aptos" w:eastAsiaTheme="minorEastAsia" w:hAnsi="Aptos" w:cstheme="minorBidi"/>
          <w:color w:val="002060"/>
          <w:spacing w:val="0"/>
          <w:sz w:val="24"/>
          <w:szCs w:val="24"/>
          <w:lang w:eastAsia="en-US"/>
          <w14:ligatures w14:val="standardContextual"/>
        </w:rPr>
        <w:t>Danielsson report</w:t>
      </w:r>
      <w:r w:rsidRPr="00E35017">
        <w:rPr>
          <w:rFonts w:ascii="Aptos" w:eastAsiaTheme="minorEastAsia" w:hAnsi="Aptos" w:cstheme="minorBidi"/>
          <w:color w:val="002060"/>
          <w:spacing w:val="0"/>
          <w:sz w:val="24"/>
          <w:szCs w:val="24"/>
          <w:lang w:eastAsia="en-US"/>
          <w14:ligatures w14:val="standardContextual"/>
        </w:rPr>
        <w:t xml:space="preserve"> comes out, Ceemet will analyse it and propose amendments. </w:t>
      </w:r>
    </w:p>
    <w:p w14:paraId="7954F3CC" w14:textId="49B1A5F7" w:rsidR="00AC20CE" w:rsidRPr="00E35017" w:rsidRDefault="00AC20CE" w:rsidP="005605C7">
      <w:pPr>
        <w:pStyle w:val="BodyTextBullet1"/>
        <w:numPr>
          <w:ilvl w:val="0"/>
          <w:numId w:val="22"/>
        </w:numPr>
        <w:pBdr>
          <w:top w:val="nil"/>
          <w:left w:val="nil"/>
          <w:bottom w:val="nil"/>
          <w:right w:val="nil"/>
          <w:between w:val="nil"/>
          <w:bar w:val="nil"/>
        </w:pBdr>
        <w:tabs>
          <w:tab w:val="clear" w:pos="1164"/>
        </w:tabs>
        <w:suppressAutoHyphens w:val="0"/>
        <w:autoSpaceDN/>
        <w:ind w:right="284"/>
        <w:jc w:val="both"/>
        <w:rPr>
          <w:rFonts w:ascii="Aptos" w:eastAsiaTheme="minorEastAsia" w:hAnsi="Aptos" w:cstheme="minorBidi"/>
          <w:color w:val="002060"/>
          <w:spacing w:val="0"/>
          <w:sz w:val="24"/>
          <w:szCs w:val="24"/>
          <w:lang w:eastAsia="en-US"/>
          <w14:ligatures w14:val="standardContextual"/>
        </w:rPr>
      </w:pPr>
      <w:r w:rsidRPr="00E35017">
        <w:rPr>
          <w:rFonts w:ascii="Aptos" w:eastAsiaTheme="minorEastAsia" w:hAnsi="Aptos" w:cstheme="minorBidi"/>
          <w:color w:val="002060"/>
          <w:spacing w:val="0"/>
          <w:sz w:val="24"/>
          <w:szCs w:val="24"/>
          <w:lang w:eastAsia="en-US"/>
          <w14:ligatures w14:val="standardContextual"/>
        </w:rPr>
        <w:t>[</w:t>
      </w:r>
      <w:r w:rsidR="00AC4285" w:rsidRPr="00AC4285">
        <w:rPr>
          <w:rFonts w:ascii="Aptos" w:eastAsiaTheme="minorEastAsia" w:hAnsi="Aptos" w:cstheme="minorBidi"/>
          <w:i/>
          <w:iCs/>
          <w:color w:val="002060"/>
          <w:spacing w:val="0"/>
          <w:sz w:val="24"/>
          <w:szCs w:val="24"/>
          <w:lang w:eastAsia="en-US"/>
          <w14:ligatures w14:val="standardContextual"/>
        </w:rPr>
        <w:t>I</w:t>
      </w:r>
      <w:r w:rsidRPr="00E35017">
        <w:rPr>
          <w:rFonts w:ascii="Aptos" w:eastAsiaTheme="minorEastAsia" w:hAnsi="Aptos" w:cstheme="minorBidi"/>
          <w:i/>
          <w:iCs/>
          <w:color w:val="002060"/>
          <w:spacing w:val="0"/>
          <w:sz w:val="24"/>
          <w:szCs w:val="24"/>
          <w:lang w:eastAsia="en-US"/>
          <w14:ligatures w14:val="standardContextual"/>
        </w:rPr>
        <w:t xml:space="preserve">n the </w:t>
      </w:r>
      <w:r w:rsidR="00E35017" w:rsidRPr="00E35017">
        <w:rPr>
          <w:rFonts w:ascii="Aptos" w:eastAsiaTheme="minorEastAsia" w:hAnsi="Aptos" w:cstheme="minorBidi"/>
          <w:i/>
          <w:iCs/>
          <w:color w:val="002060"/>
          <w:spacing w:val="0"/>
          <w:sz w:val="24"/>
          <w:szCs w:val="24"/>
          <w:lang w:eastAsia="en-US"/>
          <w14:ligatures w14:val="standardContextual"/>
        </w:rPr>
        <w:t>meantime,</w:t>
      </w:r>
      <w:r w:rsidRPr="00E35017">
        <w:rPr>
          <w:rFonts w:ascii="Aptos" w:eastAsiaTheme="minorEastAsia" w:hAnsi="Aptos" w:cstheme="minorBidi"/>
          <w:i/>
          <w:iCs/>
          <w:color w:val="002060"/>
          <w:spacing w:val="0"/>
          <w:sz w:val="24"/>
          <w:szCs w:val="24"/>
          <w:lang w:eastAsia="en-US"/>
          <w14:ligatures w14:val="standardContextual"/>
        </w:rPr>
        <w:t xml:space="preserve"> the draft report has been sent to members of the EU Committee </w:t>
      </w:r>
      <w:r w:rsidR="00E35017" w:rsidRPr="00E35017">
        <w:rPr>
          <w:rFonts w:ascii="Aptos" w:eastAsiaTheme="minorEastAsia" w:hAnsi="Aptos" w:cstheme="minorBidi"/>
          <w:i/>
          <w:iCs/>
          <w:color w:val="002060"/>
          <w:spacing w:val="0"/>
          <w:sz w:val="24"/>
          <w:szCs w:val="24"/>
          <w:lang w:eastAsia="en-US"/>
          <w14:ligatures w14:val="standardContextual"/>
        </w:rPr>
        <w:t>on 28/7/2025</w:t>
      </w:r>
      <w:r w:rsidR="00E35017" w:rsidRPr="00E35017">
        <w:rPr>
          <w:rFonts w:ascii="Aptos" w:eastAsiaTheme="minorEastAsia" w:hAnsi="Aptos" w:cstheme="minorBidi"/>
          <w:color w:val="002060"/>
          <w:spacing w:val="0"/>
          <w:sz w:val="24"/>
          <w:szCs w:val="24"/>
          <w:lang w:eastAsia="en-US"/>
          <w14:ligatures w14:val="standardContextual"/>
        </w:rPr>
        <w:t>]</w:t>
      </w:r>
    </w:p>
    <w:p w14:paraId="500BA978" w14:textId="77777777" w:rsidR="00415817" w:rsidRPr="00876CF9" w:rsidRDefault="00415817" w:rsidP="005605C7">
      <w:pPr>
        <w:pStyle w:val="BodyTextBullet1"/>
        <w:pBdr>
          <w:top w:val="nil"/>
          <w:left w:val="nil"/>
          <w:bottom w:val="nil"/>
          <w:right w:val="nil"/>
          <w:between w:val="nil"/>
          <w:bar w:val="nil"/>
        </w:pBdr>
        <w:tabs>
          <w:tab w:val="clear" w:pos="1164"/>
        </w:tabs>
        <w:suppressAutoHyphens w:val="0"/>
        <w:autoSpaceDN/>
        <w:ind w:right="284"/>
        <w:jc w:val="both"/>
        <w:rPr>
          <w:rFonts w:asciiTheme="minorHAnsi" w:eastAsiaTheme="minorEastAsia" w:hAnsiTheme="minorHAnsi" w:cstheme="minorBidi"/>
          <w:color w:val="002060"/>
          <w:spacing w:val="0"/>
          <w:sz w:val="24"/>
          <w:szCs w:val="24"/>
          <w:lang w:eastAsia="en-US"/>
          <w14:ligatures w14:val="standardContextual"/>
        </w:rPr>
      </w:pPr>
    </w:p>
    <w:p w14:paraId="55074708" w14:textId="77777777" w:rsidR="00CA153E" w:rsidRPr="00876CF9" w:rsidRDefault="00CA153E" w:rsidP="005605C7">
      <w:pPr>
        <w:pStyle w:val="BodyTextBullet1"/>
        <w:pBdr>
          <w:top w:val="nil"/>
          <w:left w:val="nil"/>
          <w:bottom w:val="nil"/>
          <w:right w:val="nil"/>
          <w:between w:val="nil"/>
          <w:bar w:val="nil"/>
        </w:pBdr>
        <w:tabs>
          <w:tab w:val="clear" w:pos="1164"/>
          <w:tab w:val="left" w:pos="0"/>
        </w:tabs>
        <w:suppressAutoHyphens w:val="0"/>
        <w:autoSpaceDN/>
        <w:ind w:right="284"/>
        <w:jc w:val="both"/>
        <w:rPr>
          <w:rFonts w:ascii="Aptos" w:eastAsiaTheme="minorHAnsi" w:hAnsi="Aptos" w:cs="Calibri"/>
          <w:b/>
          <w:bCs/>
          <w:smallCaps/>
          <w:color w:val="002060"/>
          <w:spacing w:val="0"/>
          <w:sz w:val="24"/>
          <w:szCs w:val="24"/>
          <w:lang w:eastAsia="en-US"/>
          <w14:ligatures w14:val="standardContextual"/>
        </w:rPr>
      </w:pPr>
      <w:r w:rsidRPr="00876CF9">
        <w:rPr>
          <w:rFonts w:ascii="Aptos" w:eastAsiaTheme="minorHAnsi" w:hAnsi="Aptos" w:cs="Calibri"/>
          <w:b/>
          <w:bCs/>
          <w:smallCaps/>
          <w:color w:val="002060"/>
          <w:spacing w:val="0"/>
          <w:sz w:val="24"/>
          <w:szCs w:val="24"/>
          <w:lang w:eastAsia="en-US"/>
          <w14:ligatures w14:val="standardContextual"/>
        </w:rPr>
        <w:t>Item 4 – Posting: e-Declaration &amp; Revision of 883/04 regulation</w:t>
      </w:r>
    </w:p>
    <w:p w14:paraId="133CDB7F" w14:textId="77777777" w:rsidR="00CA153E" w:rsidRPr="00876CF9" w:rsidRDefault="00CA153E" w:rsidP="005605C7">
      <w:pPr>
        <w:pStyle w:val="BodyTextBullet1"/>
        <w:pBdr>
          <w:top w:val="nil"/>
          <w:left w:val="nil"/>
          <w:bottom w:val="nil"/>
          <w:right w:val="nil"/>
          <w:between w:val="nil"/>
          <w:bar w:val="nil"/>
        </w:pBdr>
        <w:tabs>
          <w:tab w:val="clear" w:pos="1164"/>
          <w:tab w:val="left" w:pos="0"/>
        </w:tabs>
        <w:suppressAutoHyphens w:val="0"/>
        <w:autoSpaceDN/>
        <w:ind w:right="284"/>
        <w:jc w:val="both"/>
        <w:rPr>
          <w:rFonts w:ascii="Aptos" w:eastAsiaTheme="minorHAnsi" w:hAnsi="Aptos" w:cs="Calibri"/>
          <w:b/>
          <w:bCs/>
          <w:smallCaps/>
          <w:color w:val="002060"/>
          <w:spacing w:val="0"/>
          <w:sz w:val="24"/>
          <w:szCs w:val="24"/>
          <w:lang w:eastAsia="en-US"/>
          <w14:ligatures w14:val="standardContextual"/>
        </w:rPr>
      </w:pPr>
    </w:p>
    <w:p w14:paraId="71F6F6F7" w14:textId="71EC0862" w:rsidR="00557602" w:rsidRPr="00876CF9" w:rsidRDefault="002519B9" w:rsidP="005605C7">
      <w:pPr>
        <w:pStyle w:val="ListParagraph"/>
        <w:numPr>
          <w:ilvl w:val="0"/>
          <w:numId w:val="33"/>
        </w:numPr>
        <w:tabs>
          <w:tab w:val="left" w:pos="1192"/>
        </w:tabs>
        <w:jc w:val="both"/>
        <w:rPr>
          <w:rFonts w:ascii="Aptos" w:eastAsiaTheme="minorHAnsi" w:hAnsi="Aptos" w:cs="Calibri"/>
          <w:b/>
          <w:bCs/>
          <w:color w:val="002060"/>
          <w:spacing w:val="-3"/>
          <w:sz w:val="24"/>
          <w:szCs w:val="24"/>
          <w:lang w:eastAsia="en-GB"/>
          <w14:ligatures w14:val="standardContextual"/>
        </w:rPr>
      </w:pPr>
      <w:r w:rsidRPr="00876CF9">
        <w:rPr>
          <w:rFonts w:ascii="Aptos" w:eastAsiaTheme="minorHAnsi" w:hAnsi="Aptos" w:cs="Calibri"/>
          <w:b/>
          <w:bCs/>
          <w:color w:val="002060"/>
          <w:spacing w:val="-3"/>
          <w:sz w:val="24"/>
          <w:szCs w:val="24"/>
          <w:lang w:eastAsia="en-GB"/>
          <w14:ligatures w14:val="standardContextual"/>
        </w:rPr>
        <w:t xml:space="preserve">Revision of </w:t>
      </w:r>
      <w:r w:rsidR="00557602" w:rsidRPr="00876CF9">
        <w:rPr>
          <w:rFonts w:ascii="Aptos" w:eastAsiaTheme="minorHAnsi" w:hAnsi="Aptos" w:cs="Calibri"/>
          <w:b/>
          <w:bCs/>
          <w:color w:val="002060"/>
          <w:spacing w:val="-3"/>
          <w:sz w:val="24"/>
          <w:szCs w:val="24"/>
          <w:lang w:eastAsia="en-GB"/>
          <w14:ligatures w14:val="standardContextual"/>
        </w:rPr>
        <w:t>883</w:t>
      </w:r>
      <w:r w:rsidRPr="00876CF9">
        <w:rPr>
          <w:rFonts w:ascii="Aptos" w:eastAsiaTheme="minorHAnsi" w:hAnsi="Aptos" w:cs="Calibri"/>
          <w:b/>
          <w:bCs/>
          <w:color w:val="002060"/>
          <w:spacing w:val="-3"/>
          <w:sz w:val="24"/>
          <w:szCs w:val="24"/>
          <w:lang w:eastAsia="en-GB"/>
          <w14:ligatures w14:val="standardContextual"/>
        </w:rPr>
        <w:t xml:space="preserve">/2004 regulation </w:t>
      </w:r>
    </w:p>
    <w:p w14:paraId="6DF25D18" w14:textId="30BA8EFD" w:rsidR="003C303F" w:rsidRPr="00876CF9" w:rsidRDefault="00966B38" w:rsidP="005605C7">
      <w:pPr>
        <w:pStyle w:val="ListParagraph"/>
        <w:tabs>
          <w:tab w:val="left" w:pos="1192"/>
        </w:tabs>
        <w:ind w:left="0"/>
        <w:jc w:val="both"/>
        <w:rPr>
          <w:rFonts w:ascii="Aptos" w:eastAsiaTheme="minorHAnsi" w:hAnsi="Aptos" w:cs="Calibri"/>
          <w:color w:val="002060"/>
          <w:sz w:val="24"/>
          <w:szCs w:val="24"/>
          <w14:ligatures w14:val="standardContextual"/>
        </w:rPr>
      </w:pPr>
      <w:r w:rsidRPr="00876CF9">
        <w:rPr>
          <w:rFonts w:ascii="Aptos" w:eastAsiaTheme="minorHAnsi" w:hAnsi="Aptos" w:cs="Calibri"/>
          <w:color w:val="002060"/>
          <w:sz w:val="24"/>
          <w:szCs w:val="24"/>
          <w14:ligatures w14:val="standardContextual"/>
        </w:rPr>
        <w:t>The Polish Presidency decided to propose that also construction activities would fall under the exemption from prior notification requirements for postings of less than three days (contrary to the position of the Polish social partners of the construction sector) and business trips.</w:t>
      </w:r>
    </w:p>
    <w:p w14:paraId="441BF63A" w14:textId="77777777" w:rsidR="00533716" w:rsidRPr="00876CF9" w:rsidRDefault="00533716" w:rsidP="005605C7">
      <w:pPr>
        <w:pStyle w:val="BodyTextBullet1"/>
        <w:pBdr>
          <w:top w:val="nil"/>
          <w:left w:val="nil"/>
          <w:bottom w:val="nil"/>
          <w:right w:val="nil"/>
          <w:between w:val="nil"/>
          <w:bar w:val="nil"/>
        </w:pBdr>
        <w:tabs>
          <w:tab w:val="left" w:pos="0"/>
        </w:tabs>
        <w:ind w:right="284"/>
        <w:jc w:val="both"/>
        <w:rPr>
          <w:rFonts w:ascii="Aptos" w:eastAsiaTheme="minorHAnsi" w:hAnsi="Aptos" w:cs="Calibri"/>
          <w:color w:val="002060"/>
          <w:sz w:val="24"/>
          <w:szCs w:val="24"/>
          <w14:ligatures w14:val="standardContextual"/>
        </w:rPr>
      </w:pPr>
      <w:r w:rsidRPr="00876CF9">
        <w:rPr>
          <w:rFonts w:ascii="Aptos" w:eastAsiaTheme="minorHAnsi" w:hAnsi="Aptos" w:cs="Calibri"/>
          <w:color w:val="002060"/>
          <w:sz w:val="24"/>
          <w:szCs w:val="24"/>
          <w14:ligatures w14:val="standardContextual"/>
        </w:rPr>
        <w:t>The EP rapporteur, Gabriele Bischoff (S&amp;D, German), doesn’t support the discussed mandate. The European Parliament opposes to the exemption for construction.</w:t>
      </w:r>
    </w:p>
    <w:p w14:paraId="6D42894B" w14:textId="77777777" w:rsidR="00D454E2" w:rsidRPr="00876CF9" w:rsidRDefault="00D454E2" w:rsidP="005605C7">
      <w:pPr>
        <w:pStyle w:val="ListParagraph"/>
        <w:tabs>
          <w:tab w:val="left" w:pos="1192"/>
        </w:tabs>
        <w:ind w:left="0"/>
        <w:jc w:val="both"/>
        <w:rPr>
          <w:rFonts w:ascii="Aptos" w:eastAsiaTheme="minorHAnsi" w:hAnsi="Aptos" w:cs="Calibri"/>
          <w:color w:val="002060"/>
          <w:sz w:val="24"/>
          <w:szCs w:val="24"/>
          <w14:ligatures w14:val="standardContextual"/>
        </w:rPr>
      </w:pPr>
    </w:p>
    <w:p w14:paraId="28436B38" w14:textId="42275085" w:rsidR="00D454E2" w:rsidRPr="00876CF9" w:rsidRDefault="003C303F" w:rsidP="005605C7">
      <w:pPr>
        <w:pStyle w:val="ListParagraph"/>
        <w:tabs>
          <w:tab w:val="left" w:pos="1192"/>
        </w:tabs>
        <w:ind w:left="0"/>
        <w:jc w:val="both"/>
        <w:rPr>
          <w:rFonts w:ascii="Aptos" w:eastAsiaTheme="minorHAnsi" w:hAnsi="Aptos" w:cs="Calibri"/>
          <w:color w:val="002060"/>
          <w:sz w:val="24"/>
          <w:szCs w:val="24"/>
          <w14:ligatures w14:val="standardContextual"/>
        </w:rPr>
      </w:pPr>
      <w:r w:rsidRPr="00876CF9">
        <w:rPr>
          <w:rFonts w:ascii="Aptos" w:eastAsiaTheme="minorHAnsi" w:hAnsi="Aptos" w:cs="Calibri"/>
          <w:color w:val="002060"/>
          <w:sz w:val="24"/>
          <w:szCs w:val="24"/>
          <w14:ligatures w14:val="standardContextual"/>
        </w:rPr>
        <w:t>The trilogues on 3</w:t>
      </w:r>
      <w:r w:rsidR="00F80D9F">
        <w:rPr>
          <w:rFonts w:ascii="Aptos" w:eastAsiaTheme="minorHAnsi" w:hAnsi="Aptos" w:cs="Calibri"/>
          <w:color w:val="002060"/>
          <w:sz w:val="24"/>
          <w:szCs w:val="24"/>
          <w14:ligatures w14:val="standardContextual"/>
        </w:rPr>
        <w:t>/6/</w:t>
      </w:r>
      <w:r w:rsidRPr="00876CF9">
        <w:rPr>
          <w:rFonts w:ascii="Aptos" w:eastAsiaTheme="minorHAnsi" w:hAnsi="Aptos" w:cs="Calibri"/>
          <w:color w:val="002060"/>
          <w:sz w:val="24"/>
          <w:szCs w:val="24"/>
          <w14:ligatures w14:val="standardContextual"/>
        </w:rPr>
        <w:t xml:space="preserve">2025 led to no result. </w:t>
      </w:r>
      <w:r w:rsidR="00255B1C" w:rsidRPr="00876CF9">
        <w:rPr>
          <w:rFonts w:ascii="Aptos" w:eastAsiaTheme="minorHAnsi" w:hAnsi="Aptos" w:cs="Calibri"/>
          <w:color w:val="002060"/>
          <w:sz w:val="24"/>
          <w:szCs w:val="24"/>
          <w14:ligatures w14:val="standardContextual"/>
        </w:rPr>
        <w:t xml:space="preserve">Rapporteur Mrs. Bischoff expressed her disappointment in the EMPL Committee </w:t>
      </w:r>
      <w:r w:rsidR="00F80D9F">
        <w:rPr>
          <w:rFonts w:ascii="Aptos" w:eastAsiaTheme="minorHAnsi" w:hAnsi="Aptos" w:cs="Calibri"/>
          <w:color w:val="002060"/>
          <w:sz w:val="24"/>
          <w:szCs w:val="24"/>
          <w14:ligatures w14:val="standardContextual"/>
        </w:rPr>
        <w:t>the nex</w:t>
      </w:r>
      <w:r w:rsidR="00270240">
        <w:rPr>
          <w:rFonts w:ascii="Aptos" w:eastAsiaTheme="minorHAnsi" w:hAnsi="Aptos" w:cs="Calibri"/>
          <w:color w:val="002060"/>
          <w:sz w:val="24"/>
          <w:szCs w:val="24"/>
          <w14:ligatures w14:val="standardContextual"/>
        </w:rPr>
        <w:t>t day</w:t>
      </w:r>
      <w:r w:rsidR="00255B1C" w:rsidRPr="00876CF9">
        <w:rPr>
          <w:rFonts w:ascii="Aptos" w:eastAsiaTheme="minorHAnsi" w:hAnsi="Aptos" w:cs="Calibri"/>
          <w:color w:val="002060"/>
          <w:sz w:val="24"/>
          <w:szCs w:val="24"/>
          <w14:ligatures w14:val="standardContextual"/>
        </w:rPr>
        <w:t xml:space="preserve">, and her willingness to continue to talk. </w:t>
      </w:r>
    </w:p>
    <w:p w14:paraId="59B1B049" w14:textId="419778DC" w:rsidR="003C303F" w:rsidRPr="00876CF9" w:rsidRDefault="003C303F" w:rsidP="005605C7">
      <w:pPr>
        <w:pStyle w:val="ListParagraph"/>
        <w:tabs>
          <w:tab w:val="left" w:pos="1192"/>
        </w:tabs>
        <w:ind w:left="0"/>
        <w:jc w:val="both"/>
        <w:rPr>
          <w:rFonts w:ascii="Aptos" w:eastAsiaTheme="minorHAnsi" w:hAnsi="Aptos" w:cs="Calibri"/>
          <w:color w:val="002060"/>
          <w:sz w:val="24"/>
          <w:szCs w:val="24"/>
          <w14:ligatures w14:val="standardContextual"/>
        </w:rPr>
      </w:pPr>
      <w:r w:rsidRPr="00876CF9">
        <w:rPr>
          <w:rFonts w:ascii="Aptos" w:eastAsiaTheme="minorHAnsi" w:hAnsi="Aptos" w:cs="Calibri"/>
          <w:color w:val="002060"/>
          <w:sz w:val="24"/>
          <w:szCs w:val="24"/>
          <w14:ligatures w14:val="standardContextual"/>
        </w:rPr>
        <w:t xml:space="preserve">There was an informal meeting of the EP Rapporteur with the Polish presidency on </w:t>
      </w:r>
      <w:r w:rsidR="00270240">
        <w:rPr>
          <w:rFonts w:ascii="Aptos" w:eastAsiaTheme="minorHAnsi" w:hAnsi="Aptos" w:cs="Calibri"/>
          <w:color w:val="002060"/>
          <w:sz w:val="24"/>
          <w:szCs w:val="24"/>
          <w14:ligatures w14:val="standardContextual"/>
        </w:rPr>
        <w:t>10/6/2025</w:t>
      </w:r>
      <w:r w:rsidRPr="00876CF9">
        <w:rPr>
          <w:rFonts w:ascii="Aptos" w:eastAsiaTheme="minorHAnsi" w:hAnsi="Aptos" w:cs="Calibri"/>
          <w:color w:val="002060"/>
          <w:sz w:val="24"/>
          <w:szCs w:val="24"/>
          <w14:ligatures w14:val="standardContextual"/>
        </w:rPr>
        <w:t xml:space="preserve">, prior to the next trilogue planned for </w:t>
      </w:r>
      <w:r w:rsidR="00270240">
        <w:rPr>
          <w:rFonts w:ascii="Aptos" w:eastAsiaTheme="minorHAnsi" w:hAnsi="Aptos" w:cs="Calibri"/>
          <w:color w:val="002060"/>
          <w:sz w:val="24"/>
          <w:szCs w:val="24"/>
          <w14:ligatures w14:val="standardContextual"/>
        </w:rPr>
        <w:t>17/6/2025</w:t>
      </w:r>
      <w:r w:rsidRPr="00876CF9">
        <w:rPr>
          <w:rFonts w:ascii="Aptos" w:eastAsiaTheme="minorHAnsi" w:hAnsi="Aptos" w:cs="Calibri"/>
          <w:color w:val="002060"/>
          <w:sz w:val="24"/>
          <w:szCs w:val="24"/>
          <w14:ligatures w14:val="standardContextual"/>
        </w:rPr>
        <w:t>, even though the Presidency later claimed there was no fixed date yet.</w:t>
      </w:r>
    </w:p>
    <w:p w14:paraId="10C4C7C6" w14:textId="6D78317E" w:rsidR="003C303F" w:rsidRPr="00876CF9" w:rsidRDefault="003C303F" w:rsidP="005605C7">
      <w:pPr>
        <w:pStyle w:val="ListParagraph"/>
        <w:tabs>
          <w:tab w:val="left" w:pos="1192"/>
        </w:tabs>
        <w:ind w:left="0"/>
        <w:jc w:val="both"/>
        <w:rPr>
          <w:rFonts w:ascii="Aptos" w:eastAsiaTheme="minorHAnsi" w:hAnsi="Aptos" w:cs="Calibri"/>
          <w:color w:val="002060"/>
          <w:sz w:val="24"/>
          <w:szCs w:val="24"/>
          <w14:ligatures w14:val="standardContextual"/>
        </w:rPr>
      </w:pPr>
      <w:r w:rsidRPr="00876CF9">
        <w:rPr>
          <w:rFonts w:ascii="Aptos" w:eastAsiaTheme="minorHAnsi" w:hAnsi="Aptos" w:cs="Calibri"/>
          <w:color w:val="002060"/>
          <w:sz w:val="24"/>
          <w:szCs w:val="24"/>
          <w14:ligatures w14:val="standardContextual"/>
        </w:rPr>
        <w:t xml:space="preserve">On </w:t>
      </w:r>
      <w:r w:rsidR="00270240">
        <w:rPr>
          <w:rFonts w:ascii="Aptos" w:eastAsiaTheme="minorHAnsi" w:hAnsi="Aptos" w:cs="Calibri"/>
          <w:color w:val="002060"/>
          <w:sz w:val="24"/>
          <w:szCs w:val="24"/>
          <w14:ligatures w14:val="standardContextual"/>
        </w:rPr>
        <w:t>13/6/2025</w:t>
      </w:r>
      <w:r w:rsidRPr="00876CF9">
        <w:rPr>
          <w:rFonts w:ascii="Aptos" w:eastAsiaTheme="minorHAnsi" w:hAnsi="Aptos" w:cs="Calibri"/>
          <w:color w:val="002060"/>
          <w:sz w:val="24"/>
          <w:szCs w:val="24"/>
          <w14:ligatures w14:val="standardContextual"/>
        </w:rPr>
        <w:t xml:space="preserve"> the Presidency cancelled the next meeting of </w:t>
      </w:r>
      <w:r w:rsidR="00270240">
        <w:rPr>
          <w:rFonts w:ascii="Aptos" w:eastAsiaTheme="minorHAnsi" w:hAnsi="Aptos" w:cs="Calibri"/>
          <w:color w:val="002060"/>
          <w:sz w:val="24"/>
          <w:szCs w:val="24"/>
          <w14:ligatures w14:val="standardContextual"/>
        </w:rPr>
        <w:t>17/6/2025</w:t>
      </w:r>
      <w:r w:rsidRPr="00876CF9">
        <w:rPr>
          <w:rFonts w:ascii="Aptos" w:eastAsiaTheme="minorHAnsi" w:hAnsi="Aptos" w:cs="Calibri"/>
          <w:color w:val="002060"/>
          <w:sz w:val="24"/>
          <w:szCs w:val="24"/>
          <w14:ligatures w14:val="standardContextual"/>
        </w:rPr>
        <w:t xml:space="preserve">. On </w:t>
      </w:r>
      <w:r w:rsidR="00270240">
        <w:rPr>
          <w:rFonts w:ascii="Aptos" w:eastAsiaTheme="minorHAnsi" w:hAnsi="Aptos" w:cs="Calibri"/>
          <w:color w:val="002060"/>
          <w:sz w:val="24"/>
          <w:szCs w:val="24"/>
          <w14:ligatures w14:val="standardContextual"/>
        </w:rPr>
        <w:t>16/6/2025</w:t>
      </w:r>
      <w:r w:rsidRPr="00876CF9">
        <w:rPr>
          <w:rFonts w:ascii="Aptos" w:eastAsiaTheme="minorHAnsi" w:hAnsi="Aptos" w:cs="Calibri"/>
          <w:color w:val="002060"/>
          <w:sz w:val="24"/>
          <w:szCs w:val="24"/>
          <w14:ligatures w14:val="standardContextual"/>
        </w:rPr>
        <w:t xml:space="preserve">, 13 countries, led by France, sent a letter to the Presidency to continue negotiating. </w:t>
      </w:r>
    </w:p>
    <w:p w14:paraId="6B2FBDD3" w14:textId="65B31BDB" w:rsidR="00FC37B3" w:rsidRPr="00876CF9" w:rsidRDefault="00FC37B3" w:rsidP="005605C7">
      <w:pPr>
        <w:pStyle w:val="ListParagraph"/>
        <w:tabs>
          <w:tab w:val="left" w:pos="1192"/>
        </w:tabs>
        <w:ind w:left="0"/>
        <w:jc w:val="both"/>
        <w:rPr>
          <w:rFonts w:ascii="Aptos" w:eastAsiaTheme="minorHAnsi" w:hAnsi="Aptos" w:cs="Calibri"/>
          <w:color w:val="002060"/>
          <w:sz w:val="24"/>
          <w:szCs w:val="24"/>
          <w14:ligatures w14:val="standardContextual"/>
        </w:rPr>
      </w:pPr>
      <w:r w:rsidRPr="00876CF9">
        <w:rPr>
          <w:rFonts w:ascii="Aptos" w:eastAsiaTheme="minorHAnsi" w:hAnsi="Aptos" w:cs="Calibri"/>
          <w:color w:val="002060"/>
          <w:sz w:val="24"/>
          <w:szCs w:val="24"/>
          <w14:ligatures w14:val="standardContextual"/>
        </w:rPr>
        <w:t xml:space="preserve">However, no further trilogue meetings took place. </w:t>
      </w:r>
    </w:p>
    <w:p w14:paraId="0124ED5C" w14:textId="77777777" w:rsidR="00FC37B3" w:rsidRPr="00876CF9" w:rsidRDefault="00FC37B3" w:rsidP="005605C7">
      <w:pPr>
        <w:pStyle w:val="ListParagraph"/>
        <w:tabs>
          <w:tab w:val="left" w:pos="1192"/>
        </w:tabs>
        <w:ind w:left="0"/>
        <w:jc w:val="both"/>
        <w:rPr>
          <w:rFonts w:ascii="Aptos" w:eastAsiaTheme="minorHAnsi" w:hAnsi="Aptos" w:cs="Calibri"/>
          <w:color w:val="002060"/>
          <w:sz w:val="24"/>
          <w:szCs w:val="24"/>
          <w14:ligatures w14:val="standardContextual"/>
        </w:rPr>
      </w:pPr>
    </w:p>
    <w:p w14:paraId="6032D2F3" w14:textId="1A250690" w:rsidR="00FC37B3" w:rsidRPr="00876CF9" w:rsidRDefault="00FC37B3" w:rsidP="005605C7">
      <w:pPr>
        <w:pStyle w:val="ListParagraph"/>
        <w:tabs>
          <w:tab w:val="left" w:pos="1192"/>
        </w:tabs>
        <w:ind w:left="0"/>
        <w:jc w:val="both"/>
        <w:rPr>
          <w:rFonts w:ascii="Aptos" w:eastAsiaTheme="minorHAnsi" w:hAnsi="Aptos" w:cs="Calibri"/>
          <w:color w:val="002060"/>
          <w:sz w:val="24"/>
          <w:szCs w:val="24"/>
          <w14:ligatures w14:val="standardContextual"/>
        </w:rPr>
      </w:pPr>
      <w:r w:rsidRPr="00876CF9">
        <w:rPr>
          <w:rFonts w:ascii="Aptos" w:eastAsiaTheme="minorHAnsi" w:hAnsi="Aptos" w:cs="Calibri"/>
          <w:color w:val="002060"/>
          <w:sz w:val="24"/>
          <w:szCs w:val="24"/>
          <w14:ligatures w14:val="standardContextual"/>
        </w:rPr>
        <w:t xml:space="preserve">The Danish Presidency </w:t>
      </w:r>
      <w:r w:rsidR="00B11DC5">
        <w:rPr>
          <w:rFonts w:ascii="Aptos" w:eastAsiaTheme="minorHAnsi" w:hAnsi="Aptos" w:cs="Calibri"/>
          <w:color w:val="002060"/>
          <w:sz w:val="24"/>
          <w:szCs w:val="24"/>
          <w14:ligatures w14:val="standardContextual"/>
        </w:rPr>
        <w:t>seems</w:t>
      </w:r>
      <w:r w:rsidRPr="00876CF9">
        <w:rPr>
          <w:rFonts w:ascii="Aptos" w:eastAsiaTheme="minorHAnsi" w:hAnsi="Aptos" w:cs="Calibri"/>
          <w:color w:val="002060"/>
          <w:sz w:val="24"/>
          <w:szCs w:val="24"/>
          <w14:ligatures w14:val="standardContextual"/>
        </w:rPr>
        <w:t xml:space="preserve"> not eager to continue negotiations on this file.</w:t>
      </w:r>
    </w:p>
    <w:p w14:paraId="7A0A78AB" w14:textId="08F4A449" w:rsidR="00BB534F" w:rsidRDefault="00BB534F" w:rsidP="005605C7">
      <w:pPr>
        <w:pStyle w:val="BodyTextBullet1"/>
        <w:pBdr>
          <w:top w:val="nil"/>
          <w:left w:val="nil"/>
          <w:bottom w:val="nil"/>
          <w:right w:val="nil"/>
          <w:between w:val="nil"/>
          <w:bar w:val="nil"/>
        </w:pBdr>
        <w:tabs>
          <w:tab w:val="left" w:pos="0"/>
        </w:tabs>
        <w:ind w:right="284"/>
        <w:jc w:val="both"/>
        <w:rPr>
          <w:rFonts w:ascii="Aptos" w:eastAsiaTheme="minorHAnsi" w:hAnsi="Aptos" w:cs="Calibri"/>
          <w:color w:val="002060"/>
          <w:sz w:val="24"/>
          <w:szCs w:val="24"/>
          <w14:ligatures w14:val="standardContextual"/>
        </w:rPr>
      </w:pPr>
      <w:r w:rsidRPr="00876CF9">
        <w:rPr>
          <w:rFonts w:ascii="Aptos" w:eastAsiaTheme="minorHAnsi" w:hAnsi="Aptos" w:cs="Calibri"/>
          <w:color w:val="002060"/>
          <w:sz w:val="24"/>
          <w:szCs w:val="24"/>
          <w14:ligatures w14:val="standardContextual"/>
        </w:rPr>
        <w:t xml:space="preserve">The Commission has said it would withdraw the proposal if no agreement were possible, but </w:t>
      </w:r>
      <w:r w:rsidR="00FC37B3" w:rsidRPr="00876CF9">
        <w:rPr>
          <w:rFonts w:ascii="Aptos" w:eastAsiaTheme="minorHAnsi" w:hAnsi="Aptos" w:cs="Calibri"/>
          <w:color w:val="002060"/>
          <w:sz w:val="24"/>
          <w:szCs w:val="24"/>
          <w14:ligatures w14:val="standardContextual"/>
        </w:rPr>
        <w:t>it is unclear what their position currently is</w:t>
      </w:r>
      <w:r w:rsidRPr="00876CF9">
        <w:rPr>
          <w:rFonts w:ascii="Aptos" w:eastAsiaTheme="minorHAnsi" w:hAnsi="Aptos" w:cs="Calibri"/>
          <w:color w:val="002060"/>
          <w:sz w:val="24"/>
          <w:szCs w:val="24"/>
          <w14:ligatures w14:val="standardContextual"/>
        </w:rPr>
        <w:t xml:space="preserve">. </w:t>
      </w:r>
    </w:p>
    <w:p w14:paraId="652F8677" w14:textId="77777777" w:rsidR="00B11DC5" w:rsidRDefault="00B11DC5" w:rsidP="005605C7">
      <w:pPr>
        <w:pStyle w:val="BodyTextBullet1"/>
        <w:pBdr>
          <w:top w:val="nil"/>
          <w:left w:val="nil"/>
          <w:bottom w:val="nil"/>
          <w:right w:val="nil"/>
          <w:between w:val="nil"/>
          <w:bar w:val="nil"/>
        </w:pBdr>
        <w:tabs>
          <w:tab w:val="left" w:pos="0"/>
        </w:tabs>
        <w:ind w:right="284"/>
        <w:jc w:val="both"/>
        <w:rPr>
          <w:rFonts w:ascii="Aptos" w:eastAsiaTheme="minorHAnsi" w:hAnsi="Aptos" w:cs="Calibri"/>
          <w:color w:val="002060"/>
          <w:sz w:val="24"/>
          <w:szCs w:val="24"/>
          <w14:ligatures w14:val="standardContextual"/>
        </w:rPr>
      </w:pPr>
    </w:p>
    <w:p w14:paraId="7EC43087" w14:textId="77777777" w:rsidR="00BB534F" w:rsidRPr="00876CF9" w:rsidRDefault="00BB534F" w:rsidP="005605C7">
      <w:pPr>
        <w:spacing w:after="0" w:line="240" w:lineRule="auto"/>
        <w:jc w:val="both"/>
        <w:rPr>
          <w:rFonts w:ascii="Aptos" w:hAnsi="Aptos" w:cstheme="majorHAnsi"/>
          <w:color w:val="002060"/>
          <w:sz w:val="24"/>
          <w:szCs w:val="24"/>
        </w:rPr>
      </w:pPr>
      <w:r w:rsidRPr="00876CF9">
        <w:rPr>
          <w:rFonts w:ascii="Aptos" w:hAnsi="Aptos" w:cstheme="majorHAnsi"/>
          <w:b/>
          <w:bCs/>
          <w:color w:val="002060"/>
          <w:sz w:val="24"/>
          <w:szCs w:val="24"/>
        </w:rPr>
        <w:t>Ceemet activities:</w:t>
      </w:r>
      <w:r w:rsidRPr="00876CF9">
        <w:rPr>
          <w:rFonts w:ascii="Aptos" w:hAnsi="Aptos" w:cstheme="majorHAnsi"/>
          <w:color w:val="002060"/>
          <w:sz w:val="24"/>
          <w:szCs w:val="24"/>
        </w:rPr>
        <w:t xml:space="preserve"> </w:t>
      </w:r>
    </w:p>
    <w:p w14:paraId="4E2D0725" w14:textId="1DEFFD2B" w:rsidR="00BB534F" w:rsidRPr="00D147E7" w:rsidRDefault="00BB534F" w:rsidP="005605C7">
      <w:pPr>
        <w:jc w:val="both"/>
        <w:rPr>
          <w:rFonts w:ascii="Aptos" w:hAnsi="Aptos" w:cstheme="majorHAnsi"/>
          <w:color w:val="002060"/>
          <w:sz w:val="24"/>
          <w:szCs w:val="24"/>
        </w:rPr>
      </w:pPr>
      <w:r w:rsidRPr="00876CF9">
        <w:rPr>
          <w:rFonts w:ascii="Aptos" w:hAnsi="Aptos" w:cstheme="majorHAnsi"/>
          <w:color w:val="002060"/>
          <w:sz w:val="24"/>
          <w:szCs w:val="24"/>
        </w:rPr>
        <w:t>Ceemet has been closely following the progress on the file. Ceemet discussed the applicable legislation and A1 with</w:t>
      </w:r>
      <w:r w:rsidR="00D147E7">
        <w:rPr>
          <w:rFonts w:ascii="Aptos" w:hAnsi="Aptos" w:cstheme="majorHAnsi"/>
          <w:color w:val="002060"/>
          <w:sz w:val="24"/>
          <w:szCs w:val="24"/>
        </w:rPr>
        <w:t xml:space="preserve"> </w:t>
      </w:r>
      <w:r w:rsidRPr="00D147E7">
        <w:rPr>
          <w:rFonts w:ascii="Aptos" w:hAnsi="Aptos" w:cstheme="majorHAnsi"/>
          <w:color w:val="002060"/>
          <w:sz w:val="24"/>
          <w:szCs w:val="24"/>
        </w:rPr>
        <w:t>MEPs Jeroen Lenaers (Dutch, EPP) and Danielson (Swedish, S&amp;D)</w:t>
      </w:r>
      <w:r w:rsidR="00D147E7">
        <w:rPr>
          <w:rFonts w:ascii="Aptos" w:hAnsi="Aptos" w:cstheme="majorHAnsi"/>
          <w:color w:val="002060"/>
          <w:sz w:val="24"/>
          <w:szCs w:val="24"/>
        </w:rPr>
        <w:t xml:space="preserve"> and in a meeting with </w:t>
      </w:r>
      <w:r w:rsidRPr="00D147E7">
        <w:rPr>
          <w:rFonts w:ascii="Aptos" w:hAnsi="Aptos" w:cstheme="majorHAnsi"/>
          <w:color w:val="002060"/>
          <w:sz w:val="24"/>
          <w:szCs w:val="24"/>
        </w:rPr>
        <w:t xml:space="preserve">Francesco Corti of the Cabinet of EVP Commissioner </w:t>
      </w:r>
      <w:r w:rsidR="00782AC3" w:rsidRPr="00D147E7">
        <w:rPr>
          <w:rFonts w:ascii="Aptos" w:hAnsi="Aptos" w:cstheme="majorHAnsi"/>
          <w:color w:val="002060"/>
          <w:sz w:val="24"/>
          <w:szCs w:val="24"/>
        </w:rPr>
        <w:t>Mînzatu</w:t>
      </w:r>
      <w:r w:rsidRPr="00D147E7">
        <w:rPr>
          <w:rFonts w:ascii="Aptos" w:hAnsi="Aptos" w:cstheme="majorHAnsi"/>
          <w:color w:val="002060"/>
          <w:sz w:val="24"/>
          <w:szCs w:val="24"/>
        </w:rPr>
        <w:t xml:space="preserve"> </w:t>
      </w:r>
      <w:r w:rsidR="00FC37B3" w:rsidRPr="00D147E7">
        <w:rPr>
          <w:rFonts w:ascii="Aptos" w:hAnsi="Aptos" w:cstheme="majorHAnsi"/>
          <w:color w:val="002060"/>
          <w:sz w:val="24"/>
          <w:szCs w:val="24"/>
        </w:rPr>
        <w:t>on 15</w:t>
      </w:r>
      <w:r w:rsidR="00FC37B3" w:rsidRPr="00D147E7">
        <w:rPr>
          <w:rFonts w:ascii="Aptos" w:hAnsi="Aptos" w:cstheme="majorHAnsi"/>
          <w:color w:val="002060"/>
          <w:sz w:val="24"/>
          <w:szCs w:val="24"/>
          <w:vertAlign w:val="superscript"/>
        </w:rPr>
        <w:t>th</w:t>
      </w:r>
      <w:r w:rsidR="00FC37B3" w:rsidRPr="00D147E7">
        <w:rPr>
          <w:rFonts w:ascii="Aptos" w:hAnsi="Aptos" w:cstheme="majorHAnsi"/>
          <w:color w:val="002060"/>
          <w:sz w:val="24"/>
          <w:szCs w:val="24"/>
        </w:rPr>
        <w:t xml:space="preserve"> of May</w:t>
      </w:r>
      <w:r w:rsidRPr="00D147E7">
        <w:rPr>
          <w:rFonts w:ascii="Aptos" w:hAnsi="Aptos" w:cstheme="majorHAnsi"/>
          <w:color w:val="002060"/>
          <w:sz w:val="24"/>
          <w:szCs w:val="24"/>
        </w:rPr>
        <w:t xml:space="preserve">. </w:t>
      </w:r>
    </w:p>
    <w:p w14:paraId="30780290" w14:textId="77777777" w:rsidR="00BB534F" w:rsidRPr="00876CF9" w:rsidRDefault="00BB534F" w:rsidP="005605C7">
      <w:pPr>
        <w:pStyle w:val="BodyTextBullet1"/>
        <w:tabs>
          <w:tab w:val="left" w:pos="0"/>
        </w:tabs>
        <w:ind w:right="0"/>
        <w:jc w:val="both"/>
        <w:rPr>
          <w:rFonts w:ascii="Aptos" w:eastAsiaTheme="minorHAnsi" w:hAnsi="Aptos" w:cstheme="majorHAnsi"/>
          <w:color w:val="002060"/>
          <w:spacing w:val="0"/>
          <w:sz w:val="24"/>
          <w:szCs w:val="24"/>
          <w:bdr w:val="none" w:sz="0" w:space="0" w:color="auto" w:frame="1"/>
          <w:lang w:eastAsia="en-US"/>
        </w:rPr>
      </w:pPr>
      <w:r w:rsidRPr="00876CF9">
        <w:rPr>
          <w:rFonts w:ascii="Aptos" w:eastAsiaTheme="minorHAnsi" w:hAnsi="Aptos" w:cstheme="majorHAnsi"/>
          <w:b/>
          <w:bCs/>
          <w:color w:val="002060"/>
          <w:spacing w:val="0"/>
          <w:sz w:val="24"/>
          <w:szCs w:val="24"/>
          <w:bdr w:val="none" w:sz="0" w:space="0" w:color="auto" w:frame="1"/>
          <w:lang w:eastAsia="en-US"/>
        </w:rPr>
        <w:t>Action:</w:t>
      </w:r>
      <w:r w:rsidRPr="00876CF9">
        <w:rPr>
          <w:rFonts w:ascii="Aptos" w:eastAsiaTheme="minorHAnsi" w:hAnsi="Aptos" w:cstheme="majorHAnsi"/>
          <w:color w:val="002060"/>
          <w:spacing w:val="0"/>
          <w:sz w:val="24"/>
          <w:szCs w:val="24"/>
          <w:bdr w:val="none" w:sz="0" w:space="0" w:color="auto" w:frame="1"/>
          <w:lang w:eastAsia="en-US"/>
        </w:rPr>
        <w:t xml:space="preserve"> Ceemet will continue following the dossier and meet the relevant players. </w:t>
      </w:r>
    </w:p>
    <w:p w14:paraId="07072C47" w14:textId="77777777" w:rsidR="00BB534F" w:rsidRPr="00876CF9" w:rsidRDefault="00BB534F" w:rsidP="005605C7">
      <w:pPr>
        <w:pStyle w:val="BodyTextBullet1"/>
        <w:tabs>
          <w:tab w:val="left" w:pos="0"/>
        </w:tabs>
        <w:ind w:right="0"/>
        <w:jc w:val="both"/>
        <w:rPr>
          <w:rFonts w:ascii="Aptos" w:eastAsiaTheme="minorHAnsi" w:hAnsi="Aptos" w:cstheme="majorHAnsi"/>
          <w:color w:val="002060"/>
          <w:spacing w:val="0"/>
          <w:sz w:val="24"/>
          <w:szCs w:val="24"/>
          <w:bdr w:val="none" w:sz="0" w:space="0" w:color="auto" w:frame="1"/>
          <w:lang w:eastAsia="en-US"/>
        </w:rPr>
      </w:pPr>
    </w:p>
    <w:p w14:paraId="606F17FD" w14:textId="1915F72D" w:rsidR="002159C5" w:rsidRPr="00876CF9" w:rsidRDefault="002159C5" w:rsidP="005605C7">
      <w:pPr>
        <w:pStyle w:val="ListParagraph"/>
        <w:numPr>
          <w:ilvl w:val="0"/>
          <w:numId w:val="33"/>
        </w:numPr>
        <w:tabs>
          <w:tab w:val="left" w:pos="1192"/>
        </w:tabs>
        <w:jc w:val="both"/>
        <w:rPr>
          <w:rFonts w:ascii="Aptos" w:eastAsiaTheme="minorHAnsi" w:hAnsi="Aptos" w:cs="Calibri"/>
          <w:b/>
          <w:bCs/>
          <w:color w:val="002060"/>
          <w:spacing w:val="-3"/>
          <w:sz w:val="24"/>
          <w:szCs w:val="24"/>
          <w:lang w:eastAsia="en-GB"/>
          <w14:ligatures w14:val="standardContextual"/>
        </w:rPr>
      </w:pPr>
      <w:r w:rsidRPr="00876CF9">
        <w:rPr>
          <w:rFonts w:ascii="Aptos" w:eastAsiaTheme="minorHAnsi" w:hAnsi="Aptos" w:cs="Calibri"/>
          <w:b/>
          <w:bCs/>
          <w:color w:val="002060"/>
          <w:spacing w:val="-3"/>
          <w:sz w:val="24"/>
          <w:szCs w:val="24"/>
          <w:lang w:eastAsia="en-GB"/>
          <w14:ligatures w14:val="standardContextual"/>
        </w:rPr>
        <w:lastRenderedPageBreak/>
        <w:t>E-declaration</w:t>
      </w:r>
    </w:p>
    <w:p w14:paraId="1A33C347" w14:textId="348985D4" w:rsidR="006E52BE" w:rsidRPr="00876CF9" w:rsidRDefault="006E52BE" w:rsidP="005605C7">
      <w:pPr>
        <w:pStyle w:val="BodyTextBullet1"/>
        <w:pBdr>
          <w:top w:val="nil"/>
          <w:left w:val="nil"/>
          <w:bottom w:val="nil"/>
          <w:right w:val="nil"/>
          <w:between w:val="nil"/>
          <w:bar w:val="nil"/>
        </w:pBdr>
        <w:tabs>
          <w:tab w:val="clear" w:pos="1164"/>
        </w:tabs>
        <w:suppressAutoHyphens w:val="0"/>
        <w:autoSpaceDN/>
        <w:ind w:right="284"/>
        <w:jc w:val="both"/>
        <w:rPr>
          <w:rFonts w:ascii="Aptos" w:eastAsiaTheme="minorEastAsia" w:hAnsi="Aptos" w:cstheme="minorBidi"/>
          <w:color w:val="002060"/>
          <w:spacing w:val="0"/>
          <w:sz w:val="24"/>
          <w:szCs w:val="24"/>
          <w:lang w:eastAsia="en-US"/>
          <w14:ligatures w14:val="standardContextual"/>
        </w:rPr>
      </w:pPr>
      <w:r w:rsidRPr="00876CF9">
        <w:rPr>
          <w:rFonts w:ascii="Aptos" w:eastAsiaTheme="minorEastAsia" w:hAnsi="Aptos" w:cstheme="minorBidi"/>
          <w:color w:val="002060"/>
          <w:spacing w:val="0"/>
          <w:sz w:val="24"/>
          <w:szCs w:val="24"/>
          <w:lang w:eastAsia="en-US"/>
          <w14:ligatures w14:val="standardContextual"/>
        </w:rPr>
        <w:t xml:space="preserve">In </w:t>
      </w:r>
      <w:r w:rsidRPr="00876CF9">
        <w:rPr>
          <w:rFonts w:ascii="Aptos" w:eastAsiaTheme="minorEastAsia" w:hAnsi="Aptos" w:cstheme="minorBidi"/>
          <w:b/>
          <w:bCs/>
          <w:color w:val="002060"/>
          <w:spacing w:val="0"/>
          <w:sz w:val="24"/>
          <w:szCs w:val="24"/>
          <w:lang w:eastAsia="en-US"/>
          <w14:ligatures w14:val="standardContextual"/>
        </w:rPr>
        <w:t>Council</w:t>
      </w:r>
      <w:r w:rsidRPr="00876CF9">
        <w:rPr>
          <w:rFonts w:ascii="Aptos" w:eastAsiaTheme="minorEastAsia" w:hAnsi="Aptos" w:cstheme="minorBidi"/>
          <w:color w:val="002060"/>
          <w:spacing w:val="0"/>
          <w:sz w:val="24"/>
          <w:szCs w:val="24"/>
          <w:lang w:eastAsia="en-US"/>
          <w14:ligatures w14:val="standardContextual"/>
        </w:rPr>
        <w:t>, a general agreement was reached on 22 May</w:t>
      </w:r>
      <w:r w:rsidR="005C1010" w:rsidRPr="00876CF9">
        <w:rPr>
          <w:rFonts w:ascii="Aptos" w:eastAsiaTheme="minorEastAsia" w:hAnsi="Aptos" w:cstheme="minorBidi"/>
          <w:color w:val="002060"/>
          <w:spacing w:val="0"/>
          <w:sz w:val="24"/>
          <w:szCs w:val="24"/>
          <w:lang w:eastAsia="en-US"/>
          <w14:ligatures w14:val="standardContextual"/>
        </w:rPr>
        <w:t xml:space="preserve">, made possible by a constructive abstention of some countries. </w:t>
      </w:r>
    </w:p>
    <w:p w14:paraId="3A6E088D" w14:textId="77777777" w:rsidR="00EC453D" w:rsidRPr="00876CF9" w:rsidRDefault="00EC453D" w:rsidP="005605C7">
      <w:pPr>
        <w:pStyle w:val="BodyTextBullet1"/>
        <w:pBdr>
          <w:top w:val="nil"/>
          <w:left w:val="nil"/>
          <w:bottom w:val="nil"/>
          <w:right w:val="nil"/>
          <w:between w:val="nil"/>
          <w:bar w:val="nil"/>
        </w:pBdr>
        <w:tabs>
          <w:tab w:val="clear" w:pos="1164"/>
        </w:tabs>
        <w:suppressAutoHyphens w:val="0"/>
        <w:autoSpaceDN/>
        <w:ind w:right="284"/>
        <w:jc w:val="both"/>
        <w:rPr>
          <w:rFonts w:ascii="Aptos" w:eastAsiaTheme="minorEastAsia" w:hAnsi="Aptos" w:cstheme="minorBidi"/>
          <w:color w:val="002060"/>
          <w:spacing w:val="0"/>
          <w:sz w:val="24"/>
          <w:szCs w:val="24"/>
          <w:lang w:eastAsia="en-US"/>
          <w14:ligatures w14:val="standardContextual"/>
        </w:rPr>
      </w:pPr>
    </w:p>
    <w:p w14:paraId="0A0D2E4F" w14:textId="345D7013" w:rsidR="0086256B" w:rsidRPr="00876CF9" w:rsidRDefault="00CC7871" w:rsidP="005605C7">
      <w:pPr>
        <w:spacing w:after="0" w:line="240" w:lineRule="auto"/>
        <w:jc w:val="both"/>
        <w:rPr>
          <w:rFonts w:ascii="Aptos" w:eastAsiaTheme="minorEastAsia" w:hAnsi="Aptos" w:cstheme="minorBidi"/>
          <w:color w:val="002060"/>
          <w:sz w:val="24"/>
          <w:szCs w:val="24"/>
          <w14:ligatures w14:val="standardContextual"/>
        </w:rPr>
      </w:pPr>
      <w:r w:rsidRPr="00876CF9">
        <w:rPr>
          <w:rFonts w:ascii="Aptos" w:eastAsiaTheme="minorEastAsia" w:hAnsi="Aptos" w:cstheme="minorBidi"/>
          <w:color w:val="002060"/>
          <w:sz w:val="24"/>
          <w:szCs w:val="24"/>
          <w14:ligatures w14:val="standardContextual"/>
        </w:rPr>
        <w:t xml:space="preserve">In the </w:t>
      </w:r>
      <w:r w:rsidRPr="00876CF9">
        <w:rPr>
          <w:rFonts w:ascii="Aptos" w:eastAsiaTheme="minorEastAsia" w:hAnsi="Aptos" w:cstheme="minorBidi"/>
          <w:b/>
          <w:bCs/>
          <w:color w:val="002060"/>
          <w:sz w:val="24"/>
          <w:szCs w:val="24"/>
          <w14:ligatures w14:val="standardContextual"/>
        </w:rPr>
        <w:t>European Parliament</w:t>
      </w:r>
      <w:r w:rsidRPr="00876CF9">
        <w:rPr>
          <w:rFonts w:ascii="Aptos" w:eastAsiaTheme="minorEastAsia" w:hAnsi="Aptos" w:cstheme="minorBidi"/>
          <w:color w:val="002060"/>
          <w:sz w:val="24"/>
          <w:szCs w:val="24"/>
          <w14:ligatures w14:val="standardContextual"/>
        </w:rPr>
        <w:t>, t</w:t>
      </w:r>
      <w:r w:rsidR="0086256B" w:rsidRPr="00876CF9">
        <w:rPr>
          <w:rFonts w:ascii="Aptos" w:eastAsiaTheme="minorEastAsia" w:hAnsi="Aptos" w:cstheme="minorBidi"/>
          <w:color w:val="002060"/>
          <w:sz w:val="24"/>
          <w:szCs w:val="24"/>
          <w14:ligatures w14:val="standardContextual"/>
        </w:rPr>
        <w:t xml:space="preserve">here are two Committees who are jointly responsible EMPL and IMCO, with two co-rapporteurs: Johan Danielsson (S&amp;D) and Andreas Schwab (PPE). </w:t>
      </w:r>
    </w:p>
    <w:p w14:paraId="4085037B" w14:textId="7E382F0E" w:rsidR="006E52BE" w:rsidRPr="00876CF9" w:rsidRDefault="006E52BE" w:rsidP="005605C7">
      <w:pPr>
        <w:pStyle w:val="BodyTextBullet1"/>
        <w:pBdr>
          <w:top w:val="nil"/>
          <w:left w:val="nil"/>
          <w:bottom w:val="nil"/>
          <w:right w:val="nil"/>
          <w:between w:val="nil"/>
          <w:bar w:val="nil"/>
        </w:pBdr>
        <w:tabs>
          <w:tab w:val="clear" w:pos="1164"/>
        </w:tabs>
        <w:suppressAutoHyphens w:val="0"/>
        <w:autoSpaceDN/>
        <w:ind w:right="284"/>
        <w:jc w:val="both"/>
        <w:rPr>
          <w:rFonts w:ascii="Aptos" w:eastAsiaTheme="minorEastAsia" w:hAnsi="Aptos" w:cstheme="minorBidi"/>
          <w:color w:val="002060"/>
          <w:spacing w:val="0"/>
          <w:sz w:val="24"/>
          <w:szCs w:val="24"/>
          <w:lang w:eastAsia="en-US"/>
          <w14:ligatures w14:val="standardContextual"/>
        </w:rPr>
      </w:pPr>
      <w:r w:rsidRPr="00876CF9">
        <w:rPr>
          <w:rFonts w:ascii="Aptos" w:eastAsiaTheme="minorEastAsia" w:hAnsi="Aptos" w:cstheme="minorBidi"/>
          <w:color w:val="002060"/>
          <w:spacing w:val="0"/>
          <w:sz w:val="24"/>
          <w:szCs w:val="24"/>
          <w:lang w:eastAsia="en-US"/>
          <w14:ligatures w14:val="standardContextual"/>
        </w:rPr>
        <w:t xml:space="preserve">In the EP, the report of IMCO and EMPL is set to be voted on </w:t>
      </w:r>
      <w:r w:rsidR="00336800">
        <w:rPr>
          <w:rFonts w:ascii="Aptos" w:eastAsiaTheme="minorEastAsia" w:hAnsi="Aptos" w:cstheme="minorBidi"/>
          <w:color w:val="002060"/>
          <w:spacing w:val="0"/>
          <w:sz w:val="24"/>
          <w:szCs w:val="24"/>
          <w:lang w:eastAsia="en-US"/>
          <w14:ligatures w14:val="standardContextual"/>
        </w:rPr>
        <w:t>24/25</w:t>
      </w:r>
      <w:r w:rsidRPr="00876CF9">
        <w:rPr>
          <w:rFonts w:ascii="Aptos" w:eastAsiaTheme="minorEastAsia" w:hAnsi="Aptos" w:cstheme="minorBidi"/>
          <w:color w:val="002060"/>
          <w:spacing w:val="0"/>
          <w:sz w:val="24"/>
          <w:szCs w:val="24"/>
          <w:lang w:eastAsia="en-US"/>
          <w14:ligatures w14:val="standardContextual"/>
        </w:rPr>
        <w:t xml:space="preserve"> September, plenary vote scheduled for October. </w:t>
      </w:r>
    </w:p>
    <w:p w14:paraId="244AA528" w14:textId="685A8A78" w:rsidR="00395ACB" w:rsidRPr="00876CF9" w:rsidRDefault="00395ACB" w:rsidP="005605C7">
      <w:pPr>
        <w:pStyle w:val="BodyTextBullet1"/>
        <w:pBdr>
          <w:top w:val="nil"/>
          <w:left w:val="nil"/>
          <w:bottom w:val="nil"/>
          <w:right w:val="nil"/>
          <w:between w:val="nil"/>
          <w:bar w:val="nil"/>
        </w:pBdr>
        <w:tabs>
          <w:tab w:val="clear" w:pos="1164"/>
        </w:tabs>
        <w:suppressAutoHyphens w:val="0"/>
        <w:autoSpaceDN/>
        <w:ind w:right="284"/>
        <w:jc w:val="both"/>
        <w:rPr>
          <w:rFonts w:ascii="Aptos" w:eastAsiaTheme="minorEastAsia" w:hAnsi="Aptos" w:cstheme="minorBidi"/>
          <w:color w:val="002060"/>
          <w:spacing w:val="0"/>
          <w:sz w:val="24"/>
          <w:szCs w:val="24"/>
          <w:lang w:eastAsia="en-US"/>
          <w14:ligatures w14:val="standardContextual"/>
        </w:rPr>
      </w:pPr>
      <w:r w:rsidRPr="00876CF9">
        <w:rPr>
          <w:rFonts w:ascii="Aptos" w:eastAsiaTheme="minorEastAsia" w:hAnsi="Aptos" w:cstheme="minorBidi"/>
          <w:color w:val="002060"/>
          <w:spacing w:val="0"/>
          <w:sz w:val="24"/>
          <w:szCs w:val="24"/>
          <w:lang w:eastAsia="en-US"/>
          <w14:ligatures w14:val="standardContextual"/>
        </w:rPr>
        <w:t xml:space="preserve">The EP favours a closed list of datapoints that can be asked in the eDeclaration. </w:t>
      </w:r>
    </w:p>
    <w:p w14:paraId="0B0AFC78" w14:textId="77777777" w:rsidR="00CA153E" w:rsidRPr="00876CF9" w:rsidRDefault="00CA153E" w:rsidP="005605C7">
      <w:pPr>
        <w:pStyle w:val="BodyTextBullet1"/>
        <w:pBdr>
          <w:top w:val="nil"/>
          <w:left w:val="nil"/>
          <w:bottom w:val="nil"/>
          <w:right w:val="nil"/>
          <w:between w:val="nil"/>
          <w:bar w:val="nil"/>
        </w:pBdr>
        <w:tabs>
          <w:tab w:val="clear" w:pos="1164"/>
        </w:tabs>
        <w:suppressAutoHyphens w:val="0"/>
        <w:autoSpaceDN/>
        <w:ind w:right="284"/>
        <w:jc w:val="both"/>
        <w:rPr>
          <w:rFonts w:ascii="Aptos" w:eastAsiaTheme="minorEastAsia" w:hAnsi="Aptos" w:cstheme="minorBidi"/>
          <w:color w:val="002060"/>
          <w:spacing w:val="0"/>
          <w:sz w:val="24"/>
          <w:szCs w:val="24"/>
          <w:lang w:eastAsia="en-US"/>
          <w14:ligatures w14:val="standardContextual"/>
        </w:rPr>
      </w:pPr>
    </w:p>
    <w:p w14:paraId="1FC3E604" w14:textId="2F4649DD" w:rsidR="00CA153E" w:rsidRPr="00876CF9" w:rsidRDefault="00CE34E0" w:rsidP="005605C7">
      <w:pPr>
        <w:pStyle w:val="BodyTextBullet1"/>
        <w:pBdr>
          <w:top w:val="nil"/>
          <w:left w:val="nil"/>
          <w:bottom w:val="nil"/>
          <w:right w:val="nil"/>
          <w:between w:val="nil"/>
          <w:bar w:val="nil"/>
        </w:pBdr>
        <w:tabs>
          <w:tab w:val="clear" w:pos="1164"/>
        </w:tabs>
        <w:suppressAutoHyphens w:val="0"/>
        <w:autoSpaceDN/>
        <w:ind w:right="284"/>
        <w:jc w:val="both"/>
        <w:rPr>
          <w:rFonts w:ascii="Aptos" w:eastAsiaTheme="minorEastAsia" w:hAnsi="Aptos" w:cstheme="minorBidi"/>
          <w:color w:val="002060"/>
          <w:spacing w:val="0"/>
          <w:sz w:val="24"/>
          <w:szCs w:val="24"/>
          <w:lang w:eastAsia="en-US"/>
          <w14:ligatures w14:val="standardContextual"/>
        </w:rPr>
      </w:pPr>
      <w:r w:rsidRPr="00876CF9">
        <w:rPr>
          <w:rFonts w:ascii="Aptos" w:eastAsiaTheme="minorEastAsia" w:hAnsi="Aptos" w:cstheme="minorBidi"/>
          <w:color w:val="002060"/>
          <w:spacing w:val="0"/>
          <w:sz w:val="24"/>
          <w:szCs w:val="24"/>
          <w:lang w:eastAsia="en-US"/>
          <w14:ligatures w14:val="standardContextual"/>
        </w:rPr>
        <w:t xml:space="preserve">The </w:t>
      </w:r>
      <w:r w:rsidRPr="00876CF9">
        <w:rPr>
          <w:rFonts w:ascii="Aptos" w:eastAsiaTheme="minorEastAsia" w:hAnsi="Aptos" w:cstheme="minorBidi"/>
          <w:b/>
          <w:bCs/>
          <w:color w:val="002060"/>
          <w:spacing w:val="0"/>
          <w:sz w:val="24"/>
          <w:szCs w:val="24"/>
          <w:lang w:eastAsia="en-US"/>
          <w14:ligatures w14:val="standardContextual"/>
        </w:rPr>
        <w:t>Commission</w:t>
      </w:r>
      <w:r w:rsidRPr="00876CF9">
        <w:rPr>
          <w:rFonts w:ascii="Aptos" w:eastAsiaTheme="minorEastAsia" w:hAnsi="Aptos" w:cstheme="minorBidi"/>
          <w:color w:val="002060"/>
          <w:spacing w:val="0"/>
          <w:sz w:val="24"/>
          <w:szCs w:val="24"/>
          <w:lang w:eastAsia="en-US"/>
          <w14:ligatures w14:val="standardContextual"/>
        </w:rPr>
        <w:t xml:space="preserve"> published its </w:t>
      </w:r>
      <w:r w:rsidR="00CA153E" w:rsidRPr="00876CF9">
        <w:rPr>
          <w:rFonts w:ascii="Aptos" w:eastAsiaTheme="minorEastAsia" w:hAnsi="Aptos" w:cstheme="minorBidi"/>
          <w:color w:val="002060"/>
          <w:spacing w:val="0"/>
          <w:sz w:val="24"/>
          <w:szCs w:val="24"/>
          <w:lang w:eastAsia="en-US"/>
          <w14:ligatures w14:val="standardContextual"/>
        </w:rPr>
        <w:t>Single Market strategy</w:t>
      </w:r>
      <w:r w:rsidRPr="00876CF9">
        <w:rPr>
          <w:rFonts w:ascii="Aptos" w:eastAsiaTheme="minorEastAsia" w:hAnsi="Aptos" w:cstheme="minorBidi"/>
          <w:color w:val="002060"/>
          <w:spacing w:val="0"/>
          <w:sz w:val="24"/>
          <w:szCs w:val="24"/>
          <w:lang w:eastAsia="en-US"/>
          <w14:ligatures w14:val="standardContextual"/>
        </w:rPr>
        <w:t xml:space="preserve">, which inter alia </w:t>
      </w:r>
      <w:r w:rsidR="00CA153E" w:rsidRPr="00876CF9">
        <w:rPr>
          <w:rFonts w:ascii="Aptos" w:eastAsiaTheme="minorEastAsia" w:hAnsi="Aptos" w:cstheme="minorBidi"/>
          <w:color w:val="002060"/>
          <w:spacing w:val="0"/>
          <w:sz w:val="24"/>
          <w:szCs w:val="24"/>
          <w:lang w:eastAsia="en-US"/>
          <w14:ligatures w14:val="standardContextual"/>
        </w:rPr>
        <w:t>identif</w:t>
      </w:r>
      <w:r w:rsidRPr="00876CF9">
        <w:rPr>
          <w:rFonts w:ascii="Aptos" w:eastAsiaTheme="minorEastAsia" w:hAnsi="Aptos" w:cstheme="minorBidi"/>
          <w:color w:val="002060"/>
          <w:spacing w:val="0"/>
          <w:sz w:val="24"/>
          <w:szCs w:val="24"/>
          <w:lang w:eastAsia="en-US"/>
          <w14:ligatures w14:val="standardContextual"/>
        </w:rPr>
        <w:t>ies</w:t>
      </w:r>
      <w:r w:rsidR="00CA153E" w:rsidRPr="00876CF9">
        <w:rPr>
          <w:rFonts w:ascii="Aptos" w:eastAsiaTheme="minorEastAsia" w:hAnsi="Aptos" w:cstheme="minorBidi"/>
          <w:color w:val="002060"/>
          <w:spacing w:val="0"/>
          <w:sz w:val="24"/>
          <w:szCs w:val="24"/>
          <w:lang w:eastAsia="en-US"/>
          <w14:ligatures w14:val="standardContextual"/>
        </w:rPr>
        <w:t xml:space="preserve"> obstacles to labour mobility. The idea is to have an “Omnibus” proposal in the Work Program for 2026. </w:t>
      </w:r>
      <w:r w:rsidRPr="00876CF9">
        <w:rPr>
          <w:rFonts w:ascii="Aptos" w:eastAsiaTheme="minorEastAsia" w:hAnsi="Aptos" w:cstheme="minorBidi"/>
          <w:color w:val="002060"/>
          <w:spacing w:val="0"/>
          <w:sz w:val="24"/>
          <w:szCs w:val="24"/>
          <w:lang w:eastAsia="en-US"/>
          <w14:ligatures w14:val="standardContextual"/>
        </w:rPr>
        <w:t xml:space="preserve">For </w:t>
      </w:r>
      <w:r w:rsidR="00CA153E" w:rsidRPr="00876CF9">
        <w:rPr>
          <w:rFonts w:ascii="Aptos" w:eastAsiaTheme="minorEastAsia" w:hAnsi="Aptos" w:cstheme="minorBidi"/>
          <w:color w:val="002060"/>
          <w:spacing w:val="0"/>
          <w:sz w:val="24"/>
          <w:szCs w:val="24"/>
          <w:lang w:eastAsia="en-US"/>
          <w14:ligatures w14:val="standardContextual"/>
        </w:rPr>
        <w:t xml:space="preserve">DG EMPL </w:t>
      </w:r>
      <w:r w:rsidRPr="00876CF9">
        <w:rPr>
          <w:rFonts w:ascii="Aptos" w:eastAsiaTheme="minorEastAsia" w:hAnsi="Aptos" w:cstheme="minorBidi"/>
          <w:color w:val="002060"/>
          <w:spacing w:val="0"/>
          <w:sz w:val="24"/>
          <w:szCs w:val="24"/>
          <w:lang w:eastAsia="en-US"/>
          <w14:ligatures w14:val="standardContextual"/>
        </w:rPr>
        <w:t xml:space="preserve">the eDeclaration is its contribution towards simplification. </w:t>
      </w:r>
    </w:p>
    <w:p w14:paraId="263CAC89" w14:textId="77777777" w:rsidR="00001390" w:rsidRPr="00876CF9" w:rsidRDefault="00001390" w:rsidP="005605C7">
      <w:pPr>
        <w:pStyle w:val="BodyTextBullet1"/>
        <w:pBdr>
          <w:top w:val="nil"/>
          <w:left w:val="nil"/>
          <w:bottom w:val="nil"/>
          <w:right w:val="nil"/>
          <w:between w:val="nil"/>
          <w:bar w:val="nil"/>
        </w:pBdr>
        <w:tabs>
          <w:tab w:val="clear" w:pos="1164"/>
        </w:tabs>
        <w:suppressAutoHyphens w:val="0"/>
        <w:autoSpaceDN/>
        <w:ind w:right="284"/>
        <w:jc w:val="both"/>
        <w:rPr>
          <w:rFonts w:ascii="Aptos" w:eastAsiaTheme="minorEastAsia" w:hAnsi="Aptos" w:cstheme="minorBidi"/>
          <w:bCs/>
          <w:color w:val="002060"/>
          <w:spacing w:val="0"/>
          <w:sz w:val="24"/>
          <w:szCs w:val="24"/>
          <w:lang w:eastAsia="en-US"/>
          <w14:ligatures w14:val="standardContextual"/>
        </w:rPr>
      </w:pPr>
    </w:p>
    <w:p w14:paraId="0D6D39FE" w14:textId="41EC6DCA" w:rsidR="00CE34E0" w:rsidRPr="00876CF9" w:rsidRDefault="00CE34E0" w:rsidP="005605C7">
      <w:pPr>
        <w:pStyle w:val="BodyTextBullet1"/>
        <w:pBdr>
          <w:top w:val="nil"/>
          <w:left w:val="nil"/>
          <w:bottom w:val="nil"/>
          <w:right w:val="nil"/>
          <w:between w:val="nil"/>
          <w:bar w:val="nil"/>
        </w:pBdr>
        <w:tabs>
          <w:tab w:val="clear" w:pos="1164"/>
        </w:tabs>
        <w:suppressAutoHyphens w:val="0"/>
        <w:autoSpaceDN/>
        <w:ind w:right="284"/>
        <w:jc w:val="both"/>
        <w:rPr>
          <w:rFonts w:ascii="Aptos" w:eastAsiaTheme="minorEastAsia" w:hAnsi="Aptos" w:cstheme="minorBidi"/>
          <w:bCs/>
          <w:color w:val="002060"/>
          <w:spacing w:val="0"/>
          <w:sz w:val="24"/>
          <w:szCs w:val="24"/>
          <w:lang w:eastAsia="en-US"/>
          <w14:ligatures w14:val="standardContextual"/>
        </w:rPr>
      </w:pPr>
      <w:r w:rsidRPr="00876CF9">
        <w:rPr>
          <w:rFonts w:ascii="Aptos" w:eastAsiaTheme="minorEastAsia" w:hAnsi="Aptos" w:cstheme="minorBidi"/>
          <w:bCs/>
          <w:color w:val="002060"/>
          <w:spacing w:val="0"/>
          <w:sz w:val="24"/>
          <w:szCs w:val="24"/>
          <w:lang w:eastAsia="en-US"/>
          <w14:ligatures w14:val="standardContextual"/>
        </w:rPr>
        <w:t xml:space="preserve">Ceemet had a meeting with Francesco Corti of the cabinet of EVP Mînzatu on 15/5/2025 and with </w:t>
      </w:r>
      <w:r w:rsidR="00EF1C22" w:rsidRPr="00876CF9">
        <w:rPr>
          <w:rFonts w:ascii="Aptos" w:eastAsiaTheme="minorEastAsia" w:hAnsi="Aptos" w:cstheme="minorBidi"/>
          <w:bCs/>
          <w:color w:val="002060"/>
          <w:spacing w:val="0"/>
          <w:sz w:val="24"/>
          <w:szCs w:val="24"/>
          <w:lang w:eastAsia="en-US"/>
          <w14:ligatures w14:val="standardContextual"/>
        </w:rPr>
        <w:t>(</w:t>
      </w:r>
      <w:r w:rsidRPr="00876CF9">
        <w:rPr>
          <w:rFonts w:ascii="Aptos" w:eastAsiaTheme="minorEastAsia" w:hAnsi="Aptos" w:cstheme="minorBidi"/>
          <w:bCs/>
          <w:color w:val="002060"/>
          <w:spacing w:val="0"/>
          <w:sz w:val="24"/>
          <w:szCs w:val="24"/>
          <w:lang w:eastAsia="en-US"/>
          <w14:ligatures w14:val="standardContextual"/>
        </w:rPr>
        <w:t xml:space="preserve">Hanna </w:t>
      </w:r>
      <w:r w:rsidR="00EF1C22" w:rsidRPr="00876CF9">
        <w:rPr>
          <w:rFonts w:ascii="Aptos" w:eastAsiaTheme="minorEastAsia" w:hAnsi="Aptos" w:cstheme="minorBidi"/>
          <w:bCs/>
          <w:color w:val="002060"/>
          <w:spacing w:val="0"/>
          <w:sz w:val="24"/>
          <w:szCs w:val="24"/>
          <w:lang w:eastAsia="en-US"/>
          <w14:ligatures w14:val="standardContextual"/>
        </w:rPr>
        <w:t xml:space="preserve">Anttilainen) of the Cabinet of EVP Séjourné on 1/7/2025. </w:t>
      </w:r>
    </w:p>
    <w:p w14:paraId="661BF2B1" w14:textId="77777777" w:rsidR="00CE7E70" w:rsidRDefault="00D07719" w:rsidP="005605C7">
      <w:pPr>
        <w:pStyle w:val="BodyTextBullet1"/>
        <w:pBdr>
          <w:top w:val="nil"/>
          <w:left w:val="nil"/>
          <w:bottom w:val="nil"/>
          <w:right w:val="nil"/>
          <w:between w:val="nil"/>
          <w:bar w:val="nil"/>
        </w:pBdr>
        <w:tabs>
          <w:tab w:val="left" w:pos="0"/>
        </w:tabs>
        <w:ind w:right="284"/>
        <w:jc w:val="both"/>
        <w:rPr>
          <w:rFonts w:ascii="Aptos" w:eastAsiaTheme="minorHAnsi" w:hAnsi="Aptos" w:cs="Calibri"/>
          <w:color w:val="002060"/>
          <w:sz w:val="24"/>
          <w:szCs w:val="24"/>
          <w14:ligatures w14:val="standardContextual"/>
        </w:rPr>
      </w:pPr>
      <w:r w:rsidRPr="00876CF9">
        <w:rPr>
          <w:rFonts w:ascii="Aptos" w:eastAsiaTheme="minorEastAsia" w:hAnsi="Aptos" w:cstheme="minorBidi"/>
          <w:bCs/>
          <w:color w:val="002060"/>
          <w:spacing w:val="0"/>
          <w:sz w:val="24"/>
          <w:szCs w:val="24"/>
          <w:lang w:eastAsia="en-US"/>
          <w14:ligatures w14:val="standardContextual"/>
        </w:rPr>
        <w:t>Ceemet (Delphine Rudelli) attended a coordination call of the EEN (inner circle) on 16/5/2025 to share updates on the work related to eDeclaration at the Council and the European Parliament.</w:t>
      </w:r>
      <w:r w:rsidR="00CE7E70" w:rsidRPr="00CE7E70">
        <w:rPr>
          <w:rFonts w:ascii="Aptos" w:eastAsiaTheme="minorHAnsi" w:hAnsi="Aptos" w:cs="Calibri"/>
          <w:color w:val="002060"/>
          <w:sz w:val="24"/>
          <w:szCs w:val="24"/>
          <w14:ligatures w14:val="standardContextual"/>
        </w:rPr>
        <w:t xml:space="preserve"> </w:t>
      </w:r>
    </w:p>
    <w:p w14:paraId="60FB403C" w14:textId="77777777" w:rsidR="00CE7E70" w:rsidRDefault="00CE7E70" w:rsidP="005605C7">
      <w:pPr>
        <w:pStyle w:val="BodyTextBullet1"/>
        <w:pBdr>
          <w:top w:val="nil"/>
          <w:left w:val="nil"/>
          <w:bottom w:val="nil"/>
          <w:right w:val="nil"/>
          <w:between w:val="nil"/>
          <w:bar w:val="nil"/>
        </w:pBdr>
        <w:tabs>
          <w:tab w:val="left" w:pos="0"/>
        </w:tabs>
        <w:ind w:right="284"/>
        <w:jc w:val="both"/>
        <w:rPr>
          <w:rFonts w:ascii="Aptos" w:eastAsiaTheme="minorHAnsi" w:hAnsi="Aptos" w:cs="Calibri"/>
          <w:color w:val="002060"/>
          <w:sz w:val="24"/>
          <w:szCs w:val="24"/>
          <w14:ligatures w14:val="standardContextual"/>
        </w:rPr>
      </w:pPr>
    </w:p>
    <w:p w14:paraId="59B1C338" w14:textId="4EBDC354" w:rsidR="00D07719" w:rsidRPr="00CE7E70" w:rsidRDefault="00CE7E70" w:rsidP="005605C7">
      <w:pPr>
        <w:pStyle w:val="BodyTextBullet1"/>
        <w:pBdr>
          <w:top w:val="nil"/>
          <w:left w:val="nil"/>
          <w:bottom w:val="nil"/>
          <w:right w:val="nil"/>
          <w:between w:val="nil"/>
          <w:bar w:val="nil"/>
        </w:pBdr>
        <w:tabs>
          <w:tab w:val="left" w:pos="0"/>
        </w:tabs>
        <w:ind w:right="284"/>
        <w:jc w:val="both"/>
        <w:rPr>
          <w:rFonts w:ascii="Aptos" w:eastAsiaTheme="minorHAnsi" w:hAnsi="Aptos" w:cs="Calibri"/>
          <w:color w:val="002060"/>
          <w:sz w:val="24"/>
          <w:szCs w:val="24"/>
          <w14:ligatures w14:val="standardContextual"/>
        </w:rPr>
      </w:pPr>
      <w:r>
        <w:rPr>
          <w:rFonts w:ascii="Aptos" w:eastAsiaTheme="minorHAnsi" w:hAnsi="Aptos" w:cs="Calibri"/>
          <w:color w:val="002060"/>
          <w:sz w:val="24"/>
          <w:szCs w:val="24"/>
          <w14:ligatures w14:val="standardContextual"/>
        </w:rPr>
        <w:t>In the discussion that followed, members expressed their disappointment. A closed list with still the possibility to open further data via the backdoor is not good.</w:t>
      </w:r>
    </w:p>
    <w:p w14:paraId="2C64AADB" w14:textId="652225C9" w:rsidR="006A0426" w:rsidRDefault="006A0426" w:rsidP="005605C7">
      <w:pPr>
        <w:pStyle w:val="BodyTextBullet1"/>
        <w:pBdr>
          <w:top w:val="nil"/>
          <w:left w:val="nil"/>
          <w:bottom w:val="nil"/>
          <w:right w:val="nil"/>
          <w:between w:val="nil"/>
          <w:bar w:val="nil"/>
        </w:pBdr>
        <w:tabs>
          <w:tab w:val="clear" w:pos="1164"/>
        </w:tabs>
        <w:ind w:right="284"/>
        <w:jc w:val="both"/>
        <w:rPr>
          <w:rFonts w:asciiTheme="minorHAnsi" w:eastAsiaTheme="minorEastAsia" w:hAnsiTheme="minorHAnsi" w:cstheme="minorBidi"/>
          <w:color w:val="002060"/>
          <w:sz w:val="24"/>
          <w:szCs w:val="24"/>
          <w:lang w:eastAsia="en-US"/>
        </w:rPr>
      </w:pPr>
    </w:p>
    <w:p w14:paraId="3E3D915E" w14:textId="33AA6EAD" w:rsidR="00BE15A9" w:rsidRPr="004151FE" w:rsidRDefault="00CA153E" w:rsidP="005605C7">
      <w:pPr>
        <w:pStyle w:val="BodyTextBullet1"/>
        <w:pBdr>
          <w:top w:val="nil"/>
          <w:left w:val="nil"/>
          <w:bottom w:val="nil"/>
          <w:right w:val="nil"/>
          <w:between w:val="nil"/>
          <w:bar w:val="nil"/>
        </w:pBdr>
        <w:tabs>
          <w:tab w:val="clear" w:pos="1164"/>
        </w:tabs>
        <w:ind w:right="284"/>
        <w:jc w:val="both"/>
        <w:rPr>
          <w:rFonts w:ascii="Aptos" w:eastAsiaTheme="minorEastAsia" w:hAnsi="Aptos" w:cstheme="minorBidi"/>
          <w:b/>
          <w:color w:val="002060"/>
          <w:spacing w:val="0"/>
          <w:sz w:val="24"/>
          <w:szCs w:val="24"/>
          <w:lang w:eastAsia="en-US"/>
          <w14:ligatures w14:val="standardContextual"/>
        </w:rPr>
      </w:pPr>
      <w:r w:rsidRPr="00876CF9">
        <w:rPr>
          <w:rFonts w:ascii="Aptos" w:eastAsiaTheme="minorEastAsia" w:hAnsi="Aptos" w:cstheme="minorBidi"/>
          <w:b/>
          <w:color w:val="002060"/>
          <w:spacing w:val="0"/>
          <w:sz w:val="24"/>
          <w:szCs w:val="24"/>
          <w:u w:val="single"/>
          <w:lang w:eastAsia="en-US"/>
          <w14:ligatures w14:val="standardContextual"/>
        </w:rPr>
        <w:t>Action points</w:t>
      </w:r>
      <w:r w:rsidRPr="00876CF9">
        <w:rPr>
          <w:rFonts w:ascii="Aptos" w:eastAsiaTheme="minorEastAsia" w:hAnsi="Aptos" w:cstheme="minorBidi"/>
          <w:b/>
          <w:color w:val="002060"/>
          <w:spacing w:val="0"/>
          <w:sz w:val="24"/>
          <w:szCs w:val="24"/>
          <w:lang w:eastAsia="en-US"/>
          <w14:ligatures w14:val="standardContextual"/>
        </w:rPr>
        <w:t xml:space="preserve">: </w:t>
      </w:r>
      <w:r w:rsidR="00001390" w:rsidRPr="00876CF9">
        <w:rPr>
          <w:rFonts w:ascii="Aptos" w:eastAsiaTheme="minorEastAsia" w:hAnsi="Aptos" w:cstheme="minorBidi"/>
          <w:bCs/>
          <w:color w:val="002060"/>
          <w:spacing w:val="0"/>
          <w:sz w:val="24"/>
          <w:szCs w:val="24"/>
          <w:lang w:eastAsia="en-US"/>
          <w14:ligatures w14:val="standardContextual"/>
        </w:rPr>
        <w:t>Ceemet will continue to follow up this file</w:t>
      </w:r>
      <w:r w:rsidR="004151FE" w:rsidRPr="004151FE">
        <w:rPr>
          <w:rFonts w:ascii="Aptos" w:eastAsiaTheme="minorHAnsi" w:hAnsi="Aptos" w:cstheme="majorHAnsi"/>
          <w:color w:val="002060"/>
          <w:spacing w:val="0"/>
          <w:sz w:val="24"/>
          <w:szCs w:val="24"/>
          <w:bdr w:val="none" w:sz="0" w:space="0" w:color="auto" w:frame="1"/>
          <w:lang w:eastAsia="en-US"/>
        </w:rPr>
        <w:t xml:space="preserve"> </w:t>
      </w:r>
      <w:r w:rsidR="004151FE" w:rsidRPr="00876CF9">
        <w:rPr>
          <w:rFonts w:ascii="Aptos" w:eastAsiaTheme="minorHAnsi" w:hAnsi="Aptos" w:cstheme="majorHAnsi"/>
          <w:color w:val="002060"/>
          <w:spacing w:val="0"/>
          <w:sz w:val="24"/>
          <w:szCs w:val="24"/>
          <w:bdr w:val="none" w:sz="0" w:space="0" w:color="auto" w:frame="1"/>
          <w:lang w:eastAsia="en-US"/>
        </w:rPr>
        <w:t>and meet the relevant players</w:t>
      </w:r>
      <w:r w:rsidR="00001390" w:rsidRPr="00876CF9">
        <w:rPr>
          <w:rFonts w:ascii="Aptos" w:eastAsiaTheme="minorEastAsia" w:hAnsi="Aptos" w:cstheme="minorBidi"/>
          <w:bCs/>
          <w:color w:val="002060"/>
          <w:spacing w:val="0"/>
          <w:sz w:val="24"/>
          <w:szCs w:val="24"/>
          <w:lang w:eastAsia="en-US"/>
          <w14:ligatures w14:val="standardContextual"/>
        </w:rPr>
        <w:t xml:space="preserve">. </w:t>
      </w:r>
    </w:p>
    <w:p w14:paraId="4557826E" w14:textId="77777777" w:rsidR="00887E7A" w:rsidRPr="00876CF9" w:rsidRDefault="00887E7A" w:rsidP="005605C7">
      <w:pPr>
        <w:pStyle w:val="BodyTextBullet1"/>
        <w:pBdr>
          <w:top w:val="nil"/>
          <w:left w:val="nil"/>
          <w:bottom w:val="nil"/>
          <w:right w:val="nil"/>
          <w:between w:val="nil"/>
          <w:bar w:val="nil"/>
        </w:pBdr>
        <w:tabs>
          <w:tab w:val="clear" w:pos="1164"/>
        </w:tabs>
        <w:suppressAutoHyphens w:val="0"/>
        <w:autoSpaceDN/>
        <w:ind w:right="284"/>
        <w:jc w:val="both"/>
        <w:rPr>
          <w:rFonts w:asciiTheme="minorHAnsi" w:eastAsiaTheme="minorEastAsia" w:hAnsiTheme="minorHAnsi" w:cstheme="minorBidi"/>
          <w:color w:val="002060"/>
          <w:spacing w:val="0"/>
          <w:sz w:val="24"/>
          <w:szCs w:val="24"/>
          <w:lang w:eastAsia="en-US"/>
          <w14:ligatures w14:val="standardContextual"/>
        </w:rPr>
      </w:pPr>
    </w:p>
    <w:p w14:paraId="2ACFFEF3" w14:textId="0408B256" w:rsidR="007C3913" w:rsidRPr="00876CF9" w:rsidRDefault="007C3913" w:rsidP="005605C7">
      <w:pPr>
        <w:pStyle w:val="BodyTextBullet1"/>
        <w:pBdr>
          <w:top w:val="nil"/>
          <w:left w:val="nil"/>
          <w:bottom w:val="nil"/>
          <w:right w:val="nil"/>
          <w:between w:val="nil"/>
          <w:bar w:val="nil"/>
        </w:pBdr>
        <w:tabs>
          <w:tab w:val="clear" w:pos="1164"/>
          <w:tab w:val="left" w:pos="0"/>
        </w:tabs>
        <w:suppressAutoHyphens w:val="0"/>
        <w:autoSpaceDN/>
        <w:ind w:right="284"/>
        <w:jc w:val="both"/>
        <w:rPr>
          <w:rFonts w:ascii="Aptos" w:eastAsiaTheme="minorHAnsi" w:hAnsi="Aptos" w:cs="Calibri"/>
          <w:b/>
          <w:bCs/>
          <w:smallCaps/>
          <w:color w:val="002060"/>
          <w:spacing w:val="0"/>
          <w:sz w:val="24"/>
          <w:szCs w:val="24"/>
          <w:lang w:eastAsia="en-US"/>
          <w14:ligatures w14:val="standardContextual"/>
        </w:rPr>
      </w:pPr>
      <w:r w:rsidRPr="00876CF9">
        <w:rPr>
          <w:rFonts w:ascii="Aptos" w:eastAsiaTheme="minorHAnsi" w:hAnsi="Aptos" w:cs="Calibri"/>
          <w:b/>
          <w:bCs/>
          <w:smallCaps/>
          <w:color w:val="002060"/>
          <w:spacing w:val="0"/>
          <w:sz w:val="24"/>
          <w:szCs w:val="24"/>
          <w:lang w:eastAsia="en-US"/>
          <w14:ligatures w14:val="standardContextual"/>
        </w:rPr>
        <w:t xml:space="preserve">Item </w:t>
      </w:r>
      <w:r w:rsidR="00CA153E" w:rsidRPr="00876CF9">
        <w:rPr>
          <w:rFonts w:ascii="Aptos" w:eastAsiaTheme="minorHAnsi" w:hAnsi="Aptos" w:cs="Calibri"/>
          <w:b/>
          <w:bCs/>
          <w:smallCaps/>
          <w:color w:val="002060"/>
          <w:spacing w:val="0"/>
          <w:sz w:val="24"/>
          <w:szCs w:val="24"/>
          <w:lang w:eastAsia="en-US"/>
          <w14:ligatures w14:val="standardContextual"/>
        </w:rPr>
        <w:t>5</w:t>
      </w:r>
      <w:r w:rsidRPr="00876CF9">
        <w:rPr>
          <w:rFonts w:ascii="Aptos" w:eastAsiaTheme="minorHAnsi" w:hAnsi="Aptos" w:cs="Calibri"/>
          <w:b/>
          <w:bCs/>
          <w:smallCaps/>
          <w:color w:val="002060"/>
          <w:spacing w:val="0"/>
          <w:sz w:val="24"/>
          <w:szCs w:val="24"/>
          <w:lang w:eastAsia="en-US"/>
          <w14:ligatures w14:val="standardContextual"/>
        </w:rPr>
        <w:t xml:space="preserve"> – Quality Jobs Roadmap</w:t>
      </w:r>
      <w:r w:rsidR="004B00B4" w:rsidRPr="00876CF9">
        <w:rPr>
          <w:rFonts w:ascii="Aptos" w:eastAsiaTheme="minorHAnsi" w:hAnsi="Aptos" w:cs="Calibri"/>
          <w:b/>
          <w:bCs/>
          <w:smallCaps/>
          <w:color w:val="002060"/>
          <w:spacing w:val="0"/>
          <w:sz w:val="24"/>
          <w:szCs w:val="24"/>
          <w:lang w:eastAsia="en-US"/>
          <w14:ligatures w14:val="standardContextual"/>
        </w:rPr>
        <w:t xml:space="preserve"> (QJR)</w:t>
      </w:r>
    </w:p>
    <w:p w14:paraId="023C54BD" w14:textId="77777777" w:rsidR="00FC62B8" w:rsidRPr="00876CF9" w:rsidRDefault="00FC62B8" w:rsidP="005605C7">
      <w:pPr>
        <w:pStyle w:val="BodyTextBullet1"/>
        <w:pBdr>
          <w:top w:val="nil"/>
          <w:left w:val="nil"/>
          <w:bottom w:val="nil"/>
          <w:right w:val="nil"/>
          <w:between w:val="nil"/>
          <w:bar w:val="nil"/>
        </w:pBdr>
        <w:tabs>
          <w:tab w:val="clear" w:pos="1164"/>
          <w:tab w:val="left" w:pos="0"/>
        </w:tabs>
        <w:suppressAutoHyphens w:val="0"/>
        <w:autoSpaceDN/>
        <w:ind w:right="284"/>
        <w:jc w:val="both"/>
        <w:rPr>
          <w:rFonts w:ascii="Aptos" w:eastAsiaTheme="minorHAnsi" w:hAnsi="Aptos" w:cs="Calibri"/>
          <w:b/>
          <w:bCs/>
          <w:smallCaps/>
          <w:color w:val="002060"/>
          <w:spacing w:val="0"/>
          <w:sz w:val="24"/>
          <w:szCs w:val="24"/>
          <w:lang w:eastAsia="en-US"/>
          <w14:ligatures w14:val="standardContextual"/>
        </w:rPr>
      </w:pPr>
    </w:p>
    <w:p w14:paraId="2C63EBD6" w14:textId="12B532EC" w:rsidR="00912F96" w:rsidRPr="00876CF9" w:rsidRDefault="00FC786C" w:rsidP="005605C7">
      <w:pPr>
        <w:pStyle w:val="BodyTextBullet1"/>
        <w:pBdr>
          <w:top w:val="nil"/>
          <w:left w:val="nil"/>
          <w:bottom w:val="nil"/>
          <w:right w:val="nil"/>
          <w:between w:val="nil"/>
          <w:bar w:val="nil"/>
        </w:pBdr>
        <w:tabs>
          <w:tab w:val="clear" w:pos="1164"/>
        </w:tabs>
        <w:suppressAutoHyphens w:val="0"/>
        <w:autoSpaceDN/>
        <w:ind w:right="284"/>
        <w:jc w:val="both"/>
        <w:rPr>
          <w:rFonts w:ascii="Aptos" w:eastAsiaTheme="minorEastAsia" w:hAnsi="Aptos" w:cstheme="minorBidi"/>
          <w:color w:val="002060"/>
          <w:spacing w:val="0"/>
          <w:sz w:val="24"/>
          <w:szCs w:val="24"/>
          <w:lang w:eastAsia="en-US"/>
          <w14:ligatures w14:val="standardContextual"/>
        </w:rPr>
      </w:pPr>
      <w:r w:rsidRPr="00876CF9">
        <w:rPr>
          <w:rFonts w:ascii="Aptos" w:eastAsiaTheme="minorEastAsia" w:hAnsi="Aptos" w:cstheme="minorBidi"/>
          <w:color w:val="002060"/>
          <w:spacing w:val="0"/>
          <w:sz w:val="24"/>
          <w:szCs w:val="24"/>
          <w:lang w:eastAsia="en-US"/>
          <w14:ligatures w14:val="standardContextual"/>
        </w:rPr>
        <w:t xml:space="preserve">A background paper of the Commission was published on </w:t>
      </w:r>
      <w:r w:rsidR="001A28E6">
        <w:rPr>
          <w:rFonts w:ascii="Aptos" w:eastAsiaTheme="minorEastAsia" w:hAnsi="Aptos" w:cstheme="minorBidi"/>
          <w:color w:val="002060"/>
          <w:spacing w:val="0"/>
          <w:sz w:val="24"/>
          <w:szCs w:val="24"/>
          <w:lang w:eastAsia="en-US"/>
          <w14:ligatures w14:val="standardContextual"/>
        </w:rPr>
        <w:t>30/04/2025</w:t>
      </w:r>
      <w:r w:rsidR="000F69C0" w:rsidRPr="00876CF9">
        <w:rPr>
          <w:rFonts w:ascii="Aptos" w:eastAsiaTheme="minorEastAsia" w:hAnsi="Aptos" w:cstheme="minorBidi"/>
          <w:color w:val="002060"/>
          <w:spacing w:val="0"/>
          <w:sz w:val="24"/>
          <w:szCs w:val="24"/>
          <w:lang w:eastAsia="en-US"/>
          <w14:ligatures w14:val="standardContextual"/>
        </w:rPr>
        <w:t xml:space="preserve"> on QJR, to serve as a compass for the next 5 years.</w:t>
      </w:r>
      <w:r w:rsidR="00AB53DE" w:rsidRPr="00876CF9">
        <w:rPr>
          <w:rFonts w:ascii="Aptos" w:eastAsiaTheme="minorEastAsia" w:hAnsi="Aptos" w:cstheme="minorBidi"/>
          <w:color w:val="002060"/>
          <w:spacing w:val="0"/>
          <w:sz w:val="24"/>
          <w:szCs w:val="24"/>
          <w:lang w:eastAsia="en-US"/>
          <w14:ligatures w14:val="standardContextual"/>
        </w:rPr>
        <w:t xml:space="preserve"> </w:t>
      </w:r>
      <w:r w:rsidR="00A865A9" w:rsidRPr="00876CF9">
        <w:rPr>
          <w:rFonts w:ascii="Aptos" w:eastAsiaTheme="minorEastAsia" w:hAnsi="Aptos" w:cstheme="minorBidi"/>
          <w:color w:val="002060"/>
          <w:spacing w:val="0"/>
          <w:sz w:val="24"/>
          <w:szCs w:val="24"/>
          <w:lang w:eastAsia="en-US"/>
          <w14:ligatures w14:val="standardContextual"/>
        </w:rPr>
        <w:t xml:space="preserve">There will be </w:t>
      </w:r>
      <w:r w:rsidR="004B00B4" w:rsidRPr="00876CF9">
        <w:rPr>
          <w:rFonts w:ascii="Aptos" w:eastAsiaTheme="minorEastAsia" w:hAnsi="Aptos" w:cstheme="minorBidi"/>
          <w:color w:val="002060"/>
          <w:spacing w:val="0"/>
          <w:sz w:val="24"/>
          <w:szCs w:val="24"/>
          <w:lang w:eastAsia="en-US"/>
          <w14:ligatures w14:val="standardContextual"/>
        </w:rPr>
        <w:t xml:space="preserve">several </w:t>
      </w:r>
      <w:r w:rsidR="00A865A9" w:rsidRPr="00876CF9">
        <w:rPr>
          <w:rFonts w:ascii="Aptos" w:eastAsiaTheme="minorEastAsia" w:hAnsi="Aptos" w:cstheme="minorBidi"/>
          <w:color w:val="002060"/>
          <w:spacing w:val="0"/>
          <w:sz w:val="24"/>
          <w:szCs w:val="24"/>
          <w:lang w:eastAsia="en-US"/>
          <w14:ligatures w14:val="standardContextual"/>
        </w:rPr>
        <w:t xml:space="preserve">initiatives that will fall under the umbrella of QJR. </w:t>
      </w:r>
      <w:r w:rsidR="0089766A" w:rsidRPr="00876CF9">
        <w:rPr>
          <w:rFonts w:ascii="Aptos" w:eastAsiaTheme="minorEastAsia" w:hAnsi="Aptos" w:cstheme="minorBidi"/>
          <w:color w:val="002060"/>
          <w:spacing w:val="0"/>
          <w:sz w:val="24"/>
          <w:szCs w:val="24"/>
          <w:lang w:eastAsia="en-US"/>
          <w14:ligatures w14:val="standardContextual"/>
        </w:rPr>
        <w:t>However, t</w:t>
      </w:r>
      <w:r w:rsidR="00912F96" w:rsidRPr="00876CF9">
        <w:rPr>
          <w:rFonts w:ascii="Aptos" w:eastAsiaTheme="minorEastAsia" w:hAnsi="Aptos" w:cstheme="minorBidi"/>
          <w:color w:val="002060"/>
          <w:spacing w:val="0"/>
          <w:sz w:val="24"/>
          <w:szCs w:val="24"/>
          <w:lang w:eastAsia="en-US"/>
          <w14:ligatures w14:val="standardContextual"/>
        </w:rPr>
        <w:t xml:space="preserve">he QJR lacks the employers’ perspective. </w:t>
      </w:r>
      <w:r w:rsidR="00603842" w:rsidRPr="00876CF9">
        <w:rPr>
          <w:rFonts w:ascii="Aptos" w:eastAsiaTheme="minorEastAsia" w:hAnsi="Aptos" w:cstheme="minorBidi"/>
          <w:color w:val="002060"/>
          <w:spacing w:val="0"/>
          <w:sz w:val="24"/>
          <w:szCs w:val="24"/>
          <w:lang w:eastAsia="en-US"/>
          <w14:ligatures w14:val="standardContextual"/>
        </w:rPr>
        <w:t xml:space="preserve">The position paper of </w:t>
      </w:r>
      <w:r w:rsidR="00912F96" w:rsidRPr="00876CF9">
        <w:rPr>
          <w:rFonts w:ascii="Aptos" w:eastAsiaTheme="minorEastAsia" w:hAnsi="Aptos" w:cstheme="minorBidi"/>
          <w:color w:val="002060"/>
          <w:spacing w:val="0"/>
          <w:sz w:val="24"/>
          <w:szCs w:val="24"/>
          <w:lang w:eastAsia="en-US"/>
          <w14:ligatures w14:val="standardContextual"/>
        </w:rPr>
        <w:t xml:space="preserve">Ceemet </w:t>
      </w:r>
      <w:r w:rsidR="00603842" w:rsidRPr="00876CF9">
        <w:rPr>
          <w:rFonts w:ascii="Aptos" w:eastAsiaTheme="minorEastAsia" w:hAnsi="Aptos" w:cstheme="minorBidi"/>
          <w:color w:val="002060"/>
          <w:spacing w:val="0"/>
          <w:sz w:val="24"/>
          <w:szCs w:val="24"/>
          <w:lang w:eastAsia="en-US"/>
          <w14:ligatures w14:val="standardContextual"/>
        </w:rPr>
        <w:t xml:space="preserve">was adopted </w:t>
      </w:r>
      <w:r w:rsidR="000A48B6">
        <w:rPr>
          <w:rFonts w:ascii="Aptos" w:eastAsiaTheme="minorEastAsia" w:hAnsi="Aptos" w:cstheme="minorBidi"/>
          <w:color w:val="002060"/>
          <w:spacing w:val="0"/>
          <w:sz w:val="24"/>
          <w:szCs w:val="24"/>
          <w:lang w:eastAsia="en-US"/>
          <w14:ligatures w14:val="standardContextual"/>
        </w:rPr>
        <w:t xml:space="preserve">and </w:t>
      </w:r>
      <w:r w:rsidR="00912F96" w:rsidRPr="00876CF9">
        <w:rPr>
          <w:rFonts w:ascii="Aptos" w:eastAsiaTheme="minorEastAsia" w:hAnsi="Aptos" w:cstheme="minorBidi"/>
          <w:color w:val="002060"/>
          <w:spacing w:val="0"/>
          <w:sz w:val="24"/>
          <w:szCs w:val="24"/>
          <w:lang w:eastAsia="en-US"/>
          <w14:ligatures w14:val="standardContextual"/>
        </w:rPr>
        <w:t xml:space="preserve">contributed to the consultation which was open until </w:t>
      </w:r>
      <w:r w:rsidR="003A5861">
        <w:rPr>
          <w:rFonts w:ascii="Aptos" w:eastAsiaTheme="minorEastAsia" w:hAnsi="Aptos" w:cstheme="minorBidi"/>
          <w:color w:val="002060"/>
          <w:spacing w:val="0"/>
          <w:sz w:val="24"/>
          <w:szCs w:val="24"/>
          <w:lang w:eastAsia="en-US"/>
          <w14:ligatures w14:val="standardContextual"/>
        </w:rPr>
        <w:t>1/7/2025</w:t>
      </w:r>
      <w:r w:rsidR="00912F96" w:rsidRPr="00876CF9">
        <w:rPr>
          <w:rFonts w:ascii="Aptos" w:eastAsiaTheme="minorEastAsia" w:hAnsi="Aptos" w:cstheme="minorBidi"/>
          <w:color w:val="002060"/>
          <w:spacing w:val="0"/>
          <w:sz w:val="24"/>
          <w:szCs w:val="24"/>
          <w:lang w:eastAsia="en-US"/>
          <w14:ligatures w14:val="standardContextual"/>
        </w:rPr>
        <w:t>.</w:t>
      </w:r>
    </w:p>
    <w:p w14:paraId="5A0E7F1C" w14:textId="77777777" w:rsidR="000A48B6" w:rsidRDefault="000A48B6" w:rsidP="005605C7">
      <w:pPr>
        <w:pStyle w:val="BodyTextBullet1"/>
        <w:pBdr>
          <w:top w:val="nil"/>
          <w:left w:val="nil"/>
          <w:bottom w:val="nil"/>
          <w:right w:val="nil"/>
          <w:between w:val="nil"/>
          <w:bar w:val="nil"/>
        </w:pBdr>
        <w:tabs>
          <w:tab w:val="clear" w:pos="1164"/>
        </w:tabs>
        <w:suppressAutoHyphens w:val="0"/>
        <w:autoSpaceDN/>
        <w:ind w:right="284"/>
        <w:jc w:val="both"/>
        <w:rPr>
          <w:rFonts w:ascii="Aptos" w:eastAsiaTheme="minorEastAsia" w:hAnsi="Aptos" w:cstheme="minorBidi"/>
          <w:color w:val="002060"/>
          <w:spacing w:val="0"/>
          <w:sz w:val="24"/>
          <w:szCs w:val="24"/>
          <w:lang w:eastAsia="en-US"/>
          <w14:ligatures w14:val="standardContextual"/>
        </w:rPr>
      </w:pPr>
    </w:p>
    <w:p w14:paraId="3F1A363B" w14:textId="6FD57B66" w:rsidR="00F752BB" w:rsidRPr="00876CF9" w:rsidRDefault="00912F96" w:rsidP="005605C7">
      <w:pPr>
        <w:pStyle w:val="BodyTextBullet1"/>
        <w:pBdr>
          <w:top w:val="nil"/>
          <w:left w:val="nil"/>
          <w:bottom w:val="nil"/>
          <w:right w:val="nil"/>
          <w:between w:val="nil"/>
          <w:bar w:val="nil"/>
        </w:pBdr>
        <w:tabs>
          <w:tab w:val="clear" w:pos="1164"/>
        </w:tabs>
        <w:suppressAutoHyphens w:val="0"/>
        <w:autoSpaceDN/>
        <w:ind w:right="284"/>
        <w:jc w:val="both"/>
        <w:rPr>
          <w:rFonts w:ascii="Aptos" w:eastAsiaTheme="minorEastAsia" w:hAnsi="Aptos" w:cstheme="minorBidi"/>
          <w:color w:val="002060"/>
          <w:spacing w:val="0"/>
          <w:sz w:val="24"/>
          <w:szCs w:val="24"/>
          <w:lang w:eastAsia="en-US"/>
          <w14:ligatures w14:val="standardContextual"/>
        </w:rPr>
      </w:pPr>
      <w:r w:rsidRPr="00876CF9">
        <w:rPr>
          <w:rFonts w:ascii="Aptos" w:eastAsiaTheme="minorEastAsia" w:hAnsi="Aptos" w:cstheme="minorBidi"/>
          <w:color w:val="002060"/>
          <w:spacing w:val="0"/>
          <w:sz w:val="24"/>
          <w:szCs w:val="24"/>
          <w:lang w:eastAsia="en-US"/>
          <w14:ligatures w14:val="standardContextual"/>
        </w:rPr>
        <w:t>On 21</w:t>
      </w:r>
      <w:r w:rsidR="00CC48CC">
        <w:rPr>
          <w:rFonts w:ascii="Aptos" w:eastAsiaTheme="minorEastAsia" w:hAnsi="Aptos" w:cstheme="minorBidi"/>
          <w:color w:val="002060"/>
          <w:spacing w:val="0"/>
          <w:sz w:val="24"/>
          <w:szCs w:val="24"/>
          <w:lang w:eastAsia="en-US"/>
          <w14:ligatures w14:val="standardContextual"/>
        </w:rPr>
        <w:t>/05/</w:t>
      </w:r>
      <w:r w:rsidRPr="00876CF9">
        <w:rPr>
          <w:rFonts w:ascii="Aptos" w:eastAsiaTheme="minorEastAsia" w:hAnsi="Aptos" w:cstheme="minorBidi"/>
          <w:color w:val="002060"/>
          <w:spacing w:val="0"/>
          <w:sz w:val="24"/>
          <w:szCs w:val="24"/>
          <w:lang w:eastAsia="en-US"/>
          <w14:ligatures w14:val="standardContextual"/>
        </w:rPr>
        <w:t xml:space="preserve">2025, the Commission published </w:t>
      </w:r>
      <w:r w:rsidR="00F752BB" w:rsidRPr="00876CF9">
        <w:rPr>
          <w:rFonts w:ascii="Aptos" w:eastAsiaTheme="minorEastAsia" w:hAnsi="Aptos" w:cstheme="minorBidi"/>
          <w:color w:val="002060"/>
          <w:spacing w:val="0"/>
          <w:sz w:val="24"/>
          <w:szCs w:val="24"/>
          <w:lang w:eastAsia="en-US"/>
          <w14:ligatures w14:val="standardContextual"/>
        </w:rPr>
        <w:t xml:space="preserve">the </w:t>
      </w:r>
      <w:r w:rsidR="00AB53DE" w:rsidRPr="00876CF9">
        <w:rPr>
          <w:rFonts w:ascii="Aptos" w:eastAsiaTheme="minorEastAsia" w:hAnsi="Aptos" w:cstheme="minorBidi"/>
          <w:color w:val="002060"/>
          <w:spacing w:val="0"/>
          <w:sz w:val="24"/>
          <w:szCs w:val="24"/>
          <w:lang w:eastAsia="en-US"/>
          <w14:ligatures w14:val="standardContextual"/>
        </w:rPr>
        <w:t>Single Market Strategy</w:t>
      </w:r>
      <w:r w:rsidR="00083F33" w:rsidRPr="00876CF9">
        <w:rPr>
          <w:rFonts w:ascii="Aptos" w:eastAsiaTheme="minorEastAsia" w:hAnsi="Aptos" w:cstheme="minorBidi"/>
          <w:color w:val="002060"/>
          <w:spacing w:val="0"/>
          <w:sz w:val="24"/>
          <w:szCs w:val="24"/>
          <w:lang w:eastAsia="en-US"/>
          <w14:ligatures w14:val="standardContextual"/>
        </w:rPr>
        <w:t xml:space="preserve">. The good news is </w:t>
      </w:r>
      <w:r w:rsidR="00F752BB" w:rsidRPr="00876CF9">
        <w:rPr>
          <w:rFonts w:ascii="Aptos" w:eastAsiaTheme="minorEastAsia" w:hAnsi="Aptos" w:cstheme="minorBidi"/>
          <w:color w:val="002060"/>
          <w:spacing w:val="0"/>
          <w:sz w:val="24"/>
          <w:szCs w:val="24"/>
          <w:lang w:eastAsia="en-US"/>
          <w14:ligatures w14:val="standardContextual"/>
        </w:rPr>
        <w:t xml:space="preserve">that the economic part of the equation is </w:t>
      </w:r>
      <w:proofErr w:type="gramStart"/>
      <w:r w:rsidR="00F752BB" w:rsidRPr="00876CF9">
        <w:rPr>
          <w:rFonts w:ascii="Aptos" w:eastAsiaTheme="minorEastAsia" w:hAnsi="Aptos" w:cstheme="minorBidi"/>
          <w:color w:val="002060"/>
          <w:spacing w:val="0"/>
          <w:sz w:val="24"/>
          <w:szCs w:val="24"/>
          <w:lang w:eastAsia="en-US"/>
          <w14:ligatures w14:val="standardContextual"/>
        </w:rPr>
        <w:t>taken into account</w:t>
      </w:r>
      <w:proofErr w:type="gramEnd"/>
      <w:r w:rsidR="00083F33" w:rsidRPr="00876CF9">
        <w:rPr>
          <w:rFonts w:ascii="Aptos" w:eastAsiaTheme="minorEastAsia" w:hAnsi="Aptos" w:cstheme="minorBidi"/>
          <w:color w:val="002060"/>
          <w:spacing w:val="0"/>
          <w:sz w:val="24"/>
          <w:szCs w:val="24"/>
          <w:lang w:eastAsia="en-US"/>
          <w14:ligatures w14:val="standardContextual"/>
        </w:rPr>
        <w:t xml:space="preserve"> in this strategy</w:t>
      </w:r>
      <w:r w:rsidR="00F752BB" w:rsidRPr="00876CF9">
        <w:rPr>
          <w:rFonts w:ascii="Aptos" w:eastAsiaTheme="minorEastAsia" w:hAnsi="Aptos" w:cstheme="minorBidi"/>
          <w:color w:val="002060"/>
          <w:spacing w:val="0"/>
          <w:sz w:val="24"/>
          <w:szCs w:val="24"/>
          <w:lang w:eastAsia="en-US"/>
          <w14:ligatures w14:val="standardContextual"/>
        </w:rPr>
        <w:t>. The competitiveness of companies</w:t>
      </w:r>
      <w:r w:rsidR="00083F33" w:rsidRPr="00876CF9">
        <w:rPr>
          <w:rFonts w:ascii="Aptos" w:eastAsiaTheme="minorEastAsia" w:hAnsi="Aptos" w:cstheme="minorBidi"/>
          <w:color w:val="002060"/>
          <w:spacing w:val="0"/>
          <w:sz w:val="24"/>
          <w:szCs w:val="24"/>
          <w:lang w:eastAsia="en-US"/>
          <w14:ligatures w14:val="standardContextual"/>
        </w:rPr>
        <w:t xml:space="preserve"> in Europe</w:t>
      </w:r>
      <w:r w:rsidR="00F752BB" w:rsidRPr="00876CF9">
        <w:rPr>
          <w:rFonts w:ascii="Aptos" w:eastAsiaTheme="minorEastAsia" w:hAnsi="Aptos" w:cstheme="minorBidi"/>
          <w:color w:val="002060"/>
          <w:spacing w:val="0"/>
          <w:sz w:val="24"/>
          <w:szCs w:val="24"/>
          <w:lang w:eastAsia="en-US"/>
          <w14:ligatures w14:val="standardContextual"/>
        </w:rPr>
        <w:t xml:space="preserve"> is indeed a prerequisite to have jobs. </w:t>
      </w:r>
    </w:p>
    <w:p w14:paraId="26356146" w14:textId="77777777" w:rsidR="00F752BB" w:rsidRPr="00876CF9" w:rsidRDefault="00F752BB" w:rsidP="005605C7">
      <w:pPr>
        <w:pStyle w:val="BodyTextBullet1"/>
        <w:pBdr>
          <w:top w:val="nil"/>
          <w:left w:val="nil"/>
          <w:bottom w:val="nil"/>
          <w:right w:val="nil"/>
          <w:between w:val="nil"/>
          <w:bar w:val="nil"/>
        </w:pBdr>
        <w:tabs>
          <w:tab w:val="clear" w:pos="1164"/>
        </w:tabs>
        <w:suppressAutoHyphens w:val="0"/>
        <w:autoSpaceDN/>
        <w:ind w:right="284"/>
        <w:jc w:val="both"/>
        <w:rPr>
          <w:rFonts w:ascii="Aptos" w:eastAsiaTheme="minorEastAsia" w:hAnsi="Aptos" w:cstheme="minorBidi"/>
          <w:color w:val="002060"/>
          <w:spacing w:val="0"/>
          <w:sz w:val="24"/>
          <w:szCs w:val="24"/>
          <w:lang w:eastAsia="en-US"/>
          <w14:ligatures w14:val="standardContextual"/>
        </w:rPr>
      </w:pPr>
    </w:p>
    <w:p w14:paraId="7F9C55C9" w14:textId="17CAAE68" w:rsidR="00155AB2" w:rsidRPr="00876CF9" w:rsidRDefault="00F752BB" w:rsidP="005605C7">
      <w:pPr>
        <w:pStyle w:val="BodyTextBullet1"/>
        <w:pBdr>
          <w:top w:val="nil"/>
          <w:left w:val="nil"/>
          <w:bottom w:val="nil"/>
          <w:right w:val="nil"/>
          <w:between w:val="nil"/>
          <w:bar w:val="nil"/>
        </w:pBdr>
        <w:tabs>
          <w:tab w:val="clear" w:pos="1164"/>
        </w:tabs>
        <w:suppressAutoHyphens w:val="0"/>
        <w:autoSpaceDN/>
        <w:ind w:right="284"/>
        <w:jc w:val="both"/>
        <w:rPr>
          <w:rFonts w:ascii="Aptos" w:eastAsiaTheme="minorEastAsia" w:hAnsi="Aptos" w:cstheme="minorBidi"/>
          <w:color w:val="002060"/>
          <w:spacing w:val="0"/>
          <w:sz w:val="24"/>
          <w:szCs w:val="24"/>
          <w:lang w:eastAsia="en-US"/>
          <w14:ligatures w14:val="standardContextual"/>
        </w:rPr>
      </w:pPr>
      <w:r w:rsidRPr="00876CF9">
        <w:rPr>
          <w:rFonts w:ascii="Aptos" w:eastAsiaTheme="minorEastAsia" w:hAnsi="Aptos" w:cstheme="minorBidi"/>
          <w:color w:val="002060"/>
          <w:spacing w:val="0"/>
          <w:sz w:val="24"/>
          <w:szCs w:val="24"/>
          <w:lang w:eastAsia="en-US"/>
          <w14:ligatures w14:val="standardContextual"/>
        </w:rPr>
        <w:t xml:space="preserve">Ceemet discussed </w:t>
      </w:r>
      <w:r w:rsidR="00083F33" w:rsidRPr="00876CF9">
        <w:rPr>
          <w:rFonts w:ascii="Aptos" w:eastAsiaTheme="minorEastAsia" w:hAnsi="Aptos" w:cstheme="minorBidi"/>
          <w:color w:val="002060"/>
          <w:spacing w:val="0"/>
          <w:sz w:val="24"/>
          <w:szCs w:val="24"/>
          <w:lang w:eastAsia="en-US"/>
          <w14:ligatures w14:val="standardContextual"/>
        </w:rPr>
        <w:t>the QJR</w:t>
      </w:r>
      <w:r w:rsidRPr="00876CF9">
        <w:rPr>
          <w:rFonts w:ascii="Aptos" w:eastAsiaTheme="minorEastAsia" w:hAnsi="Aptos" w:cstheme="minorBidi"/>
          <w:color w:val="002060"/>
          <w:spacing w:val="0"/>
          <w:sz w:val="24"/>
          <w:szCs w:val="24"/>
          <w:lang w:eastAsia="en-US"/>
          <w14:ligatures w14:val="standardContextual"/>
        </w:rPr>
        <w:t xml:space="preserve"> with BusinessEurope and the other European federations on 12/6/2025</w:t>
      </w:r>
      <w:r w:rsidR="00B57034" w:rsidRPr="00876CF9">
        <w:rPr>
          <w:rFonts w:ascii="Aptos" w:eastAsiaTheme="minorEastAsia" w:hAnsi="Aptos" w:cstheme="minorBidi"/>
          <w:color w:val="002060"/>
          <w:spacing w:val="0"/>
          <w:sz w:val="24"/>
          <w:szCs w:val="24"/>
          <w:lang w:eastAsia="en-US"/>
          <w14:ligatures w14:val="standardContextual"/>
        </w:rPr>
        <w:t xml:space="preserve">. </w:t>
      </w:r>
      <w:r w:rsidR="00463DE6">
        <w:rPr>
          <w:rFonts w:ascii="Aptos" w:eastAsiaTheme="minorEastAsia" w:hAnsi="Aptos" w:cstheme="minorBidi"/>
          <w:color w:val="002060"/>
          <w:spacing w:val="0"/>
          <w:sz w:val="24"/>
          <w:szCs w:val="24"/>
          <w:lang w:eastAsia="en-US"/>
          <w14:ligatures w14:val="standardContextual"/>
        </w:rPr>
        <w:t>Ceemet ha</w:t>
      </w:r>
      <w:r w:rsidR="0000373F">
        <w:rPr>
          <w:rFonts w:ascii="Aptos" w:eastAsiaTheme="minorEastAsia" w:hAnsi="Aptos" w:cstheme="minorBidi"/>
          <w:color w:val="002060"/>
          <w:spacing w:val="0"/>
          <w:sz w:val="24"/>
          <w:szCs w:val="24"/>
          <w:lang w:eastAsia="en-US"/>
          <w14:ligatures w14:val="standardContextual"/>
        </w:rPr>
        <w:t>d</w:t>
      </w:r>
      <w:r w:rsidR="00463DE6">
        <w:rPr>
          <w:rFonts w:ascii="Aptos" w:eastAsiaTheme="minorEastAsia" w:hAnsi="Aptos" w:cstheme="minorBidi"/>
          <w:color w:val="002060"/>
          <w:spacing w:val="0"/>
          <w:sz w:val="24"/>
          <w:szCs w:val="24"/>
          <w:lang w:eastAsia="en-US"/>
          <w14:ligatures w14:val="standardContextual"/>
        </w:rPr>
        <w:t xml:space="preserve"> a meeting </w:t>
      </w:r>
      <w:r w:rsidR="00B3258E" w:rsidRPr="00876CF9">
        <w:rPr>
          <w:rFonts w:ascii="Aptos" w:eastAsiaTheme="minorEastAsia" w:hAnsi="Aptos" w:cstheme="minorBidi"/>
          <w:color w:val="002060"/>
          <w:spacing w:val="0"/>
          <w:sz w:val="24"/>
          <w:szCs w:val="24"/>
          <w:lang w:eastAsia="en-US"/>
          <w14:ligatures w14:val="standardContextual"/>
        </w:rPr>
        <w:t xml:space="preserve">with the cabinet of EVP </w:t>
      </w:r>
      <w:r w:rsidR="00737CDC" w:rsidRPr="00876CF9">
        <w:rPr>
          <w:rFonts w:ascii="Aptos" w:eastAsiaTheme="minorEastAsia" w:hAnsi="Aptos" w:cstheme="minorBidi"/>
          <w:color w:val="002060"/>
          <w:spacing w:val="0"/>
          <w:sz w:val="24"/>
          <w:szCs w:val="24"/>
          <w:lang w:eastAsia="en-US"/>
          <w14:ligatures w14:val="standardContextual"/>
        </w:rPr>
        <w:t xml:space="preserve">Séjourné </w:t>
      </w:r>
      <w:r w:rsidR="00E54A56">
        <w:rPr>
          <w:rFonts w:ascii="Aptos" w:eastAsiaTheme="minorEastAsia" w:hAnsi="Aptos" w:cstheme="minorBidi"/>
          <w:color w:val="002060"/>
          <w:spacing w:val="0"/>
          <w:sz w:val="24"/>
          <w:szCs w:val="24"/>
          <w:lang w:eastAsia="en-US"/>
          <w14:ligatures w14:val="standardContextual"/>
        </w:rPr>
        <w:t>on</w:t>
      </w:r>
      <w:r w:rsidR="00B3258E" w:rsidRPr="00876CF9">
        <w:rPr>
          <w:rFonts w:ascii="Aptos" w:eastAsiaTheme="minorEastAsia" w:hAnsi="Aptos" w:cstheme="minorBidi"/>
          <w:color w:val="002060"/>
          <w:spacing w:val="0"/>
          <w:sz w:val="24"/>
          <w:szCs w:val="24"/>
          <w:lang w:eastAsia="en-US"/>
          <w14:ligatures w14:val="standardContextual"/>
        </w:rPr>
        <w:t xml:space="preserve"> </w:t>
      </w:r>
      <w:r w:rsidR="00E54A56" w:rsidRPr="00876CF9">
        <w:rPr>
          <w:rFonts w:ascii="Aptos" w:eastAsiaTheme="minorEastAsia" w:hAnsi="Aptos" w:cstheme="minorBidi"/>
          <w:color w:val="002060"/>
          <w:spacing w:val="0"/>
          <w:sz w:val="24"/>
          <w:szCs w:val="24"/>
          <w:lang w:eastAsia="en-US"/>
          <w14:ligatures w14:val="standardContextual"/>
        </w:rPr>
        <w:t xml:space="preserve">1/7/2025 </w:t>
      </w:r>
      <w:r w:rsidR="00737CDC">
        <w:rPr>
          <w:rFonts w:ascii="Aptos" w:eastAsiaTheme="minorEastAsia" w:hAnsi="Aptos" w:cstheme="minorBidi"/>
          <w:color w:val="002060"/>
          <w:spacing w:val="0"/>
          <w:sz w:val="24"/>
          <w:szCs w:val="24"/>
          <w:lang w:eastAsia="en-US"/>
          <w14:ligatures w14:val="standardContextual"/>
        </w:rPr>
        <w:t>on</w:t>
      </w:r>
      <w:r w:rsidR="005A236C" w:rsidRPr="00876CF9">
        <w:rPr>
          <w:rFonts w:ascii="Aptos" w:eastAsiaTheme="minorEastAsia" w:hAnsi="Aptos" w:cstheme="minorBidi"/>
          <w:color w:val="002060"/>
          <w:spacing w:val="0"/>
          <w:sz w:val="24"/>
          <w:szCs w:val="24"/>
          <w:lang w:eastAsia="en-US"/>
          <w14:ligatures w14:val="standardContextual"/>
        </w:rPr>
        <w:t xml:space="preserve"> the </w:t>
      </w:r>
      <w:r w:rsidR="00737CDC">
        <w:rPr>
          <w:rFonts w:ascii="Aptos" w:eastAsiaTheme="minorEastAsia" w:hAnsi="Aptos" w:cstheme="minorBidi"/>
          <w:color w:val="002060"/>
          <w:spacing w:val="0"/>
          <w:sz w:val="24"/>
          <w:szCs w:val="24"/>
          <w:lang w:eastAsia="en-US"/>
          <w14:ligatures w14:val="standardContextual"/>
        </w:rPr>
        <w:t xml:space="preserve">Single Market Strategy and where also the </w:t>
      </w:r>
      <w:r w:rsidR="005A236C" w:rsidRPr="00876CF9">
        <w:rPr>
          <w:rFonts w:ascii="Aptos" w:eastAsiaTheme="minorEastAsia" w:hAnsi="Aptos" w:cstheme="minorBidi"/>
          <w:color w:val="002060"/>
          <w:spacing w:val="0"/>
          <w:sz w:val="24"/>
          <w:szCs w:val="24"/>
          <w:lang w:eastAsia="en-US"/>
          <w14:ligatures w14:val="standardContextual"/>
        </w:rPr>
        <w:t xml:space="preserve">QJR was discussed. </w:t>
      </w:r>
      <w:r w:rsidR="00AA5894" w:rsidRPr="00876CF9">
        <w:rPr>
          <w:rFonts w:ascii="Aptos" w:eastAsiaTheme="minorEastAsia" w:hAnsi="Aptos" w:cstheme="minorBidi"/>
          <w:color w:val="002060"/>
          <w:spacing w:val="0"/>
          <w:sz w:val="24"/>
          <w:szCs w:val="24"/>
          <w:lang w:eastAsia="en-US"/>
          <w14:ligatures w14:val="standardContextual"/>
        </w:rPr>
        <w:t xml:space="preserve">The link between the various strategies is currently unclear. </w:t>
      </w:r>
    </w:p>
    <w:p w14:paraId="5B885797" w14:textId="77777777" w:rsidR="00987F90" w:rsidRDefault="00987F90" w:rsidP="005605C7">
      <w:pPr>
        <w:pStyle w:val="BodyTextBullet1"/>
        <w:pBdr>
          <w:top w:val="nil"/>
          <w:left w:val="nil"/>
          <w:bottom w:val="nil"/>
          <w:right w:val="nil"/>
          <w:between w:val="nil"/>
          <w:bar w:val="nil"/>
        </w:pBdr>
        <w:tabs>
          <w:tab w:val="clear" w:pos="1164"/>
        </w:tabs>
        <w:suppressAutoHyphens w:val="0"/>
        <w:autoSpaceDN/>
        <w:ind w:right="284"/>
        <w:jc w:val="both"/>
        <w:rPr>
          <w:rFonts w:ascii="Aptos" w:eastAsiaTheme="minorEastAsia" w:hAnsi="Aptos" w:cstheme="minorBidi"/>
          <w:color w:val="002060"/>
          <w:spacing w:val="0"/>
          <w:sz w:val="24"/>
          <w:szCs w:val="24"/>
          <w:lang w:eastAsia="en-US"/>
          <w14:ligatures w14:val="standardContextual"/>
        </w:rPr>
      </w:pPr>
    </w:p>
    <w:p w14:paraId="26159068" w14:textId="0624B4FC" w:rsidR="002C6533" w:rsidRDefault="0059003A" w:rsidP="005605C7">
      <w:pPr>
        <w:pStyle w:val="BodyTextBullet1"/>
        <w:pBdr>
          <w:top w:val="nil"/>
          <w:left w:val="nil"/>
          <w:bottom w:val="nil"/>
          <w:right w:val="nil"/>
          <w:between w:val="nil"/>
          <w:bar w:val="nil"/>
        </w:pBdr>
        <w:tabs>
          <w:tab w:val="clear" w:pos="1164"/>
        </w:tabs>
        <w:suppressAutoHyphens w:val="0"/>
        <w:autoSpaceDN/>
        <w:ind w:right="284"/>
        <w:jc w:val="both"/>
        <w:rPr>
          <w:rFonts w:ascii="Aptos" w:eastAsiaTheme="minorEastAsia" w:hAnsi="Aptos" w:cstheme="minorBidi"/>
          <w:color w:val="002060"/>
          <w:spacing w:val="0"/>
          <w:sz w:val="24"/>
          <w:szCs w:val="24"/>
          <w:lang w:eastAsia="en-US"/>
          <w14:ligatures w14:val="standardContextual"/>
        </w:rPr>
      </w:pPr>
      <w:r>
        <w:rPr>
          <w:rFonts w:ascii="Aptos" w:eastAsiaTheme="minorEastAsia" w:hAnsi="Aptos" w:cstheme="minorBidi"/>
          <w:color w:val="002060"/>
          <w:spacing w:val="0"/>
          <w:sz w:val="24"/>
          <w:szCs w:val="24"/>
          <w:lang w:eastAsia="en-US"/>
          <w14:ligatures w14:val="standardContextual"/>
        </w:rPr>
        <w:t>A public consultation is ope</w:t>
      </w:r>
      <w:r w:rsidR="00983C12">
        <w:rPr>
          <w:rFonts w:ascii="Aptos" w:eastAsiaTheme="minorEastAsia" w:hAnsi="Aptos" w:cstheme="minorBidi"/>
          <w:color w:val="002060"/>
          <w:spacing w:val="0"/>
          <w:sz w:val="24"/>
          <w:szCs w:val="24"/>
          <w:lang w:eastAsia="en-US"/>
          <w14:ligatures w14:val="standardContextual"/>
        </w:rPr>
        <w:t xml:space="preserve">n </w:t>
      </w:r>
      <w:r w:rsidR="00983C12" w:rsidRPr="006C2443">
        <w:rPr>
          <w:rFonts w:ascii="Aptos" w:eastAsiaTheme="minorEastAsia" w:hAnsi="Aptos" w:cstheme="minorBidi"/>
          <w:color w:val="002060"/>
          <w:spacing w:val="0"/>
          <w:sz w:val="24"/>
          <w:szCs w:val="24"/>
          <w:lang w:eastAsia="en-US"/>
          <w14:ligatures w14:val="standardContextual"/>
        </w:rPr>
        <w:t>until 29/7/2025</w:t>
      </w:r>
      <w:r w:rsidR="00983C12">
        <w:rPr>
          <w:rFonts w:ascii="Aptos" w:eastAsiaTheme="minorEastAsia" w:hAnsi="Aptos" w:cstheme="minorBidi"/>
          <w:color w:val="002060"/>
          <w:spacing w:val="0"/>
          <w:sz w:val="24"/>
          <w:szCs w:val="24"/>
          <w:lang w:eastAsia="en-US"/>
          <w14:ligatures w14:val="standardContextual"/>
        </w:rPr>
        <w:t>. However,</w:t>
      </w:r>
      <w:r w:rsidR="00983C12" w:rsidRPr="00983C12">
        <w:rPr>
          <w:rFonts w:ascii="Aptos" w:eastAsiaTheme="minorEastAsia" w:hAnsi="Aptos" w:cstheme="minorBidi"/>
          <w:color w:val="002060"/>
          <w:spacing w:val="0"/>
          <w:sz w:val="24"/>
          <w:szCs w:val="24"/>
          <w:lang w:eastAsia="en-US"/>
          <w14:ligatures w14:val="standardContextual"/>
        </w:rPr>
        <w:t xml:space="preserve"> </w:t>
      </w:r>
      <w:r w:rsidR="00983C12">
        <w:rPr>
          <w:rFonts w:ascii="Aptos" w:eastAsiaTheme="minorEastAsia" w:hAnsi="Aptos" w:cstheme="minorBidi"/>
          <w:color w:val="002060"/>
          <w:spacing w:val="0"/>
          <w:sz w:val="24"/>
          <w:szCs w:val="24"/>
          <w:lang w:eastAsia="en-US"/>
          <w14:ligatures w14:val="standardContextual"/>
        </w:rPr>
        <w:t>document linked to the consultation does not have additional information. G</w:t>
      </w:r>
      <w:r>
        <w:rPr>
          <w:rFonts w:ascii="Aptos" w:eastAsiaTheme="minorEastAsia" w:hAnsi="Aptos" w:cstheme="minorBidi"/>
          <w:color w:val="002060"/>
          <w:spacing w:val="0"/>
          <w:sz w:val="24"/>
          <w:szCs w:val="24"/>
          <w:lang w:eastAsia="en-US"/>
          <w14:ligatures w14:val="standardContextual"/>
        </w:rPr>
        <w:t xml:space="preserve">esamtmetall </w:t>
      </w:r>
      <w:r w:rsidR="00983C12">
        <w:rPr>
          <w:rFonts w:ascii="Aptos" w:eastAsiaTheme="minorEastAsia" w:hAnsi="Aptos" w:cstheme="minorBidi"/>
          <w:color w:val="002060"/>
          <w:spacing w:val="0"/>
          <w:sz w:val="24"/>
          <w:szCs w:val="24"/>
          <w:lang w:eastAsia="en-US"/>
          <w14:ligatures w14:val="standardContextual"/>
        </w:rPr>
        <w:t>will</w:t>
      </w:r>
      <w:r>
        <w:rPr>
          <w:rFonts w:ascii="Aptos" w:eastAsiaTheme="minorEastAsia" w:hAnsi="Aptos" w:cstheme="minorBidi"/>
          <w:color w:val="002060"/>
          <w:spacing w:val="0"/>
          <w:sz w:val="24"/>
          <w:szCs w:val="24"/>
          <w:lang w:eastAsia="en-US"/>
          <w14:ligatures w14:val="standardContextual"/>
        </w:rPr>
        <w:t xml:space="preserve"> </w:t>
      </w:r>
      <w:r w:rsidR="00983C12">
        <w:rPr>
          <w:rFonts w:ascii="Aptos" w:eastAsiaTheme="minorEastAsia" w:hAnsi="Aptos" w:cstheme="minorBidi"/>
          <w:color w:val="002060"/>
          <w:spacing w:val="0"/>
          <w:sz w:val="24"/>
          <w:szCs w:val="24"/>
          <w:lang w:eastAsia="en-US"/>
          <w14:ligatures w14:val="standardContextual"/>
        </w:rPr>
        <w:t>send</w:t>
      </w:r>
      <w:r>
        <w:rPr>
          <w:rFonts w:ascii="Aptos" w:eastAsiaTheme="minorEastAsia" w:hAnsi="Aptos" w:cstheme="minorBidi"/>
          <w:color w:val="002060"/>
          <w:spacing w:val="0"/>
          <w:sz w:val="24"/>
          <w:szCs w:val="24"/>
          <w:lang w:eastAsia="en-US"/>
          <w14:ligatures w14:val="standardContextual"/>
        </w:rPr>
        <w:t xml:space="preserve"> its position paper</w:t>
      </w:r>
      <w:r w:rsidR="00983C12">
        <w:rPr>
          <w:rFonts w:ascii="Aptos" w:eastAsiaTheme="minorEastAsia" w:hAnsi="Aptos" w:cstheme="minorBidi"/>
          <w:color w:val="002060"/>
          <w:spacing w:val="0"/>
          <w:sz w:val="24"/>
          <w:szCs w:val="24"/>
          <w:lang w:eastAsia="en-US"/>
          <w14:ligatures w14:val="standardContextual"/>
        </w:rPr>
        <w:t xml:space="preserve"> in the public consultation</w:t>
      </w:r>
      <w:r>
        <w:rPr>
          <w:rFonts w:ascii="Aptos" w:eastAsiaTheme="minorEastAsia" w:hAnsi="Aptos" w:cstheme="minorBidi"/>
          <w:color w:val="002060"/>
          <w:spacing w:val="0"/>
          <w:sz w:val="24"/>
          <w:szCs w:val="24"/>
          <w:lang w:eastAsia="en-US"/>
          <w14:ligatures w14:val="standardContextual"/>
        </w:rPr>
        <w:t xml:space="preserve">. </w:t>
      </w:r>
      <w:r w:rsidR="00983C12">
        <w:rPr>
          <w:rFonts w:ascii="Aptos" w:eastAsiaTheme="minorEastAsia" w:hAnsi="Aptos" w:cstheme="minorBidi"/>
          <w:color w:val="002060"/>
          <w:spacing w:val="0"/>
          <w:sz w:val="24"/>
          <w:szCs w:val="24"/>
          <w:lang w:eastAsia="en-US"/>
          <w14:ligatures w14:val="standardContextual"/>
        </w:rPr>
        <w:t>Ceemet has sent its input in the dedicated social partner consultation that was open until 1/7/2025.</w:t>
      </w:r>
    </w:p>
    <w:p w14:paraId="6E455309" w14:textId="77777777" w:rsidR="002C6533" w:rsidRPr="00876CF9" w:rsidRDefault="002C6533" w:rsidP="005605C7">
      <w:pPr>
        <w:pStyle w:val="BodyTextBullet1"/>
        <w:pBdr>
          <w:top w:val="nil"/>
          <w:left w:val="nil"/>
          <w:bottom w:val="nil"/>
          <w:right w:val="nil"/>
          <w:between w:val="nil"/>
          <w:bar w:val="nil"/>
        </w:pBdr>
        <w:tabs>
          <w:tab w:val="clear" w:pos="1164"/>
        </w:tabs>
        <w:suppressAutoHyphens w:val="0"/>
        <w:autoSpaceDN/>
        <w:ind w:right="284"/>
        <w:jc w:val="both"/>
        <w:rPr>
          <w:rFonts w:ascii="Aptos" w:eastAsiaTheme="minorEastAsia" w:hAnsi="Aptos" w:cstheme="minorBidi"/>
          <w:color w:val="002060"/>
          <w:spacing w:val="0"/>
          <w:sz w:val="24"/>
          <w:szCs w:val="24"/>
          <w:lang w:eastAsia="en-US"/>
          <w14:ligatures w14:val="standardContextual"/>
        </w:rPr>
      </w:pPr>
    </w:p>
    <w:p w14:paraId="4CAADE90" w14:textId="3AFA0C69" w:rsidR="00F42209" w:rsidRPr="00522629" w:rsidRDefault="00F42209" w:rsidP="005605C7">
      <w:pPr>
        <w:pStyle w:val="BodyTextBullet1"/>
        <w:pBdr>
          <w:top w:val="nil"/>
          <w:left w:val="nil"/>
          <w:bottom w:val="nil"/>
          <w:right w:val="nil"/>
          <w:between w:val="nil"/>
          <w:bar w:val="nil"/>
        </w:pBdr>
        <w:tabs>
          <w:tab w:val="clear" w:pos="1164"/>
        </w:tabs>
        <w:suppressAutoHyphens w:val="0"/>
        <w:autoSpaceDN/>
        <w:ind w:right="284"/>
        <w:jc w:val="both"/>
        <w:rPr>
          <w:rFonts w:ascii="Aptos" w:eastAsiaTheme="minorEastAsia" w:hAnsi="Aptos" w:cstheme="minorBidi"/>
          <w:b/>
          <w:color w:val="002060"/>
          <w:spacing w:val="0"/>
          <w:sz w:val="24"/>
          <w:szCs w:val="24"/>
          <w:lang w:eastAsia="en-US"/>
          <w14:ligatures w14:val="standardContextual"/>
        </w:rPr>
      </w:pPr>
      <w:r w:rsidRPr="00876CF9">
        <w:rPr>
          <w:rFonts w:ascii="Aptos" w:eastAsiaTheme="minorEastAsia" w:hAnsi="Aptos" w:cstheme="minorBidi"/>
          <w:b/>
          <w:color w:val="002060"/>
          <w:spacing w:val="0"/>
          <w:sz w:val="24"/>
          <w:szCs w:val="24"/>
          <w:u w:val="single"/>
          <w:lang w:eastAsia="en-US"/>
          <w14:ligatures w14:val="standardContextual"/>
        </w:rPr>
        <w:t>Action point</w:t>
      </w:r>
      <w:r w:rsidRPr="00876CF9">
        <w:rPr>
          <w:rFonts w:ascii="Aptos" w:eastAsiaTheme="minorEastAsia" w:hAnsi="Aptos" w:cstheme="minorBidi"/>
          <w:b/>
          <w:color w:val="002060"/>
          <w:spacing w:val="0"/>
          <w:sz w:val="24"/>
          <w:szCs w:val="24"/>
          <w:lang w:eastAsia="en-US"/>
          <w14:ligatures w14:val="standardContextual"/>
        </w:rPr>
        <w:t xml:space="preserve">: </w:t>
      </w:r>
      <w:r w:rsidRPr="00522629">
        <w:rPr>
          <w:rFonts w:ascii="Aptos" w:eastAsiaTheme="minorEastAsia" w:hAnsi="Aptos" w:cstheme="minorBidi"/>
          <w:color w:val="002060"/>
          <w:spacing w:val="0"/>
          <w:sz w:val="24"/>
          <w:szCs w:val="24"/>
          <w:lang w:eastAsia="en-US"/>
          <w14:ligatures w14:val="standardContextual"/>
        </w:rPr>
        <w:t>Ceeme</w:t>
      </w:r>
      <w:r w:rsidR="00522629" w:rsidRPr="00522629">
        <w:rPr>
          <w:rFonts w:ascii="Aptos" w:eastAsiaTheme="minorEastAsia" w:hAnsi="Aptos" w:cstheme="minorBidi"/>
          <w:color w:val="002060"/>
          <w:spacing w:val="0"/>
          <w:sz w:val="24"/>
          <w:szCs w:val="24"/>
          <w:lang w:eastAsia="en-US"/>
          <w14:ligatures w14:val="standardContextual"/>
        </w:rPr>
        <w:t>t</w:t>
      </w:r>
      <w:r w:rsidR="00B02878">
        <w:rPr>
          <w:rFonts w:ascii="Aptos" w:eastAsiaTheme="minorEastAsia" w:hAnsi="Aptos" w:cstheme="minorBidi"/>
          <w:color w:val="002060"/>
          <w:spacing w:val="0"/>
          <w:sz w:val="24"/>
          <w:szCs w:val="24"/>
          <w:lang w:eastAsia="en-US"/>
          <w14:ligatures w14:val="standardContextual"/>
        </w:rPr>
        <w:t xml:space="preserve"> will</w:t>
      </w:r>
      <w:r w:rsidR="00522629">
        <w:rPr>
          <w:rFonts w:ascii="Aptos" w:eastAsiaTheme="minorEastAsia" w:hAnsi="Aptos" w:cstheme="minorBidi"/>
          <w:color w:val="002060"/>
          <w:spacing w:val="0"/>
          <w:sz w:val="24"/>
          <w:szCs w:val="24"/>
          <w:lang w:eastAsia="en-US"/>
          <w14:ligatures w14:val="standardContextual"/>
        </w:rPr>
        <w:t xml:space="preserve"> monitor</w:t>
      </w:r>
      <w:r w:rsidR="00A9430A">
        <w:rPr>
          <w:rFonts w:ascii="Aptos" w:eastAsiaTheme="minorEastAsia" w:hAnsi="Aptos" w:cstheme="minorBidi"/>
          <w:color w:val="002060"/>
          <w:spacing w:val="0"/>
          <w:sz w:val="24"/>
          <w:szCs w:val="24"/>
          <w:lang w:eastAsia="en-US"/>
          <w14:ligatures w14:val="standardContextual"/>
        </w:rPr>
        <w:t xml:space="preserve"> possible proposals and initiatives that will </w:t>
      </w:r>
      <w:r w:rsidR="000B1CD7">
        <w:rPr>
          <w:rFonts w:ascii="Aptos" w:eastAsiaTheme="minorEastAsia" w:hAnsi="Aptos" w:cstheme="minorBidi"/>
          <w:color w:val="002060"/>
          <w:spacing w:val="0"/>
          <w:sz w:val="24"/>
          <w:szCs w:val="24"/>
          <w:lang w:eastAsia="en-US"/>
          <w14:ligatures w14:val="standardContextual"/>
        </w:rPr>
        <w:t>come out</w:t>
      </w:r>
      <w:r w:rsidRPr="00522629">
        <w:rPr>
          <w:rFonts w:ascii="Aptos" w:eastAsiaTheme="minorEastAsia" w:hAnsi="Aptos" w:cstheme="minorBidi"/>
          <w:color w:val="002060"/>
          <w:spacing w:val="0"/>
          <w:sz w:val="24"/>
          <w:szCs w:val="24"/>
          <w:lang w:eastAsia="en-US"/>
          <w14:ligatures w14:val="standardContextual"/>
        </w:rPr>
        <w:t>.</w:t>
      </w:r>
    </w:p>
    <w:p w14:paraId="2AB8DBFA" w14:textId="77777777" w:rsidR="00987F90" w:rsidRPr="00876CF9" w:rsidRDefault="00987F90" w:rsidP="005605C7">
      <w:pPr>
        <w:pStyle w:val="BodyTextBullet1"/>
        <w:pBdr>
          <w:top w:val="nil"/>
          <w:left w:val="nil"/>
          <w:bottom w:val="nil"/>
          <w:right w:val="nil"/>
          <w:between w:val="nil"/>
          <w:bar w:val="nil"/>
        </w:pBdr>
        <w:tabs>
          <w:tab w:val="clear" w:pos="1164"/>
          <w:tab w:val="left" w:pos="0"/>
        </w:tabs>
        <w:suppressAutoHyphens w:val="0"/>
        <w:autoSpaceDN/>
        <w:ind w:right="284"/>
        <w:jc w:val="both"/>
        <w:rPr>
          <w:rFonts w:ascii="Aptos" w:eastAsiaTheme="minorEastAsia" w:hAnsi="Aptos" w:cstheme="minorBidi"/>
          <w:color w:val="002060"/>
          <w:spacing w:val="0"/>
          <w:sz w:val="24"/>
          <w:szCs w:val="24"/>
          <w:lang w:eastAsia="en-US"/>
          <w14:ligatures w14:val="standardContextual"/>
        </w:rPr>
      </w:pPr>
    </w:p>
    <w:p w14:paraId="039B972B" w14:textId="12440A0C" w:rsidR="00605AC6" w:rsidRPr="00876CF9" w:rsidRDefault="00605AC6" w:rsidP="005605C7">
      <w:pPr>
        <w:pStyle w:val="BodyTextBullet1"/>
        <w:pBdr>
          <w:top w:val="nil"/>
          <w:left w:val="nil"/>
          <w:bottom w:val="nil"/>
          <w:right w:val="nil"/>
          <w:between w:val="nil"/>
          <w:bar w:val="nil"/>
        </w:pBdr>
        <w:tabs>
          <w:tab w:val="clear" w:pos="1164"/>
          <w:tab w:val="left" w:pos="0"/>
        </w:tabs>
        <w:suppressAutoHyphens w:val="0"/>
        <w:autoSpaceDN/>
        <w:ind w:right="284"/>
        <w:jc w:val="both"/>
        <w:rPr>
          <w:rFonts w:ascii="Aptos" w:eastAsiaTheme="minorHAnsi" w:hAnsi="Aptos" w:cs="Calibri"/>
          <w:b/>
          <w:bCs/>
          <w:smallCaps/>
          <w:color w:val="002060"/>
          <w:spacing w:val="0"/>
          <w:sz w:val="24"/>
          <w:szCs w:val="24"/>
          <w:lang w:eastAsia="en-US"/>
          <w14:ligatures w14:val="standardContextual"/>
        </w:rPr>
      </w:pPr>
      <w:r w:rsidRPr="00876CF9">
        <w:rPr>
          <w:rFonts w:ascii="Aptos" w:eastAsiaTheme="minorHAnsi" w:hAnsi="Aptos" w:cs="Calibri"/>
          <w:b/>
          <w:bCs/>
          <w:smallCaps/>
          <w:color w:val="002060"/>
          <w:spacing w:val="0"/>
          <w:sz w:val="24"/>
          <w:szCs w:val="24"/>
          <w:lang w:eastAsia="en-US"/>
          <w14:ligatures w14:val="standardContextual"/>
        </w:rPr>
        <w:t>Item 6 – Initiatives on traineeships</w:t>
      </w:r>
    </w:p>
    <w:p w14:paraId="03030D83" w14:textId="77777777" w:rsidR="00605AC6" w:rsidRPr="00876CF9" w:rsidRDefault="00605AC6" w:rsidP="005605C7">
      <w:pPr>
        <w:pStyle w:val="BodyTextBullet1"/>
        <w:pBdr>
          <w:top w:val="nil"/>
          <w:left w:val="nil"/>
          <w:bottom w:val="nil"/>
          <w:right w:val="nil"/>
          <w:between w:val="nil"/>
          <w:bar w:val="nil"/>
        </w:pBdr>
        <w:tabs>
          <w:tab w:val="clear" w:pos="1164"/>
        </w:tabs>
        <w:suppressAutoHyphens w:val="0"/>
        <w:autoSpaceDN/>
        <w:ind w:right="284"/>
        <w:jc w:val="both"/>
        <w:rPr>
          <w:rFonts w:asciiTheme="minorHAnsi" w:eastAsiaTheme="minorEastAsia" w:hAnsiTheme="minorHAnsi" w:cstheme="minorBidi"/>
          <w:b/>
          <w:color w:val="002060"/>
          <w:spacing w:val="0"/>
          <w:sz w:val="24"/>
          <w:szCs w:val="24"/>
          <w:lang w:eastAsia="en-US"/>
          <w14:ligatures w14:val="standardContextual"/>
        </w:rPr>
      </w:pPr>
    </w:p>
    <w:p w14:paraId="64412358" w14:textId="58C71B25" w:rsidR="00065BE2" w:rsidRDefault="004F6742" w:rsidP="005605C7">
      <w:pPr>
        <w:pStyle w:val="BodyTextBullet1"/>
        <w:pBdr>
          <w:top w:val="nil"/>
          <w:left w:val="nil"/>
          <w:bottom w:val="nil"/>
          <w:right w:val="nil"/>
          <w:between w:val="nil"/>
          <w:bar w:val="nil"/>
        </w:pBdr>
        <w:tabs>
          <w:tab w:val="clear" w:pos="1164"/>
        </w:tabs>
        <w:suppressAutoHyphens w:val="0"/>
        <w:autoSpaceDN/>
        <w:ind w:right="284"/>
        <w:jc w:val="both"/>
        <w:rPr>
          <w:rFonts w:ascii="Aptos" w:eastAsiaTheme="minorEastAsia" w:hAnsi="Aptos" w:cstheme="minorBidi"/>
          <w:color w:val="002060"/>
          <w:spacing w:val="0"/>
          <w:sz w:val="24"/>
          <w:szCs w:val="24"/>
          <w:lang w:eastAsia="en-US"/>
          <w14:ligatures w14:val="standardContextual"/>
        </w:rPr>
      </w:pPr>
      <w:r w:rsidRPr="006B5AAA">
        <w:rPr>
          <w:rFonts w:ascii="Aptos" w:eastAsiaTheme="minorEastAsia" w:hAnsi="Aptos" w:cstheme="minorBidi"/>
          <w:color w:val="002060"/>
          <w:spacing w:val="0"/>
          <w:sz w:val="24"/>
          <w:szCs w:val="24"/>
          <w:lang w:eastAsia="en-US"/>
          <w14:ligatures w14:val="standardContextual"/>
        </w:rPr>
        <w:t xml:space="preserve">In the </w:t>
      </w:r>
      <w:r w:rsidRPr="006B5AAA">
        <w:rPr>
          <w:rFonts w:ascii="Aptos" w:eastAsiaTheme="minorEastAsia" w:hAnsi="Aptos" w:cstheme="minorBidi"/>
          <w:b/>
          <w:color w:val="002060"/>
          <w:spacing w:val="0"/>
          <w:sz w:val="24"/>
          <w:szCs w:val="24"/>
          <w:lang w:eastAsia="en-US"/>
          <w14:ligatures w14:val="standardContextual"/>
        </w:rPr>
        <w:t>EP</w:t>
      </w:r>
      <w:r w:rsidRPr="006B5AAA">
        <w:rPr>
          <w:rFonts w:ascii="Aptos" w:eastAsiaTheme="minorEastAsia" w:hAnsi="Aptos" w:cstheme="minorBidi"/>
          <w:color w:val="002060"/>
          <w:spacing w:val="0"/>
          <w:sz w:val="24"/>
          <w:szCs w:val="24"/>
          <w:lang w:eastAsia="en-US"/>
          <w14:ligatures w14:val="standardContextual"/>
        </w:rPr>
        <w:t xml:space="preserve">, </w:t>
      </w:r>
      <w:r w:rsidR="005B01E5">
        <w:rPr>
          <w:rFonts w:ascii="Aptos" w:eastAsiaTheme="minorEastAsia" w:hAnsi="Aptos" w:cstheme="minorBidi"/>
          <w:color w:val="002060"/>
          <w:spacing w:val="0"/>
          <w:sz w:val="24"/>
          <w:szCs w:val="24"/>
          <w:lang w:eastAsia="en-US"/>
          <w14:ligatures w14:val="standardContextual"/>
        </w:rPr>
        <w:t>the Homs-report came out on 24 February, with deadline for amendments on 23 April 2025. Ceemet has</w:t>
      </w:r>
      <w:r w:rsidRPr="006B5AAA">
        <w:rPr>
          <w:rFonts w:ascii="Aptos" w:eastAsiaTheme="minorEastAsia" w:hAnsi="Aptos" w:cstheme="minorBidi"/>
          <w:color w:val="002060"/>
          <w:spacing w:val="0"/>
          <w:sz w:val="24"/>
          <w:szCs w:val="24"/>
          <w:lang w:eastAsia="en-US"/>
          <w14:ligatures w14:val="standardContextual"/>
        </w:rPr>
        <w:t xml:space="preserve"> sent </w:t>
      </w:r>
      <w:r w:rsidR="005B01E5">
        <w:rPr>
          <w:rFonts w:ascii="Aptos" w:eastAsiaTheme="minorEastAsia" w:hAnsi="Aptos" w:cstheme="minorBidi"/>
          <w:color w:val="002060"/>
          <w:spacing w:val="0"/>
          <w:sz w:val="24"/>
          <w:szCs w:val="24"/>
          <w:lang w:eastAsia="en-US"/>
          <w14:ligatures w14:val="standardContextual"/>
        </w:rPr>
        <w:t>its</w:t>
      </w:r>
      <w:r w:rsidRPr="006B5AAA">
        <w:rPr>
          <w:rFonts w:ascii="Aptos" w:eastAsiaTheme="minorEastAsia" w:hAnsi="Aptos" w:cstheme="minorBidi"/>
          <w:color w:val="002060"/>
          <w:spacing w:val="0"/>
          <w:sz w:val="24"/>
          <w:szCs w:val="24"/>
          <w:lang w:eastAsia="en-US"/>
          <w14:ligatures w14:val="standardContextual"/>
        </w:rPr>
        <w:t xml:space="preserve"> amendments to EPP and ECR.</w:t>
      </w:r>
      <w:r w:rsidR="00F43815">
        <w:rPr>
          <w:rFonts w:ascii="Aptos" w:eastAsiaTheme="minorEastAsia" w:hAnsi="Aptos" w:cstheme="minorBidi"/>
          <w:color w:val="002060"/>
          <w:spacing w:val="0"/>
          <w:sz w:val="24"/>
          <w:szCs w:val="24"/>
          <w:lang w:eastAsia="en-US"/>
          <w14:ligatures w14:val="standardContextual"/>
        </w:rPr>
        <w:t xml:space="preserve"> </w:t>
      </w:r>
      <w:r w:rsidRPr="00F43815">
        <w:rPr>
          <w:rFonts w:ascii="Aptos" w:eastAsiaTheme="minorEastAsia" w:hAnsi="Aptos" w:cstheme="minorBidi"/>
          <w:color w:val="002060"/>
          <w:sz w:val="24"/>
          <w:szCs w:val="24"/>
          <w14:ligatures w14:val="standardContextual"/>
        </w:rPr>
        <w:t>The amendments were published</w:t>
      </w:r>
      <w:r w:rsidR="00F43815">
        <w:rPr>
          <w:rFonts w:ascii="Aptos" w:eastAsiaTheme="minorEastAsia" w:hAnsi="Aptos" w:cstheme="minorBidi"/>
          <w:color w:val="002060"/>
          <w:sz w:val="24"/>
          <w:szCs w:val="24"/>
          <w14:ligatures w14:val="standardContextual"/>
        </w:rPr>
        <w:t xml:space="preserve">, </w:t>
      </w:r>
      <w:r w:rsidRPr="00F43815">
        <w:rPr>
          <w:rFonts w:ascii="Aptos" w:eastAsiaTheme="minorEastAsia" w:hAnsi="Aptos" w:cstheme="minorBidi"/>
          <w:color w:val="002060"/>
          <w:sz w:val="24"/>
          <w:szCs w:val="24"/>
          <w14:ligatures w14:val="standardContextual"/>
        </w:rPr>
        <w:t xml:space="preserve">waiting for compromise amendments. </w:t>
      </w:r>
    </w:p>
    <w:p w14:paraId="6354A399" w14:textId="4CD9AC01" w:rsidR="006447E2" w:rsidRDefault="004F6742" w:rsidP="005605C7">
      <w:pPr>
        <w:pStyle w:val="BodyTextBullet1"/>
        <w:pBdr>
          <w:top w:val="nil"/>
          <w:left w:val="nil"/>
          <w:bottom w:val="nil"/>
          <w:right w:val="nil"/>
          <w:between w:val="nil"/>
          <w:bar w:val="nil"/>
        </w:pBdr>
        <w:tabs>
          <w:tab w:val="clear" w:pos="1164"/>
        </w:tabs>
        <w:suppressAutoHyphens w:val="0"/>
        <w:autoSpaceDN/>
        <w:ind w:right="284"/>
        <w:jc w:val="both"/>
        <w:rPr>
          <w:rFonts w:ascii="Aptos" w:eastAsiaTheme="minorEastAsia" w:hAnsi="Aptos" w:cstheme="minorBidi"/>
          <w:color w:val="002060"/>
          <w:spacing w:val="0"/>
          <w:sz w:val="24"/>
          <w:szCs w:val="24"/>
          <w:lang w:eastAsia="en-US"/>
          <w14:ligatures w14:val="standardContextual"/>
        </w:rPr>
      </w:pPr>
      <w:r>
        <w:rPr>
          <w:rFonts w:ascii="Aptos" w:eastAsiaTheme="minorEastAsia" w:hAnsi="Aptos" w:cstheme="minorBidi"/>
          <w:color w:val="002060"/>
          <w:spacing w:val="0"/>
          <w:sz w:val="24"/>
          <w:szCs w:val="24"/>
          <w:lang w:eastAsia="en-US"/>
          <w14:ligatures w14:val="standardContextual"/>
        </w:rPr>
        <w:t>The v</w:t>
      </w:r>
      <w:r w:rsidR="006447E2" w:rsidRPr="00876CF9">
        <w:rPr>
          <w:rFonts w:ascii="Aptos" w:eastAsiaTheme="minorEastAsia" w:hAnsi="Aptos" w:cstheme="minorBidi"/>
          <w:color w:val="002060"/>
          <w:spacing w:val="0"/>
          <w:sz w:val="24"/>
          <w:szCs w:val="24"/>
          <w:lang w:eastAsia="en-US"/>
          <w14:ligatures w14:val="standardContextual"/>
        </w:rPr>
        <w:t>ote in EMPL Committee is scheduled for 2</w:t>
      </w:r>
      <w:r w:rsidR="00A608B3" w:rsidRPr="00876CF9">
        <w:rPr>
          <w:rFonts w:ascii="Aptos" w:eastAsiaTheme="minorEastAsia" w:hAnsi="Aptos" w:cstheme="minorBidi"/>
          <w:color w:val="002060"/>
          <w:spacing w:val="0"/>
          <w:sz w:val="24"/>
          <w:szCs w:val="24"/>
          <w:lang w:eastAsia="en-US"/>
          <w14:ligatures w14:val="standardContextual"/>
        </w:rPr>
        <w:t>2</w:t>
      </w:r>
      <w:r w:rsidR="006447E2" w:rsidRPr="00876CF9">
        <w:rPr>
          <w:rFonts w:ascii="Aptos" w:eastAsiaTheme="minorEastAsia" w:hAnsi="Aptos" w:cstheme="minorBidi"/>
          <w:color w:val="002060"/>
          <w:spacing w:val="0"/>
          <w:sz w:val="24"/>
          <w:szCs w:val="24"/>
          <w:lang w:eastAsia="en-US"/>
          <w14:ligatures w14:val="standardContextual"/>
        </w:rPr>
        <w:t xml:space="preserve"> September</w:t>
      </w:r>
      <w:r w:rsidR="00B8055C">
        <w:rPr>
          <w:rFonts w:ascii="Aptos" w:eastAsiaTheme="minorEastAsia" w:hAnsi="Aptos" w:cstheme="minorBidi"/>
          <w:color w:val="002060"/>
          <w:spacing w:val="0"/>
          <w:sz w:val="24"/>
          <w:szCs w:val="24"/>
          <w:lang w:eastAsia="en-US"/>
          <w14:ligatures w14:val="standardContextual"/>
        </w:rPr>
        <w:t>, it is slower than anticipated</w:t>
      </w:r>
      <w:r w:rsidR="00A608B3" w:rsidRPr="00876CF9">
        <w:rPr>
          <w:rFonts w:ascii="Aptos" w:eastAsiaTheme="minorEastAsia" w:hAnsi="Aptos" w:cstheme="minorBidi"/>
          <w:color w:val="002060"/>
          <w:spacing w:val="0"/>
          <w:sz w:val="24"/>
          <w:szCs w:val="24"/>
          <w:lang w:eastAsia="en-US"/>
          <w14:ligatures w14:val="standardContextual"/>
        </w:rPr>
        <w:t xml:space="preserve">. </w:t>
      </w:r>
      <w:r w:rsidR="00F132EF" w:rsidRPr="00876CF9">
        <w:rPr>
          <w:rFonts w:ascii="Aptos" w:eastAsiaTheme="minorEastAsia" w:hAnsi="Aptos" w:cstheme="minorBidi"/>
          <w:color w:val="002060"/>
          <w:spacing w:val="0"/>
          <w:sz w:val="24"/>
          <w:szCs w:val="24"/>
          <w:lang w:eastAsia="en-US"/>
          <w14:ligatures w14:val="standardContextual"/>
        </w:rPr>
        <w:t xml:space="preserve">Plenary vote is scheduled for October. </w:t>
      </w:r>
    </w:p>
    <w:p w14:paraId="0F1A02E4" w14:textId="77777777" w:rsidR="00BB2417" w:rsidRPr="00876CF9" w:rsidRDefault="00BB2417" w:rsidP="005605C7">
      <w:pPr>
        <w:pStyle w:val="BodyTextBullet1"/>
        <w:pBdr>
          <w:top w:val="nil"/>
          <w:left w:val="nil"/>
          <w:bottom w:val="nil"/>
          <w:right w:val="nil"/>
          <w:between w:val="nil"/>
          <w:bar w:val="nil"/>
        </w:pBdr>
        <w:tabs>
          <w:tab w:val="clear" w:pos="1164"/>
        </w:tabs>
        <w:suppressAutoHyphens w:val="0"/>
        <w:autoSpaceDN/>
        <w:ind w:right="284"/>
        <w:jc w:val="both"/>
        <w:rPr>
          <w:rFonts w:ascii="Aptos" w:eastAsiaTheme="minorEastAsia" w:hAnsi="Aptos" w:cstheme="minorBidi"/>
          <w:color w:val="002060"/>
          <w:spacing w:val="0"/>
          <w:sz w:val="24"/>
          <w:szCs w:val="24"/>
          <w:lang w:eastAsia="en-US"/>
          <w14:ligatures w14:val="standardContextual"/>
        </w:rPr>
      </w:pPr>
    </w:p>
    <w:p w14:paraId="7F03C312" w14:textId="18BA146D" w:rsidR="00583561" w:rsidRDefault="00B650F0" w:rsidP="005605C7">
      <w:pPr>
        <w:pStyle w:val="BodyTextBullet1"/>
        <w:pBdr>
          <w:top w:val="nil"/>
          <w:left w:val="nil"/>
          <w:bottom w:val="nil"/>
          <w:right w:val="nil"/>
          <w:between w:val="nil"/>
          <w:bar w:val="nil"/>
        </w:pBdr>
        <w:tabs>
          <w:tab w:val="clear" w:pos="1164"/>
        </w:tabs>
        <w:suppressAutoHyphens w:val="0"/>
        <w:autoSpaceDN/>
        <w:ind w:right="284"/>
        <w:jc w:val="both"/>
        <w:rPr>
          <w:rFonts w:ascii="Aptos" w:eastAsiaTheme="minorEastAsia" w:hAnsi="Aptos" w:cstheme="minorBidi"/>
          <w:i/>
          <w:iCs/>
          <w:color w:val="002060"/>
          <w:spacing w:val="0"/>
          <w:sz w:val="24"/>
          <w:szCs w:val="24"/>
          <w:lang w:eastAsia="en-US"/>
          <w14:ligatures w14:val="standardContextual"/>
        </w:rPr>
      </w:pPr>
      <w:r>
        <w:rPr>
          <w:rFonts w:ascii="Aptos" w:eastAsiaTheme="minorEastAsia" w:hAnsi="Aptos" w:cstheme="minorBidi"/>
          <w:color w:val="002060"/>
          <w:spacing w:val="0"/>
          <w:sz w:val="24"/>
          <w:szCs w:val="24"/>
          <w:lang w:eastAsia="en-US"/>
          <w14:ligatures w14:val="standardContextual"/>
        </w:rPr>
        <w:t xml:space="preserve">In </w:t>
      </w:r>
      <w:r w:rsidRPr="009D72F5">
        <w:rPr>
          <w:rFonts w:ascii="Aptos" w:eastAsiaTheme="minorEastAsia" w:hAnsi="Aptos" w:cstheme="minorBidi"/>
          <w:b/>
          <w:bCs/>
          <w:color w:val="002060"/>
          <w:spacing w:val="0"/>
          <w:sz w:val="24"/>
          <w:szCs w:val="24"/>
          <w:lang w:eastAsia="en-US"/>
          <w14:ligatures w14:val="standardContextual"/>
        </w:rPr>
        <w:t>Council</w:t>
      </w:r>
      <w:r>
        <w:rPr>
          <w:rFonts w:ascii="Aptos" w:eastAsiaTheme="minorEastAsia" w:hAnsi="Aptos" w:cstheme="minorBidi"/>
          <w:color w:val="002060"/>
          <w:spacing w:val="0"/>
          <w:sz w:val="24"/>
          <w:szCs w:val="24"/>
          <w:lang w:eastAsia="en-US"/>
          <w14:ligatures w14:val="standardContextual"/>
        </w:rPr>
        <w:t xml:space="preserve">, </w:t>
      </w:r>
      <w:r w:rsidR="00886068">
        <w:rPr>
          <w:rFonts w:ascii="Aptos" w:eastAsiaTheme="minorEastAsia" w:hAnsi="Aptos" w:cstheme="minorBidi"/>
          <w:color w:val="002060"/>
          <w:spacing w:val="0"/>
          <w:sz w:val="24"/>
          <w:szCs w:val="24"/>
          <w:lang w:eastAsia="en-US"/>
          <w14:ligatures w14:val="standardContextual"/>
        </w:rPr>
        <w:t xml:space="preserve">a general approach was reached </w:t>
      </w:r>
      <w:r w:rsidR="008E7194">
        <w:rPr>
          <w:rFonts w:ascii="Aptos" w:eastAsiaTheme="minorEastAsia" w:hAnsi="Aptos" w:cstheme="minorBidi"/>
          <w:color w:val="002060"/>
          <w:spacing w:val="0"/>
          <w:sz w:val="24"/>
          <w:szCs w:val="24"/>
          <w:lang w:eastAsia="en-US"/>
          <w14:ligatures w14:val="standardContextual"/>
        </w:rPr>
        <w:t xml:space="preserve">under the Polish Presidency </w:t>
      </w:r>
      <w:r w:rsidR="00886068">
        <w:rPr>
          <w:rFonts w:ascii="Aptos" w:eastAsiaTheme="minorEastAsia" w:hAnsi="Aptos" w:cstheme="minorBidi"/>
          <w:color w:val="002060"/>
          <w:spacing w:val="0"/>
          <w:sz w:val="24"/>
          <w:szCs w:val="24"/>
          <w:lang w:eastAsia="en-US"/>
          <w14:ligatures w14:val="standardContextual"/>
        </w:rPr>
        <w:t>at the EPSCO meeting of 19 June</w:t>
      </w:r>
      <w:r w:rsidR="009D72F5">
        <w:rPr>
          <w:rFonts w:ascii="Aptos" w:eastAsiaTheme="minorEastAsia" w:hAnsi="Aptos" w:cstheme="minorBidi"/>
          <w:color w:val="002060"/>
          <w:spacing w:val="0"/>
          <w:sz w:val="24"/>
          <w:szCs w:val="24"/>
          <w:lang w:eastAsia="en-US"/>
          <w14:ligatures w14:val="standardContextual"/>
        </w:rPr>
        <w:t xml:space="preserve"> 2025. </w:t>
      </w:r>
      <w:r w:rsidR="00606DA2">
        <w:rPr>
          <w:rFonts w:ascii="Aptos" w:eastAsiaTheme="minorEastAsia" w:hAnsi="Aptos" w:cstheme="minorBidi"/>
          <w:color w:val="002060"/>
          <w:spacing w:val="0"/>
          <w:sz w:val="24"/>
          <w:szCs w:val="24"/>
          <w:lang w:eastAsia="en-US"/>
          <w14:ligatures w14:val="standardContextual"/>
        </w:rPr>
        <w:t xml:space="preserve">It is </w:t>
      </w:r>
      <w:r w:rsidR="00716C05">
        <w:rPr>
          <w:rFonts w:ascii="Aptos" w:eastAsiaTheme="minorEastAsia" w:hAnsi="Aptos" w:cstheme="minorBidi"/>
          <w:color w:val="002060"/>
          <w:spacing w:val="0"/>
          <w:sz w:val="24"/>
          <w:szCs w:val="24"/>
          <w:lang w:eastAsia="en-US"/>
          <w14:ligatures w14:val="standardContextual"/>
        </w:rPr>
        <w:t>on the agenda</w:t>
      </w:r>
      <w:r w:rsidR="00606DA2">
        <w:rPr>
          <w:rFonts w:ascii="Aptos" w:eastAsiaTheme="minorEastAsia" w:hAnsi="Aptos" w:cstheme="minorBidi"/>
          <w:color w:val="002060"/>
          <w:spacing w:val="0"/>
          <w:sz w:val="24"/>
          <w:szCs w:val="24"/>
          <w:lang w:eastAsia="en-US"/>
          <w14:ligatures w14:val="standardContextual"/>
        </w:rPr>
        <w:t xml:space="preserve"> for the EPSCO Council o</w:t>
      </w:r>
      <w:r w:rsidR="001E0079">
        <w:rPr>
          <w:rFonts w:ascii="Aptos" w:eastAsiaTheme="minorEastAsia" w:hAnsi="Aptos" w:cstheme="minorBidi"/>
          <w:color w:val="002060"/>
          <w:spacing w:val="0"/>
          <w:sz w:val="24"/>
          <w:szCs w:val="24"/>
          <w:lang w:eastAsia="en-US"/>
          <w14:ligatures w14:val="standardContextual"/>
        </w:rPr>
        <w:t>f beginning December</w:t>
      </w:r>
      <w:r w:rsidR="00606DA2" w:rsidRPr="00836AF6">
        <w:rPr>
          <w:rFonts w:ascii="Aptos" w:eastAsiaTheme="minorEastAsia" w:hAnsi="Aptos" w:cstheme="minorBidi"/>
          <w:i/>
          <w:iCs/>
          <w:color w:val="002060"/>
          <w:spacing w:val="0"/>
          <w:sz w:val="24"/>
          <w:szCs w:val="24"/>
          <w:lang w:eastAsia="en-US"/>
          <w14:ligatures w14:val="standardContextual"/>
        </w:rPr>
        <w:t xml:space="preserve">. </w:t>
      </w:r>
    </w:p>
    <w:p w14:paraId="322446DF" w14:textId="77777777" w:rsidR="00836AF6" w:rsidRPr="00836AF6" w:rsidRDefault="00836AF6" w:rsidP="005605C7">
      <w:pPr>
        <w:pStyle w:val="BodyTextBullet1"/>
        <w:pBdr>
          <w:top w:val="nil"/>
          <w:left w:val="nil"/>
          <w:bottom w:val="nil"/>
          <w:right w:val="nil"/>
          <w:between w:val="nil"/>
          <w:bar w:val="nil"/>
        </w:pBdr>
        <w:tabs>
          <w:tab w:val="clear" w:pos="1164"/>
        </w:tabs>
        <w:suppressAutoHyphens w:val="0"/>
        <w:autoSpaceDN/>
        <w:ind w:right="284"/>
        <w:jc w:val="both"/>
        <w:rPr>
          <w:rFonts w:ascii="Aptos" w:eastAsiaTheme="minorEastAsia" w:hAnsi="Aptos" w:cstheme="minorBidi"/>
          <w:i/>
          <w:iCs/>
          <w:color w:val="002060"/>
          <w:spacing w:val="0"/>
          <w:sz w:val="24"/>
          <w:szCs w:val="24"/>
          <w:lang w:eastAsia="en-US"/>
          <w14:ligatures w14:val="standardContextual"/>
        </w:rPr>
      </w:pPr>
    </w:p>
    <w:p w14:paraId="00074F04" w14:textId="538681E4" w:rsidR="009D72F5" w:rsidRDefault="009D72F5" w:rsidP="005605C7">
      <w:pPr>
        <w:pStyle w:val="BodyTextBullet1"/>
        <w:pBdr>
          <w:top w:val="nil"/>
          <w:left w:val="nil"/>
          <w:bottom w:val="nil"/>
          <w:right w:val="nil"/>
          <w:between w:val="nil"/>
          <w:bar w:val="nil"/>
        </w:pBdr>
        <w:tabs>
          <w:tab w:val="clear" w:pos="1164"/>
        </w:tabs>
        <w:suppressAutoHyphens w:val="0"/>
        <w:autoSpaceDN/>
        <w:ind w:right="284"/>
        <w:jc w:val="both"/>
        <w:rPr>
          <w:rFonts w:ascii="Aptos" w:eastAsiaTheme="minorEastAsia" w:hAnsi="Aptos" w:cstheme="minorBidi"/>
          <w:color w:val="002060"/>
          <w:spacing w:val="0"/>
          <w:sz w:val="24"/>
          <w:szCs w:val="24"/>
          <w:lang w:eastAsia="en-US"/>
          <w14:ligatures w14:val="standardContextual"/>
        </w:rPr>
      </w:pPr>
      <w:r>
        <w:rPr>
          <w:rFonts w:ascii="Aptos" w:eastAsiaTheme="minorEastAsia" w:hAnsi="Aptos" w:cstheme="minorBidi"/>
          <w:color w:val="002060"/>
          <w:spacing w:val="0"/>
          <w:sz w:val="24"/>
          <w:szCs w:val="24"/>
          <w:lang w:eastAsia="en-US"/>
          <w14:ligatures w14:val="standardContextual"/>
        </w:rPr>
        <w:t xml:space="preserve">The main points are: </w:t>
      </w:r>
    </w:p>
    <w:p w14:paraId="105C5A7D" w14:textId="77777777" w:rsidR="00886068" w:rsidRPr="00886068" w:rsidRDefault="00886068" w:rsidP="005605C7">
      <w:pPr>
        <w:numPr>
          <w:ilvl w:val="0"/>
          <w:numId w:val="34"/>
        </w:numPr>
        <w:suppressAutoHyphens w:val="0"/>
        <w:autoSpaceDN/>
        <w:spacing w:after="0" w:line="240" w:lineRule="auto"/>
        <w:jc w:val="both"/>
        <w:rPr>
          <w:rFonts w:ascii="Aptos" w:eastAsiaTheme="minorEastAsia" w:hAnsi="Aptos" w:cstheme="minorBidi"/>
          <w:color w:val="002060"/>
          <w:sz w:val="24"/>
          <w:szCs w:val="24"/>
          <w14:ligatures w14:val="standardContextual"/>
        </w:rPr>
      </w:pPr>
      <w:r w:rsidRPr="00886068">
        <w:rPr>
          <w:rFonts w:ascii="Aptos" w:eastAsiaTheme="minorEastAsia" w:hAnsi="Aptos" w:cstheme="minorBidi"/>
          <w:color w:val="002060"/>
          <w:sz w:val="24"/>
          <w:szCs w:val="24"/>
          <w14:ligatures w14:val="standardContextual"/>
        </w:rPr>
        <w:t xml:space="preserve">The general approach excludes from the scope traineeships that are part of education and training and active labour market policies, which we can consider to be a positive outcome. </w:t>
      </w:r>
    </w:p>
    <w:p w14:paraId="42082695" w14:textId="77777777" w:rsidR="00886068" w:rsidRPr="00886068" w:rsidRDefault="00886068" w:rsidP="005605C7">
      <w:pPr>
        <w:numPr>
          <w:ilvl w:val="0"/>
          <w:numId w:val="34"/>
        </w:numPr>
        <w:suppressAutoHyphens w:val="0"/>
        <w:autoSpaceDN/>
        <w:spacing w:after="0" w:line="240" w:lineRule="auto"/>
        <w:jc w:val="both"/>
        <w:rPr>
          <w:rFonts w:ascii="Aptos" w:eastAsiaTheme="minorEastAsia" w:hAnsi="Aptos" w:cstheme="minorBidi"/>
          <w:color w:val="002060"/>
          <w:sz w:val="24"/>
          <w:szCs w:val="24"/>
          <w14:ligatures w14:val="standardContextual"/>
        </w:rPr>
      </w:pPr>
      <w:r w:rsidRPr="00886068">
        <w:rPr>
          <w:rFonts w:ascii="Aptos" w:eastAsiaTheme="minorEastAsia" w:hAnsi="Aptos" w:cstheme="minorBidi"/>
          <w:color w:val="002060"/>
          <w:sz w:val="24"/>
          <w:szCs w:val="24"/>
          <w14:ligatures w14:val="standardContextual"/>
        </w:rPr>
        <w:t>The wording in Article 3 on the role of social partners and collective agreements is also positive.</w:t>
      </w:r>
    </w:p>
    <w:p w14:paraId="4DBCEC4F" w14:textId="77777777" w:rsidR="00886068" w:rsidRPr="00886068" w:rsidRDefault="00886068" w:rsidP="005605C7">
      <w:pPr>
        <w:numPr>
          <w:ilvl w:val="0"/>
          <w:numId w:val="34"/>
        </w:numPr>
        <w:suppressAutoHyphens w:val="0"/>
        <w:autoSpaceDN/>
        <w:spacing w:after="0" w:line="240" w:lineRule="auto"/>
        <w:jc w:val="both"/>
        <w:rPr>
          <w:rFonts w:ascii="Aptos" w:eastAsiaTheme="minorEastAsia" w:hAnsi="Aptos" w:cstheme="minorBidi"/>
          <w:color w:val="002060"/>
          <w:sz w:val="24"/>
          <w:szCs w:val="24"/>
          <w14:ligatures w14:val="standardContextual"/>
        </w:rPr>
      </w:pPr>
      <w:r w:rsidRPr="00886068">
        <w:rPr>
          <w:rFonts w:ascii="Aptos" w:eastAsiaTheme="minorEastAsia" w:hAnsi="Aptos" w:cstheme="minorBidi"/>
          <w:color w:val="002060"/>
          <w:sz w:val="24"/>
          <w:szCs w:val="24"/>
          <w14:ligatures w14:val="standardContextual"/>
        </w:rPr>
        <w:t>That Article 5 contains a more streamlined set of criteria, relative to the original Commission proposal, for assessing false traineeships, can also be viewed as useful in the overall context of the directive.</w:t>
      </w:r>
    </w:p>
    <w:p w14:paraId="63C265CB" w14:textId="77777777" w:rsidR="00886068" w:rsidRPr="00886068" w:rsidRDefault="00886068" w:rsidP="005605C7">
      <w:pPr>
        <w:numPr>
          <w:ilvl w:val="0"/>
          <w:numId w:val="34"/>
        </w:numPr>
        <w:suppressAutoHyphens w:val="0"/>
        <w:autoSpaceDN/>
        <w:spacing w:after="0" w:line="240" w:lineRule="auto"/>
        <w:jc w:val="both"/>
        <w:rPr>
          <w:rFonts w:ascii="Aptos" w:eastAsiaTheme="minorEastAsia" w:hAnsi="Aptos" w:cstheme="minorBidi"/>
          <w:color w:val="002060"/>
          <w:sz w:val="24"/>
          <w:szCs w:val="24"/>
          <w14:ligatures w14:val="standardContextual"/>
        </w:rPr>
      </w:pPr>
      <w:r w:rsidRPr="00886068">
        <w:rPr>
          <w:rFonts w:ascii="Aptos" w:eastAsiaTheme="minorEastAsia" w:hAnsi="Aptos" w:cstheme="minorBidi"/>
          <w:color w:val="002060"/>
          <w:sz w:val="24"/>
          <w:szCs w:val="24"/>
          <w14:ligatures w14:val="standardContextual"/>
        </w:rPr>
        <w:t>The added notion of “false traineeships” and the distinction that is seemingly made in Article 1 between the parts of the directive applying to these traineeships and to open market traineeships creates a complex approach.</w:t>
      </w:r>
    </w:p>
    <w:p w14:paraId="4C81C296" w14:textId="77777777" w:rsidR="00605AC6" w:rsidRPr="00D1477E" w:rsidRDefault="00605AC6" w:rsidP="005605C7">
      <w:pPr>
        <w:suppressAutoHyphens w:val="0"/>
        <w:autoSpaceDN/>
        <w:spacing w:after="0" w:line="240" w:lineRule="auto"/>
        <w:jc w:val="both"/>
        <w:rPr>
          <w:rFonts w:ascii="Aptos" w:eastAsiaTheme="minorEastAsia" w:hAnsi="Aptos" w:cstheme="minorBidi"/>
          <w:color w:val="002060"/>
          <w:sz w:val="24"/>
          <w:szCs w:val="24"/>
          <w:highlight w:val="yellow"/>
          <w14:ligatures w14:val="standardContextual"/>
        </w:rPr>
      </w:pPr>
    </w:p>
    <w:p w14:paraId="50DBAC0D" w14:textId="331EADB0" w:rsidR="00605AC6" w:rsidRPr="00716C05" w:rsidRDefault="00605AC6" w:rsidP="005605C7">
      <w:pPr>
        <w:suppressAutoHyphens w:val="0"/>
        <w:autoSpaceDN/>
        <w:spacing w:after="0" w:line="240" w:lineRule="auto"/>
        <w:jc w:val="both"/>
        <w:rPr>
          <w:rFonts w:ascii="Aptos" w:eastAsiaTheme="minorEastAsia" w:hAnsi="Aptos" w:cstheme="minorBidi"/>
          <w:b/>
          <w:color w:val="002060"/>
          <w:sz w:val="24"/>
          <w:szCs w:val="24"/>
          <w14:ligatures w14:val="standardContextual"/>
        </w:rPr>
      </w:pPr>
      <w:r w:rsidRPr="006B5AAA">
        <w:rPr>
          <w:rFonts w:ascii="Aptos" w:eastAsiaTheme="minorEastAsia" w:hAnsi="Aptos" w:cstheme="minorBidi"/>
          <w:b/>
          <w:color w:val="002060"/>
          <w:sz w:val="24"/>
          <w:szCs w:val="24"/>
          <w:u w:val="single"/>
          <w14:ligatures w14:val="standardContextual"/>
        </w:rPr>
        <w:t>Action point</w:t>
      </w:r>
      <w:r w:rsidRPr="006B5AAA">
        <w:rPr>
          <w:rFonts w:ascii="Aptos" w:eastAsiaTheme="minorEastAsia" w:hAnsi="Aptos" w:cstheme="minorBidi"/>
          <w:b/>
          <w:color w:val="002060"/>
          <w:sz w:val="24"/>
          <w:szCs w:val="24"/>
          <w14:ligatures w14:val="standardContextual"/>
        </w:rPr>
        <w:t xml:space="preserve">: </w:t>
      </w:r>
      <w:r w:rsidRPr="00716C05">
        <w:rPr>
          <w:rFonts w:ascii="Aptos" w:eastAsiaTheme="minorEastAsia" w:hAnsi="Aptos" w:cstheme="minorBidi"/>
          <w:bCs/>
          <w:color w:val="002060"/>
          <w:sz w:val="24"/>
          <w:szCs w:val="24"/>
          <w14:ligatures w14:val="standardContextual"/>
        </w:rPr>
        <w:t xml:space="preserve">Ceemet to follow up on compromise amendments. </w:t>
      </w:r>
    </w:p>
    <w:p w14:paraId="597FDD59" w14:textId="77777777" w:rsidR="00987F90" w:rsidRPr="00876CF9" w:rsidRDefault="00987F90" w:rsidP="005605C7">
      <w:pPr>
        <w:pStyle w:val="BodyTextBullet1"/>
        <w:pBdr>
          <w:top w:val="nil"/>
          <w:left w:val="nil"/>
          <w:bottom w:val="nil"/>
          <w:right w:val="nil"/>
          <w:between w:val="nil"/>
          <w:bar w:val="nil"/>
        </w:pBdr>
        <w:tabs>
          <w:tab w:val="clear" w:pos="1164"/>
          <w:tab w:val="left" w:pos="0"/>
        </w:tabs>
        <w:suppressAutoHyphens w:val="0"/>
        <w:autoSpaceDN/>
        <w:ind w:right="284"/>
        <w:jc w:val="both"/>
        <w:rPr>
          <w:rFonts w:ascii="Aptos" w:eastAsiaTheme="minorHAnsi" w:hAnsi="Aptos" w:cs="Calibri"/>
          <w:b/>
          <w:bCs/>
          <w:smallCaps/>
          <w:color w:val="002060"/>
          <w:spacing w:val="0"/>
          <w:sz w:val="24"/>
          <w:szCs w:val="24"/>
          <w:lang w:eastAsia="en-US"/>
          <w14:ligatures w14:val="standardContextual"/>
        </w:rPr>
      </w:pPr>
    </w:p>
    <w:p w14:paraId="21D6B32A" w14:textId="391A3BE7" w:rsidR="00987F90" w:rsidRPr="00876CF9" w:rsidRDefault="00987F90" w:rsidP="005605C7">
      <w:pPr>
        <w:pStyle w:val="BodyTextBullet1"/>
        <w:pBdr>
          <w:top w:val="nil"/>
          <w:left w:val="nil"/>
          <w:bottom w:val="nil"/>
          <w:right w:val="nil"/>
          <w:between w:val="nil"/>
          <w:bar w:val="nil"/>
        </w:pBdr>
        <w:tabs>
          <w:tab w:val="clear" w:pos="1164"/>
          <w:tab w:val="left" w:pos="0"/>
        </w:tabs>
        <w:suppressAutoHyphens w:val="0"/>
        <w:autoSpaceDN/>
        <w:ind w:right="284"/>
        <w:jc w:val="both"/>
        <w:rPr>
          <w:rFonts w:ascii="Aptos" w:eastAsiaTheme="minorHAnsi" w:hAnsi="Aptos" w:cs="Calibri"/>
          <w:b/>
          <w:bCs/>
          <w:smallCaps/>
          <w:color w:val="002060"/>
          <w:spacing w:val="0"/>
          <w:sz w:val="24"/>
          <w:szCs w:val="24"/>
          <w:lang w:eastAsia="en-US"/>
          <w14:ligatures w14:val="standardContextual"/>
        </w:rPr>
      </w:pPr>
      <w:r w:rsidRPr="00876CF9">
        <w:rPr>
          <w:rFonts w:ascii="Aptos" w:eastAsiaTheme="minorHAnsi" w:hAnsi="Aptos" w:cs="Calibri"/>
          <w:b/>
          <w:bCs/>
          <w:smallCaps/>
          <w:color w:val="002060"/>
          <w:spacing w:val="0"/>
          <w:sz w:val="24"/>
          <w:szCs w:val="24"/>
          <w:lang w:eastAsia="en-US"/>
          <w14:ligatures w14:val="standardContextual"/>
        </w:rPr>
        <w:t xml:space="preserve">Item </w:t>
      </w:r>
      <w:r w:rsidR="00605AC6" w:rsidRPr="00876CF9">
        <w:rPr>
          <w:rFonts w:ascii="Aptos" w:eastAsiaTheme="minorHAnsi" w:hAnsi="Aptos" w:cs="Calibri"/>
          <w:b/>
          <w:bCs/>
          <w:smallCaps/>
          <w:color w:val="002060"/>
          <w:spacing w:val="0"/>
          <w:sz w:val="24"/>
          <w:szCs w:val="24"/>
          <w:lang w:eastAsia="en-US"/>
          <w14:ligatures w14:val="standardContextual"/>
        </w:rPr>
        <w:t>7</w:t>
      </w:r>
      <w:r w:rsidRPr="00876CF9">
        <w:rPr>
          <w:rFonts w:ascii="Aptos" w:eastAsiaTheme="minorHAnsi" w:hAnsi="Aptos" w:cs="Calibri"/>
          <w:b/>
          <w:bCs/>
          <w:smallCaps/>
          <w:color w:val="002060"/>
          <w:spacing w:val="0"/>
          <w:sz w:val="24"/>
          <w:szCs w:val="24"/>
          <w:lang w:eastAsia="en-US"/>
          <w14:ligatures w14:val="standardContextual"/>
        </w:rPr>
        <w:t xml:space="preserve"> – Talent Pool </w:t>
      </w:r>
    </w:p>
    <w:p w14:paraId="44A4285A" w14:textId="77777777" w:rsidR="00987F90" w:rsidRPr="00876CF9" w:rsidRDefault="00987F90" w:rsidP="005605C7">
      <w:pPr>
        <w:pStyle w:val="BodyTextBullet1"/>
        <w:pBdr>
          <w:top w:val="nil"/>
          <w:left w:val="nil"/>
          <w:bottom w:val="nil"/>
          <w:right w:val="nil"/>
          <w:between w:val="nil"/>
          <w:bar w:val="nil"/>
        </w:pBdr>
        <w:tabs>
          <w:tab w:val="clear" w:pos="1164"/>
          <w:tab w:val="left" w:pos="0"/>
        </w:tabs>
        <w:suppressAutoHyphens w:val="0"/>
        <w:autoSpaceDN/>
        <w:ind w:right="284"/>
        <w:jc w:val="both"/>
        <w:rPr>
          <w:rFonts w:ascii="Aptos" w:eastAsiaTheme="minorHAnsi" w:hAnsi="Aptos" w:cs="Calibri"/>
          <w:b/>
          <w:bCs/>
          <w:smallCaps/>
          <w:color w:val="002060"/>
          <w:spacing w:val="0"/>
          <w:sz w:val="24"/>
          <w:szCs w:val="24"/>
          <w:lang w:eastAsia="en-US"/>
          <w14:ligatures w14:val="standardContextual"/>
        </w:rPr>
      </w:pPr>
    </w:p>
    <w:p w14:paraId="1A33BE2D" w14:textId="0AD4F93A" w:rsidR="0024447E" w:rsidRPr="00876CF9" w:rsidRDefault="0024447E" w:rsidP="005605C7">
      <w:pPr>
        <w:pStyle w:val="BodyText"/>
        <w:jc w:val="both"/>
        <w:rPr>
          <w:rFonts w:ascii="Aptos" w:hAnsi="Aptos"/>
          <w:color w:val="002060"/>
          <w:sz w:val="24"/>
          <w:szCs w:val="24"/>
          <w:lang w:val="en-GB"/>
        </w:rPr>
      </w:pPr>
      <w:r w:rsidRPr="00876CF9">
        <w:rPr>
          <w:rFonts w:ascii="Aptos" w:eastAsia="Times New Roman" w:hAnsi="Aptos" w:cstheme="majorHAnsi"/>
          <w:color w:val="002060"/>
          <w:sz w:val="24"/>
          <w:szCs w:val="24"/>
          <w:lang w:val="en-GB"/>
        </w:rPr>
        <w:t xml:space="preserve">Following the adoption of the </w:t>
      </w:r>
      <w:r w:rsidRPr="00CF6270">
        <w:rPr>
          <w:rFonts w:ascii="Aptos" w:eastAsia="Times New Roman" w:hAnsi="Aptos" w:cstheme="majorHAnsi"/>
          <w:b/>
          <w:bCs/>
          <w:color w:val="002060"/>
          <w:sz w:val="24"/>
          <w:szCs w:val="24"/>
          <w:lang w:val="en-GB"/>
        </w:rPr>
        <w:t>Council</w:t>
      </w:r>
      <w:r w:rsidRPr="00876CF9">
        <w:rPr>
          <w:rFonts w:ascii="Aptos" w:eastAsia="Times New Roman" w:hAnsi="Aptos" w:cstheme="majorHAnsi"/>
          <w:color w:val="002060"/>
          <w:sz w:val="24"/>
          <w:szCs w:val="24"/>
          <w:lang w:val="en-GB"/>
        </w:rPr>
        <w:t xml:space="preserve"> position last year in June, the </w:t>
      </w:r>
      <w:r w:rsidRPr="003F2B1E">
        <w:rPr>
          <w:rFonts w:ascii="Aptos" w:eastAsia="Times New Roman" w:hAnsi="Aptos" w:cstheme="majorHAnsi"/>
          <w:b/>
          <w:bCs/>
          <w:color w:val="002060"/>
          <w:sz w:val="24"/>
          <w:szCs w:val="24"/>
          <w:lang w:val="en-GB"/>
        </w:rPr>
        <w:t>European Parliament</w:t>
      </w:r>
      <w:r w:rsidRPr="00876CF9">
        <w:rPr>
          <w:rFonts w:ascii="Aptos" w:eastAsia="Times New Roman" w:hAnsi="Aptos" w:cstheme="majorHAnsi"/>
          <w:color w:val="002060"/>
          <w:sz w:val="24"/>
          <w:szCs w:val="24"/>
          <w:lang w:val="en-GB"/>
        </w:rPr>
        <w:t xml:space="preserve"> started working on the file in January 2025. After the vote of the opinion in EMPL Committee (rapporteur: Marianne Vind, DK, S&amp;D) on 17</w:t>
      </w:r>
      <w:r w:rsidR="003A75C5">
        <w:rPr>
          <w:rFonts w:ascii="Aptos" w:eastAsia="Times New Roman" w:hAnsi="Aptos" w:cstheme="majorHAnsi"/>
          <w:color w:val="002060"/>
          <w:sz w:val="24"/>
          <w:szCs w:val="24"/>
          <w:lang w:val="en-GB"/>
        </w:rPr>
        <w:t>/2/2025</w:t>
      </w:r>
      <w:r w:rsidRPr="00876CF9">
        <w:rPr>
          <w:rFonts w:ascii="Aptos" w:eastAsia="Times New Roman" w:hAnsi="Aptos" w:cstheme="majorHAnsi"/>
          <w:color w:val="002060"/>
          <w:sz w:val="24"/>
          <w:szCs w:val="24"/>
          <w:lang w:val="en-GB"/>
        </w:rPr>
        <w:t xml:space="preserve"> and LIBE (with rapporteur </w:t>
      </w:r>
      <w:r w:rsidRPr="00876CF9">
        <w:rPr>
          <w:rFonts w:ascii="Aptos" w:hAnsi="Aptos"/>
          <w:color w:val="002060"/>
          <w:sz w:val="24"/>
          <w:szCs w:val="24"/>
          <w:lang w:val="en-GB"/>
        </w:rPr>
        <w:t xml:space="preserve">Abir Al-Sahlani, Renew) vote in March, it was voted in Plenary on </w:t>
      </w:r>
      <w:r w:rsidR="003A75C5">
        <w:rPr>
          <w:rFonts w:ascii="Aptos" w:hAnsi="Aptos"/>
          <w:color w:val="002060"/>
          <w:sz w:val="24"/>
          <w:szCs w:val="24"/>
          <w:lang w:val="en-GB"/>
        </w:rPr>
        <w:t>3/4/2025</w:t>
      </w:r>
      <w:r w:rsidRPr="00876CF9">
        <w:rPr>
          <w:rFonts w:ascii="Aptos" w:hAnsi="Aptos"/>
          <w:color w:val="002060"/>
          <w:sz w:val="24"/>
          <w:szCs w:val="24"/>
          <w:lang w:val="en-GB"/>
        </w:rPr>
        <w:t>.</w:t>
      </w:r>
    </w:p>
    <w:p w14:paraId="4E137F51" w14:textId="77777777" w:rsidR="0024447E" w:rsidRPr="00876CF9" w:rsidRDefault="0024447E" w:rsidP="005605C7">
      <w:pPr>
        <w:pStyle w:val="BodyText"/>
        <w:jc w:val="both"/>
        <w:rPr>
          <w:rFonts w:ascii="Aptos" w:hAnsi="Aptos"/>
          <w:color w:val="002060"/>
          <w:sz w:val="24"/>
          <w:szCs w:val="24"/>
          <w:lang w:val="en-GB"/>
        </w:rPr>
      </w:pPr>
    </w:p>
    <w:p w14:paraId="5D081E64" w14:textId="3D6C902E" w:rsidR="0024447E" w:rsidRPr="00876CF9" w:rsidRDefault="0024447E" w:rsidP="005605C7">
      <w:pPr>
        <w:pStyle w:val="BodyText"/>
        <w:jc w:val="both"/>
        <w:rPr>
          <w:rFonts w:ascii="Aptos" w:hAnsi="Aptos"/>
          <w:color w:val="002060"/>
          <w:sz w:val="24"/>
          <w:szCs w:val="24"/>
          <w:lang w:val="en-GB"/>
        </w:rPr>
      </w:pPr>
      <w:r w:rsidRPr="00876CF9">
        <w:rPr>
          <w:rFonts w:ascii="Aptos" w:hAnsi="Aptos"/>
          <w:color w:val="002060"/>
          <w:sz w:val="24"/>
          <w:szCs w:val="24"/>
          <w:lang w:val="en-GB"/>
        </w:rPr>
        <w:t xml:space="preserve">Trilogues are not going very fast. They started on </w:t>
      </w:r>
      <w:r w:rsidR="003A75C5">
        <w:rPr>
          <w:rFonts w:ascii="Aptos" w:hAnsi="Aptos"/>
          <w:color w:val="002060"/>
          <w:sz w:val="24"/>
          <w:szCs w:val="24"/>
          <w:lang w:val="en-GB"/>
        </w:rPr>
        <w:t>7/6/2025</w:t>
      </w:r>
      <w:r w:rsidRPr="00876CF9">
        <w:rPr>
          <w:rFonts w:ascii="Aptos" w:hAnsi="Aptos"/>
          <w:color w:val="002060"/>
          <w:sz w:val="24"/>
          <w:szCs w:val="24"/>
          <w:lang w:val="en-GB"/>
        </w:rPr>
        <w:t xml:space="preserve">, following technical meetings in April and May. Further progress is necessary before the </w:t>
      </w:r>
      <w:r w:rsidR="0035350B">
        <w:rPr>
          <w:rFonts w:ascii="Aptos" w:hAnsi="Aptos"/>
          <w:color w:val="002060"/>
          <w:sz w:val="24"/>
          <w:szCs w:val="24"/>
          <w:lang w:val="en-GB"/>
        </w:rPr>
        <w:t>second</w:t>
      </w:r>
      <w:r w:rsidRPr="00876CF9">
        <w:rPr>
          <w:rFonts w:ascii="Aptos" w:hAnsi="Aptos"/>
          <w:color w:val="002060"/>
          <w:sz w:val="24"/>
          <w:szCs w:val="24"/>
          <w:lang w:val="en-GB"/>
        </w:rPr>
        <w:t xml:space="preserve"> political trilogue takes place.</w:t>
      </w:r>
    </w:p>
    <w:p w14:paraId="1B82C59C" w14:textId="77777777" w:rsidR="0024447E" w:rsidRPr="00876CF9" w:rsidRDefault="0024447E" w:rsidP="005605C7">
      <w:pPr>
        <w:spacing w:after="0" w:line="240" w:lineRule="auto"/>
        <w:jc w:val="both"/>
        <w:rPr>
          <w:rFonts w:ascii="Aptos" w:hAnsi="Aptos" w:cstheme="majorHAnsi"/>
          <w:b/>
          <w:bCs/>
          <w:color w:val="002060"/>
          <w:sz w:val="24"/>
          <w:szCs w:val="24"/>
        </w:rPr>
      </w:pPr>
    </w:p>
    <w:p w14:paraId="02E3BF00" w14:textId="15FF6B56" w:rsidR="0024447E" w:rsidRPr="00876CF9" w:rsidRDefault="0024447E" w:rsidP="005605C7">
      <w:pPr>
        <w:spacing w:after="0" w:line="240" w:lineRule="auto"/>
        <w:jc w:val="both"/>
        <w:rPr>
          <w:rFonts w:ascii="Aptos" w:hAnsi="Aptos" w:cs="Calibri"/>
          <w:color w:val="002060"/>
          <w:sz w:val="24"/>
          <w:szCs w:val="24"/>
        </w:rPr>
      </w:pPr>
      <w:r w:rsidRPr="00876CF9">
        <w:rPr>
          <w:rFonts w:ascii="Aptos" w:hAnsi="Aptos" w:cstheme="majorHAnsi"/>
          <w:b/>
          <w:bCs/>
          <w:color w:val="002060"/>
          <w:sz w:val="24"/>
          <w:szCs w:val="24"/>
        </w:rPr>
        <w:t>Ceemet activities</w:t>
      </w:r>
      <w:r w:rsidRPr="00876CF9">
        <w:rPr>
          <w:rFonts w:ascii="Aptos" w:hAnsi="Aptos" w:cstheme="majorHAnsi"/>
          <w:color w:val="002060"/>
          <w:sz w:val="24"/>
          <w:szCs w:val="24"/>
        </w:rPr>
        <w:t xml:space="preserve">: </w:t>
      </w:r>
      <w:r w:rsidRPr="00876CF9">
        <w:rPr>
          <w:rFonts w:ascii="Aptos" w:hAnsi="Aptos" w:cs="Calibri"/>
          <w:color w:val="002060"/>
          <w:sz w:val="24"/>
          <w:szCs w:val="24"/>
        </w:rPr>
        <w:t>A strong advocacy campaign for a swift adoption: many meetings with several shadow rapporteurs &amp; joint statement with other sectors &amp; cross industry employers on 24 February 2025</w:t>
      </w:r>
      <w:r w:rsidRPr="00876CF9">
        <w:rPr>
          <w:rFonts w:ascii="Aptos" w:hAnsi="Aptos"/>
          <w:color w:val="002060"/>
          <w:sz w:val="24"/>
          <w:szCs w:val="24"/>
        </w:rPr>
        <w:t>. Ahead of the start of trilogues,</w:t>
      </w:r>
      <w:r w:rsidRPr="00876CF9">
        <w:rPr>
          <w:rFonts w:ascii="Aptos" w:hAnsi="Aptos" w:cs="Calibri"/>
          <w:color w:val="002060"/>
          <w:sz w:val="24"/>
          <w:szCs w:val="24"/>
        </w:rPr>
        <w:t xml:space="preserve"> Ceemet co-signed a Joint position with the three cross-industry employers for swift adoption on 16</w:t>
      </w:r>
      <w:r w:rsidR="00B5475D">
        <w:rPr>
          <w:rFonts w:ascii="Aptos" w:hAnsi="Aptos" w:cs="Calibri"/>
          <w:color w:val="002060"/>
          <w:sz w:val="24"/>
          <w:szCs w:val="24"/>
        </w:rPr>
        <w:t>/4/</w:t>
      </w:r>
      <w:r w:rsidRPr="00876CF9">
        <w:rPr>
          <w:rFonts w:ascii="Aptos" w:hAnsi="Aptos" w:cs="Calibri"/>
          <w:color w:val="002060"/>
          <w:sz w:val="24"/>
          <w:szCs w:val="24"/>
        </w:rPr>
        <w:t>2025.</w:t>
      </w:r>
    </w:p>
    <w:p w14:paraId="762327DB" w14:textId="77777777" w:rsidR="0024447E" w:rsidRPr="00876CF9" w:rsidRDefault="0024447E" w:rsidP="005605C7">
      <w:pPr>
        <w:spacing w:after="0" w:line="240" w:lineRule="auto"/>
        <w:jc w:val="both"/>
        <w:rPr>
          <w:rFonts w:asciiTheme="minorHAnsi" w:hAnsiTheme="minorHAnsi" w:cstheme="minorHAnsi"/>
        </w:rPr>
      </w:pPr>
    </w:p>
    <w:p w14:paraId="7E874F46" w14:textId="262BBE1E" w:rsidR="00C810BD" w:rsidRPr="00876CF9" w:rsidRDefault="0024447E" w:rsidP="005605C7">
      <w:pPr>
        <w:pStyle w:val="BodyTextBullet1"/>
        <w:pBdr>
          <w:top w:val="nil"/>
          <w:left w:val="nil"/>
          <w:bottom w:val="nil"/>
          <w:right w:val="nil"/>
          <w:between w:val="nil"/>
          <w:bar w:val="nil"/>
        </w:pBdr>
        <w:tabs>
          <w:tab w:val="clear" w:pos="1164"/>
        </w:tabs>
        <w:suppressAutoHyphens w:val="0"/>
        <w:autoSpaceDN/>
        <w:ind w:right="284"/>
        <w:jc w:val="both"/>
        <w:rPr>
          <w:rFonts w:asciiTheme="minorHAnsi" w:eastAsiaTheme="minorEastAsia" w:hAnsiTheme="minorHAnsi" w:cstheme="minorBidi"/>
          <w:color w:val="002060"/>
          <w:spacing w:val="0"/>
          <w:sz w:val="24"/>
          <w:szCs w:val="24"/>
          <w:lang w:eastAsia="en-US"/>
          <w14:ligatures w14:val="standardContextual"/>
        </w:rPr>
      </w:pPr>
      <w:r w:rsidRPr="00876CF9">
        <w:rPr>
          <w:rFonts w:ascii="Aptos" w:eastAsiaTheme="minorHAnsi" w:hAnsi="Aptos" w:cstheme="majorHAnsi"/>
          <w:b/>
          <w:bCs/>
          <w:color w:val="002060"/>
          <w:spacing w:val="0"/>
          <w:sz w:val="24"/>
          <w:szCs w:val="24"/>
          <w:bdr w:val="none" w:sz="0" w:space="0" w:color="auto" w:frame="1"/>
          <w:lang w:eastAsia="en-US"/>
        </w:rPr>
        <w:t>Action:</w:t>
      </w:r>
      <w:r w:rsidRPr="00876CF9">
        <w:rPr>
          <w:rFonts w:ascii="Aptos" w:eastAsiaTheme="minorHAnsi" w:hAnsi="Aptos" w:cstheme="majorHAnsi"/>
          <w:color w:val="002060"/>
          <w:spacing w:val="0"/>
          <w:sz w:val="24"/>
          <w:szCs w:val="24"/>
          <w:bdr w:val="none" w:sz="0" w:space="0" w:color="auto" w:frame="1"/>
          <w:lang w:eastAsia="en-US"/>
        </w:rPr>
        <w:t xml:space="preserve"> </w:t>
      </w:r>
      <w:r w:rsidRPr="00876CF9">
        <w:rPr>
          <w:rFonts w:ascii="Aptos" w:hAnsi="Aptos" w:cstheme="majorHAnsi"/>
          <w:color w:val="002060"/>
          <w:sz w:val="24"/>
          <w:szCs w:val="24"/>
        </w:rPr>
        <w:t>Ceemet will have a meeting with DG HOME on 16</w:t>
      </w:r>
      <w:r w:rsidR="00B5475D">
        <w:rPr>
          <w:rFonts w:ascii="Aptos" w:hAnsi="Aptos" w:cstheme="majorHAnsi"/>
          <w:color w:val="002060"/>
          <w:sz w:val="24"/>
          <w:szCs w:val="24"/>
        </w:rPr>
        <w:t>/7/</w:t>
      </w:r>
      <w:r w:rsidRPr="00876CF9">
        <w:rPr>
          <w:rFonts w:ascii="Aptos" w:hAnsi="Aptos" w:cstheme="majorHAnsi"/>
          <w:color w:val="002060"/>
          <w:sz w:val="24"/>
          <w:szCs w:val="24"/>
        </w:rPr>
        <w:t>2025 a</w:t>
      </w:r>
      <w:r w:rsidRPr="00876CF9">
        <w:rPr>
          <w:rFonts w:ascii="Aptos" w:eastAsiaTheme="minorHAnsi" w:hAnsi="Aptos" w:cstheme="majorHAnsi"/>
          <w:color w:val="002060"/>
          <w:spacing w:val="0"/>
          <w:sz w:val="24"/>
          <w:szCs w:val="24"/>
          <w:bdr w:val="none" w:sz="0" w:space="0" w:color="auto" w:frame="1"/>
          <w:lang w:eastAsia="en-US"/>
        </w:rPr>
        <w:t>nd will continue following the dossier and meet the relevant players for the trilogue, as relevant</w:t>
      </w:r>
    </w:p>
    <w:p w14:paraId="33E981B9" w14:textId="77777777" w:rsidR="00A86799" w:rsidRDefault="00A86799" w:rsidP="005605C7">
      <w:pPr>
        <w:pStyle w:val="BodyTextBullet1"/>
        <w:pBdr>
          <w:top w:val="nil"/>
          <w:left w:val="nil"/>
          <w:bottom w:val="nil"/>
          <w:right w:val="nil"/>
          <w:between w:val="nil"/>
          <w:bar w:val="nil"/>
        </w:pBdr>
        <w:tabs>
          <w:tab w:val="clear" w:pos="1164"/>
          <w:tab w:val="left" w:pos="0"/>
        </w:tabs>
        <w:suppressAutoHyphens w:val="0"/>
        <w:autoSpaceDN/>
        <w:ind w:right="284"/>
        <w:jc w:val="both"/>
        <w:rPr>
          <w:rFonts w:ascii="Aptos" w:eastAsiaTheme="minorHAnsi" w:hAnsi="Aptos" w:cs="Calibri"/>
          <w:b/>
          <w:bCs/>
          <w:smallCaps/>
          <w:color w:val="002060"/>
          <w:spacing w:val="0"/>
          <w:sz w:val="24"/>
          <w:szCs w:val="24"/>
          <w:lang w:eastAsia="en-US"/>
          <w14:ligatures w14:val="standardContextual"/>
        </w:rPr>
      </w:pPr>
    </w:p>
    <w:p w14:paraId="2F3E835D" w14:textId="77777777" w:rsidR="00030C17" w:rsidRDefault="00030C17" w:rsidP="005605C7">
      <w:pPr>
        <w:pStyle w:val="BodyTextBullet1"/>
        <w:pBdr>
          <w:top w:val="nil"/>
          <w:left w:val="nil"/>
          <w:bottom w:val="nil"/>
          <w:right w:val="nil"/>
          <w:between w:val="nil"/>
          <w:bar w:val="nil"/>
        </w:pBdr>
        <w:tabs>
          <w:tab w:val="clear" w:pos="1164"/>
          <w:tab w:val="left" w:pos="0"/>
        </w:tabs>
        <w:suppressAutoHyphens w:val="0"/>
        <w:autoSpaceDN/>
        <w:ind w:right="284"/>
        <w:jc w:val="both"/>
        <w:rPr>
          <w:rFonts w:ascii="Aptos" w:eastAsiaTheme="minorHAnsi" w:hAnsi="Aptos" w:cs="Calibri"/>
          <w:b/>
          <w:bCs/>
          <w:smallCaps/>
          <w:color w:val="002060"/>
          <w:spacing w:val="0"/>
          <w:sz w:val="24"/>
          <w:szCs w:val="24"/>
          <w:lang w:eastAsia="en-US"/>
          <w14:ligatures w14:val="standardContextual"/>
        </w:rPr>
      </w:pPr>
    </w:p>
    <w:p w14:paraId="67C13FF8" w14:textId="77777777" w:rsidR="00030C17" w:rsidRDefault="00030C17" w:rsidP="005605C7">
      <w:pPr>
        <w:pStyle w:val="BodyTextBullet1"/>
        <w:pBdr>
          <w:top w:val="nil"/>
          <w:left w:val="nil"/>
          <w:bottom w:val="nil"/>
          <w:right w:val="nil"/>
          <w:between w:val="nil"/>
          <w:bar w:val="nil"/>
        </w:pBdr>
        <w:tabs>
          <w:tab w:val="clear" w:pos="1164"/>
          <w:tab w:val="left" w:pos="0"/>
        </w:tabs>
        <w:suppressAutoHyphens w:val="0"/>
        <w:autoSpaceDN/>
        <w:ind w:right="284"/>
        <w:jc w:val="both"/>
        <w:rPr>
          <w:rFonts w:ascii="Aptos" w:eastAsiaTheme="minorHAnsi" w:hAnsi="Aptos" w:cs="Calibri"/>
          <w:b/>
          <w:bCs/>
          <w:smallCaps/>
          <w:color w:val="002060"/>
          <w:spacing w:val="0"/>
          <w:sz w:val="24"/>
          <w:szCs w:val="24"/>
          <w:lang w:eastAsia="en-US"/>
          <w14:ligatures w14:val="standardContextual"/>
        </w:rPr>
      </w:pPr>
    </w:p>
    <w:p w14:paraId="10553F19" w14:textId="77777777" w:rsidR="00030C17" w:rsidRPr="00876CF9" w:rsidRDefault="00030C17" w:rsidP="005605C7">
      <w:pPr>
        <w:pStyle w:val="BodyTextBullet1"/>
        <w:pBdr>
          <w:top w:val="nil"/>
          <w:left w:val="nil"/>
          <w:bottom w:val="nil"/>
          <w:right w:val="nil"/>
          <w:between w:val="nil"/>
          <w:bar w:val="nil"/>
        </w:pBdr>
        <w:tabs>
          <w:tab w:val="clear" w:pos="1164"/>
          <w:tab w:val="left" w:pos="0"/>
        </w:tabs>
        <w:suppressAutoHyphens w:val="0"/>
        <w:autoSpaceDN/>
        <w:ind w:right="284"/>
        <w:jc w:val="both"/>
        <w:rPr>
          <w:rFonts w:ascii="Aptos" w:eastAsiaTheme="minorHAnsi" w:hAnsi="Aptos" w:cs="Calibri"/>
          <w:b/>
          <w:bCs/>
          <w:smallCaps/>
          <w:color w:val="002060"/>
          <w:spacing w:val="0"/>
          <w:sz w:val="24"/>
          <w:szCs w:val="24"/>
          <w:lang w:eastAsia="en-US"/>
          <w14:ligatures w14:val="standardContextual"/>
        </w:rPr>
      </w:pPr>
    </w:p>
    <w:p w14:paraId="435EC4A7" w14:textId="38F4E9ED" w:rsidR="002D299C" w:rsidRPr="00876CF9" w:rsidRDefault="002D299C" w:rsidP="005605C7">
      <w:pPr>
        <w:pStyle w:val="BodyTextBullet1"/>
        <w:pBdr>
          <w:top w:val="nil"/>
          <w:left w:val="nil"/>
          <w:bottom w:val="nil"/>
          <w:right w:val="nil"/>
          <w:between w:val="nil"/>
          <w:bar w:val="nil"/>
        </w:pBdr>
        <w:tabs>
          <w:tab w:val="clear" w:pos="1164"/>
          <w:tab w:val="left" w:pos="0"/>
        </w:tabs>
        <w:suppressAutoHyphens w:val="0"/>
        <w:autoSpaceDN/>
        <w:ind w:right="284"/>
        <w:jc w:val="both"/>
        <w:rPr>
          <w:rFonts w:ascii="Aptos" w:eastAsiaTheme="minorHAnsi" w:hAnsi="Aptos" w:cs="Calibri"/>
          <w:b/>
          <w:bCs/>
          <w:smallCaps/>
          <w:color w:val="002060"/>
          <w:spacing w:val="0"/>
          <w:sz w:val="24"/>
          <w:szCs w:val="24"/>
          <w:lang w:eastAsia="en-US"/>
          <w14:ligatures w14:val="standardContextual"/>
        </w:rPr>
      </w:pPr>
      <w:r w:rsidRPr="00876CF9">
        <w:rPr>
          <w:rFonts w:ascii="Aptos" w:eastAsiaTheme="minorHAnsi" w:hAnsi="Aptos" w:cs="Calibri"/>
          <w:b/>
          <w:bCs/>
          <w:smallCaps/>
          <w:color w:val="002060"/>
          <w:spacing w:val="0"/>
          <w:sz w:val="24"/>
          <w:szCs w:val="24"/>
          <w:lang w:eastAsia="en-US"/>
          <w14:ligatures w14:val="standardContextual"/>
        </w:rPr>
        <w:lastRenderedPageBreak/>
        <w:t>Item 8 – Revision of the European Works Council Directive</w:t>
      </w:r>
    </w:p>
    <w:p w14:paraId="52B23C81" w14:textId="77777777" w:rsidR="00E02421" w:rsidRPr="00876CF9" w:rsidRDefault="00E02421" w:rsidP="005605C7">
      <w:pPr>
        <w:pStyle w:val="BodyTextBullet1"/>
        <w:tabs>
          <w:tab w:val="left" w:pos="0"/>
        </w:tabs>
        <w:ind w:right="-1"/>
        <w:jc w:val="both"/>
        <w:rPr>
          <w:rFonts w:ascii="Aptos" w:hAnsi="Aptos" w:cstheme="majorHAnsi"/>
          <w:color w:val="002060"/>
          <w:sz w:val="24"/>
          <w:szCs w:val="24"/>
        </w:rPr>
      </w:pPr>
    </w:p>
    <w:p w14:paraId="4969C7FB" w14:textId="37F78DF8" w:rsidR="00E02421" w:rsidRPr="00876CF9" w:rsidRDefault="00E02421" w:rsidP="005605C7">
      <w:pPr>
        <w:pStyle w:val="BodyTextBullet1"/>
        <w:tabs>
          <w:tab w:val="left" w:pos="0"/>
        </w:tabs>
        <w:ind w:right="-1"/>
        <w:jc w:val="both"/>
        <w:rPr>
          <w:rFonts w:ascii="Aptos" w:eastAsiaTheme="minorHAnsi" w:hAnsi="Aptos" w:cstheme="majorHAnsi"/>
          <w:color w:val="002060"/>
          <w:spacing w:val="0"/>
          <w:sz w:val="24"/>
          <w:szCs w:val="24"/>
          <w:bdr w:val="none" w:sz="0" w:space="0" w:color="auto" w:frame="1"/>
          <w:lang w:eastAsia="en-US"/>
        </w:rPr>
      </w:pPr>
      <w:r w:rsidRPr="00876CF9">
        <w:rPr>
          <w:rFonts w:ascii="Aptos" w:hAnsi="Aptos" w:cstheme="majorHAnsi"/>
          <w:color w:val="002060"/>
          <w:sz w:val="24"/>
          <w:szCs w:val="24"/>
        </w:rPr>
        <w:t xml:space="preserve">A </w:t>
      </w:r>
      <w:r w:rsidRPr="00800EEA">
        <w:rPr>
          <w:rFonts w:ascii="Aptos" w:eastAsiaTheme="minorHAnsi" w:hAnsi="Aptos" w:cstheme="majorHAnsi"/>
          <w:b/>
          <w:bCs/>
          <w:color w:val="002060"/>
          <w:spacing w:val="0"/>
          <w:sz w:val="24"/>
          <w:szCs w:val="24"/>
          <w:bdr w:val="none" w:sz="0" w:space="0" w:color="auto" w:frame="1"/>
          <w:lang w:eastAsia="en-US"/>
        </w:rPr>
        <w:t>Provisional Agreement</w:t>
      </w:r>
      <w:r w:rsidRPr="00876CF9">
        <w:rPr>
          <w:rFonts w:ascii="Aptos" w:eastAsiaTheme="minorHAnsi" w:hAnsi="Aptos" w:cstheme="majorHAnsi"/>
          <w:color w:val="002060"/>
          <w:spacing w:val="0"/>
          <w:sz w:val="24"/>
          <w:szCs w:val="24"/>
          <w:bdr w:val="none" w:sz="0" w:space="0" w:color="auto" w:frame="1"/>
          <w:lang w:eastAsia="en-US"/>
        </w:rPr>
        <w:t xml:space="preserve"> was reached in the trilogue negotiations on 21</w:t>
      </w:r>
      <w:r w:rsidR="004871C7">
        <w:rPr>
          <w:rFonts w:ascii="Aptos" w:eastAsiaTheme="minorHAnsi" w:hAnsi="Aptos" w:cstheme="majorHAnsi"/>
          <w:color w:val="002060"/>
          <w:spacing w:val="0"/>
          <w:sz w:val="24"/>
          <w:szCs w:val="24"/>
          <w:bdr w:val="none" w:sz="0" w:space="0" w:color="auto" w:frame="1"/>
          <w:lang w:eastAsia="en-US"/>
        </w:rPr>
        <w:t>/5/</w:t>
      </w:r>
      <w:r w:rsidRPr="00876CF9">
        <w:rPr>
          <w:rFonts w:ascii="Aptos" w:eastAsiaTheme="minorHAnsi" w:hAnsi="Aptos" w:cstheme="majorHAnsi"/>
          <w:color w:val="002060"/>
          <w:spacing w:val="0"/>
          <w:sz w:val="24"/>
          <w:szCs w:val="24"/>
          <w:bdr w:val="none" w:sz="0" w:space="0" w:color="auto" w:frame="1"/>
          <w:lang w:eastAsia="en-US"/>
        </w:rPr>
        <w:t xml:space="preserve">2025. The </w:t>
      </w:r>
      <w:r w:rsidR="00B302BD">
        <w:rPr>
          <w:rFonts w:ascii="Aptos" w:eastAsiaTheme="minorHAnsi" w:hAnsi="Aptos" w:cstheme="majorHAnsi"/>
          <w:color w:val="002060"/>
          <w:spacing w:val="0"/>
          <w:sz w:val="24"/>
          <w:szCs w:val="24"/>
          <w:bdr w:val="none" w:sz="0" w:space="0" w:color="auto" w:frame="1"/>
          <w:lang w:eastAsia="en-US"/>
        </w:rPr>
        <w:t>provisional agreement</w:t>
      </w:r>
      <w:r w:rsidRPr="00876CF9">
        <w:rPr>
          <w:rFonts w:ascii="Aptos" w:eastAsiaTheme="minorHAnsi" w:hAnsi="Aptos" w:cstheme="majorHAnsi"/>
          <w:color w:val="002060"/>
          <w:spacing w:val="0"/>
          <w:sz w:val="24"/>
          <w:szCs w:val="24"/>
          <w:bdr w:val="none" w:sz="0" w:space="0" w:color="auto" w:frame="1"/>
          <w:lang w:eastAsia="en-US"/>
        </w:rPr>
        <w:t xml:space="preserve"> was voted </w:t>
      </w:r>
      <w:r w:rsidR="00B302BD">
        <w:rPr>
          <w:rFonts w:ascii="Aptos" w:eastAsiaTheme="minorHAnsi" w:hAnsi="Aptos" w:cstheme="majorHAnsi"/>
          <w:color w:val="002060"/>
          <w:spacing w:val="0"/>
          <w:sz w:val="24"/>
          <w:szCs w:val="24"/>
          <w:bdr w:val="none" w:sz="0" w:space="0" w:color="auto" w:frame="1"/>
          <w:lang w:eastAsia="en-US"/>
        </w:rPr>
        <w:t xml:space="preserve">and adopted </w:t>
      </w:r>
      <w:r w:rsidRPr="00876CF9">
        <w:rPr>
          <w:rFonts w:ascii="Aptos" w:eastAsiaTheme="minorHAnsi" w:hAnsi="Aptos" w:cstheme="majorHAnsi"/>
          <w:color w:val="002060"/>
          <w:spacing w:val="0"/>
          <w:sz w:val="24"/>
          <w:szCs w:val="24"/>
          <w:bdr w:val="none" w:sz="0" w:space="0" w:color="auto" w:frame="1"/>
          <w:lang w:eastAsia="en-US"/>
        </w:rPr>
        <w:t xml:space="preserve">in the EMPL Committee at the European Parliament (EP) on </w:t>
      </w:r>
      <w:r w:rsidR="004871C7">
        <w:rPr>
          <w:rFonts w:ascii="Aptos" w:eastAsiaTheme="minorHAnsi" w:hAnsi="Aptos" w:cstheme="majorHAnsi"/>
          <w:color w:val="002060"/>
          <w:spacing w:val="0"/>
          <w:sz w:val="24"/>
          <w:szCs w:val="24"/>
          <w:bdr w:val="none" w:sz="0" w:space="0" w:color="auto" w:frame="1"/>
          <w:lang w:eastAsia="en-US"/>
        </w:rPr>
        <w:t>5/6/2025</w:t>
      </w:r>
      <w:r w:rsidRPr="00876CF9">
        <w:rPr>
          <w:rFonts w:ascii="Aptos" w:eastAsiaTheme="minorHAnsi" w:hAnsi="Aptos" w:cstheme="majorHAnsi"/>
          <w:color w:val="002060"/>
          <w:spacing w:val="0"/>
          <w:sz w:val="24"/>
          <w:szCs w:val="24"/>
          <w:bdr w:val="none" w:sz="0" w:space="0" w:color="auto" w:frame="1"/>
          <w:lang w:eastAsia="en-US"/>
        </w:rPr>
        <w:t>. The date for Plenary Vote</w:t>
      </w:r>
      <w:r w:rsidR="00104D4B">
        <w:rPr>
          <w:rFonts w:ascii="Aptos" w:eastAsiaTheme="minorHAnsi" w:hAnsi="Aptos" w:cstheme="majorHAnsi"/>
          <w:color w:val="002060"/>
          <w:spacing w:val="0"/>
          <w:sz w:val="24"/>
          <w:szCs w:val="24"/>
          <w:bdr w:val="none" w:sz="0" w:space="0" w:color="auto" w:frame="1"/>
          <w:lang w:eastAsia="en-US"/>
        </w:rPr>
        <w:t xml:space="preserve"> is 6</w:t>
      </w:r>
      <w:r w:rsidR="001C69BE">
        <w:rPr>
          <w:rFonts w:ascii="Aptos" w:eastAsiaTheme="minorHAnsi" w:hAnsi="Aptos" w:cstheme="majorHAnsi"/>
          <w:color w:val="002060"/>
          <w:spacing w:val="0"/>
          <w:sz w:val="24"/>
          <w:szCs w:val="24"/>
          <w:bdr w:val="none" w:sz="0" w:space="0" w:color="auto" w:frame="1"/>
          <w:lang w:eastAsia="en-US"/>
        </w:rPr>
        <w:t>/10/</w:t>
      </w:r>
      <w:r w:rsidR="00104D4B">
        <w:rPr>
          <w:rFonts w:ascii="Aptos" w:eastAsiaTheme="minorHAnsi" w:hAnsi="Aptos" w:cstheme="majorHAnsi"/>
          <w:color w:val="002060"/>
          <w:spacing w:val="0"/>
          <w:sz w:val="24"/>
          <w:szCs w:val="24"/>
          <w:bdr w:val="none" w:sz="0" w:space="0" w:color="auto" w:frame="1"/>
          <w:lang w:eastAsia="en-US"/>
        </w:rPr>
        <w:t>2025</w:t>
      </w:r>
      <w:r w:rsidRPr="00876CF9">
        <w:rPr>
          <w:rFonts w:ascii="Aptos" w:eastAsiaTheme="minorHAnsi" w:hAnsi="Aptos" w:cstheme="majorHAnsi"/>
          <w:color w:val="002060"/>
          <w:spacing w:val="0"/>
          <w:sz w:val="24"/>
          <w:szCs w:val="24"/>
          <w:bdr w:val="none" w:sz="0" w:space="0" w:color="auto" w:frame="1"/>
          <w:lang w:eastAsia="en-US"/>
        </w:rPr>
        <w:t xml:space="preserve">. </w:t>
      </w:r>
      <w:r w:rsidR="00810C45">
        <w:rPr>
          <w:rFonts w:ascii="Aptos" w:eastAsiaTheme="minorHAnsi" w:hAnsi="Aptos" w:cstheme="majorHAnsi"/>
          <w:color w:val="002060"/>
          <w:spacing w:val="0"/>
          <w:sz w:val="24"/>
          <w:szCs w:val="24"/>
          <w:bdr w:val="none" w:sz="0" w:space="0" w:color="auto" w:frame="1"/>
          <w:lang w:eastAsia="en-US"/>
        </w:rPr>
        <w:t>The</w:t>
      </w:r>
      <w:r w:rsidR="00726D10">
        <w:rPr>
          <w:rFonts w:ascii="Aptos" w:eastAsiaTheme="minorHAnsi" w:hAnsi="Aptos" w:cstheme="majorHAnsi"/>
          <w:color w:val="002060"/>
          <w:spacing w:val="0"/>
          <w:sz w:val="24"/>
          <w:szCs w:val="24"/>
          <w:bdr w:val="none" w:sz="0" w:space="0" w:color="auto" w:frame="1"/>
          <w:lang w:eastAsia="en-US"/>
        </w:rPr>
        <w:t xml:space="preserve"> p</w:t>
      </w:r>
      <w:r w:rsidR="00810C45" w:rsidRPr="00E50C6F">
        <w:rPr>
          <w:rFonts w:ascii="Aptos" w:eastAsiaTheme="minorHAnsi" w:hAnsi="Aptos" w:cstheme="majorHAnsi"/>
          <w:color w:val="002060"/>
          <w:sz w:val="24"/>
          <w:szCs w:val="24"/>
          <w:bdr w:val="none" w:sz="0" w:space="0" w:color="auto" w:frame="1"/>
        </w:rPr>
        <w:t>rovisional trilogue deal is endorsed by COREPER at Council</w:t>
      </w:r>
      <w:r w:rsidR="00810C45">
        <w:rPr>
          <w:rFonts w:ascii="Aptos" w:eastAsiaTheme="minorHAnsi" w:hAnsi="Aptos" w:cstheme="majorHAnsi"/>
          <w:color w:val="002060"/>
          <w:sz w:val="24"/>
          <w:szCs w:val="24"/>
          <w:bdr w:val="none" w:sz="0" w:space="0" w:color="auto" w:frame="1"/>
        </w:rPr>
        <w:t>.</w:t>
      </w:r>
      <w:r w:rsidR="00810C45" w:rsidRPr="00E50C6F">
        <w:rPr>
          <w:rFonts w:ascii="Aptos" w:eastAsiaTheme="minorHAnsi" w:hAnsi="Aptos" w:cstheme="majorHAnsi"/>
          <w:color w:val="002060"/>
          <w:sz w:val="24"/>
          <w:szCs w:val="24"/>
          <w:bdr w:val="none" w:sz="0" w:space="0" w:color="auto" w:frame="1"/>
        </w:rPr>
        <w:t xml:space="preserve"> </w:t>
      </w:r>
      <w:r w:rsidRPr="00876CF9">
        <w:rPr>
          <w:rFonts w:ascii="Aptos" w:eastAsiaTheme="minorHAnsi" w:hAnsi="Aptos" w:cstheme="majorHAnsi"/>
          <w:color w:val="002060"/>
          <w:spacing w:val="0"/>
          <w:sz w:val="24"/>
          <w:szCs w:val="24"/>
          <w:bdr w:val="none" w:sz="0" w:space="0" w:color="auto" w:frame="1"/>
          <w:lang w:eastAsia="en-US"/>
        </w:rPr>
        <w:t xml:space="preserve">If the EP does not change the text, Council will adopt the EP text. </w:t>
      </w:r>
    </w:p>
    <w:p w14:paraId="54AD7D04" w14:textId="77777777" w:rsidR="00726D10" w:rsidRPr="00DC579E" w:rsidRDefault="00726D10" w:rsidP="005605C7">
      <w:pPr>
        <w:pStyle w:val="BodyTextBullet1"/>
        <w:tabs>
          <w:tab w:val="left" w:pos="0"/>
        </w:tabs>
        <w:ind w:right="-1"/>
        <w:jc w:val="both"/>
        <w:rPr>
          <w:rFonts w:ascii="Aptos" w:eastAsiaTheme="minorHAnsi" w:hAnsi="Aptos" w:cstheme="majorHAnsi"/>
          <w:color w:val="002060"/>
          <w:spacing w:val="0"/>
          <w:sz w:val="24"/>
          <w:szCs w:val="24"/>
          <w:bdr w:val="none" w:sz="0" w:space="0" w:color="auto" w:frame="1"/>
          <w:lang w:eastAsia="en-US"/>
        </w:rPr>
      </w:pPr>
    </w:p>
    <w:p w14:paraId="52EC53F3" w14:textId="5A06EE3B" w:rsidR="00DC579E" w:rsidRPr="00DC579E" w:rsidRDefault="00DC579E" w:rsidP="005605C7">
      <w:pPr>
        <w:pStyle w:val="BodyTextBullet1"/>
        <w:pBdr>
          <w:top w:val="nil"/>
          <w:left w:val="nil"/>
          <w:bottom w:val="nil"/>
          <w:right w:val="nil"/>
          <w:between w:val="nil"/>
        </w:pBdr>
        <w:ind w:right="284"/>
        <w:jc w:val="both"/>
        <w:rPr>
          <w:rFonts w:ascii="Aptos" w:eastAsiaTheme="minorEastAsia" w:hAnsi="Aptos" w:cstheme="minorBidi"/>
          <w:color w:val="002060"/>
          <w:sz w:val="24"/>
          <w:szCs w:val="24"/>
          <w:lang w:eastAsia="en-US"/>
        </w:rPr>
      </w:pPr>
      <w:r w:rsidRPr="00DC579E">
        <w:rPr>
          <w:rFonts w:ascii="Aptos" w:eastAsiaTheme="minorHAnsi" w:hAnsi="Aptos" w:cstheme="majorHAnsi"/>
          <w:color w:val="002060"/>
          <w:spacing w:val="0"/>
          <w:sz w:val="24"/>
          <w:szCs w:val="24"/>
          <w:bdr w:val="none" w:sz="0" w:space="0" w:color="auto" w:frame="1"/>
          <w:lang w:eastAsia="en-US"/>
        </w:rPr>
        <w:t>As a last resort, Ceemet sent an email to the Ambassadors (PermRep) prior to the last trilogue with the main problematic points of the proposal</w:t>
      </w:r>
      <w:r w:rsidR="0017630C">
        <w:rPr>
          <w:rFonts w:ascii="Aptos" w:eastAsiaTheme="minorHAnsi" w:hAnsi="Aptos" w:cstheme="majorHAnsi"/>
          <w:color w:val="002060"/>
          <w:spacing w:val="0"/>
          <w:sz w:val="24"/>
          <w:szCs w:val="24"/>
          <w:bdr w:val="none" w:sz="0" w:space="0" w:color="auto" w:frame="1"/>
          <w:lang w:eastAsia="en-US"/>
        </w:rPr>
        <w:t>, including a grandfather clause</w:t>
      </w:r>
      <w:r w:rsidRPr="00DC579E">
        <w:rPr>
          <w:rFonts w:ascii="Aptos" w:eastAsiaTheme="minorHAnsi" w:hAnsi="Aptos" w:cstheme="majorHAnsi"/>
          <w:color w:val="002060"/>
          <w:spacing w:val="0"/>
          <w:sz w:val="24"/>
          <w:szCs w:val="24"/>
          <w:bdr w:val="none" w:sz="0" w:space="0" w:color="auto" w:frame="1"/>
          <w:lang w:eastAsia="en-US"/>
        </w:rPr>
        <w:t xml:space="preserve">. </w:t>
      </w:r>
    </w:p>
    <w:p w14:paraId="52DBBCF1" w14:textId="77777777" w:rsidR="00DC579E" w:rsidRPr="00DC579E" w:rsidRDefault="00DC579E" w:rsidP="005605C7">
      <w:pPr>
        <w:pStyle w:val="BodyTextBullet1"/>
        <w:tabs>
          <w:tab w:val="left" w:pos="0"/>
        </w:tabs>
        <w:ind w:right="-1"/>
        <w:jc w:val="both"/>
        <w:rPr>
          <w:rFonts w:ascii="Aptos" w:eastAsiaTheme="minorHAnsi" w:hAnsi="Aptos" w:cstheme="majorHAnsi"/>
          <w:color w:val="002060"/>
          <w:spacing w:val="0"/>
          <w:sz w:val="24"/>
          <w:szCs w:val="24"/>
          <w:bdr w:val="none" w:sz="0" w:space="0" w:color="auto" w:frame="1"/>
          <w:lang w:eastAsia="en-US"/>
        </w:rPr>
      </w:pPr>
    </w:p>
    <w:p w14:paraId="7A29D6A0" w14:textId="7C93363A" w:rsidR="00E02421" w:rsidRPr="00876CF9" w:rsidRDefault="00726D10" w:rsidP="005605C7">
      <w:pPr>
        <w:pStyle w:val="BodyTextBullet1"/>
        <w:tabs>
          <w:tab w:val="left" w:pos="0"/>
        </w:tabs>
        <w:ind w:right="-1"/>
        <w:jc w:val="both"/>
        <w:rPr>
          <w:rFonts w:ascii="Aptos" w:eastAsiaTheme="minorHAnsi" w:hAnsi="Aptos" w:cstheme="majorHAnsi"/>
          <w:color w:val="002060"/>
          <w:spacing w:val="0"/>
          <w:sz w:val="24"/>
          <w:szCs w:val="24"/>
          <w:bdr w:val="none" w:sz="0" w:space="0" w:color="auto" w:frame="1"/>
          <w:lang w:eastAsia="en-US"/>
        </w:rPr>
      </w:pPr>
      <w:r>
        <w:rPr>
          <w:rFonts w:ascii="Aptos" w:eastAsiaTheme="minorHAnsi" w:hAnsi="Aptos" w:cstheme="majorHAnsi"/>
          <w:color w:val="002060"/>
          <w:spacing w:val="0"/>
          <w:sz w:val="24"/>
          <w:szCs w:val="24"/>
          <w:bdr w:val="none" w:sz="0" w:space="0" w:color="auto" w:frame="1"/>
          <w:lang w:eastAsia="en-US"/>
        </w:rPr>
        <w:t>At the EU Committee meeting</w:t>
      </w:r>
      <w:r w:rsidRPr="00876CF9">
        <w:rPr>
          <w:rFonts w:ascii="Aptos" w:eastAsiaTheme="minorHAnsi" w:hAnsi="Aptos" w:cstheme="majorHAnsi"/>
          <w:color w:val="002060"/>
          <w:spacing w:val="0"/>
          <w:sz w:val="24"/>
          <w:szCs w:val="24"/>
          <w:bdr w:val="none" w:sz="0" w:space="0" w:color="auto" w:frame="1"/>
          <w:lang w:eastAsia="en-US"/>
        </w:rPr>
        <w:t xml:space="preserve"> </w:t>
      </w:r>
      <w:r>
        <w:rPr>
          <w:rFonts w:ascii="Aptos" w:eastAsiaTheme="minorHAnsi" w:hAnsi="Aptos" w:cstheme="majorHAnsi"/>
          <w:color w:val="002060"/>
          <w:spacing w:val="0"/>
          <w:sz w:val="24"/>
          <w:szCs w:val="24"/>
          <w:bdr w:val="none" w:sz="0" w:space="0" w:color="auto" w:frame="1"/>
          <w:lang w:eastAsia="en-US"/>
        </w:rPr>
        <w:t>of 18 June, t</w:t>
      </w:r>
      <w:r w:rsidR="00E02421" w:rsidRPr="00876CF9">
        <w:rPr>
          <w:rFonts w:ascii="Aptos" w:eastAsiaTheme="minorHAnsi" w:hAnsi="Aptos" w:cstheme="majorHAnsi"/>
          <w:color w:val="002060"/>
          <w:spacing w:val="0"/>
          <w:sz w:val="24"/>
          <w:szCs w:val="24"/>
          <w:bdr w:val="none" w:sz="0" w:space="0" w:color="auto" w:frame="1"/>
          <w:lang w:eastAsia="en-US"/>
        </w:rPr>
        <w:t>he Provisional Agreement was presented in more detail.</w:t>
      </w:r>
      <w:r>
        <w:rPr>
          <w:rFonts w:ascii="Aptos" w:eastAsiaTheme="minorHAnsi" w:hAnsi="Aptos" w:cstheme="majorHAnsi"/>
          <w:color w:val="002060"/>
          <w:spacing w:val="0"/>
          <w:sz w:val="24"/>
          <w:szCs w:val="24"/>
          <w:bdr w:val="none" w:sz="0" w:space="0" w:color="auto" w:frame="1"/>
          <w:lang w:eastAsia="en-US"/>
        </w:rPr>
        <w:t xml:space="preserve"> </w:t>
      </w:r>
      <w:r w:rsidR="00E02421" w:rsidRPr="00876CF9">
        <w:rPr>
          <w:rFonts w:ascii="Aptos" w:eastAsiaTheme="minorHAnsi" w:hAnsi="Aptos" w:cstheme="majorHAnsi"/>
          <w:color w:val="002060"/>
          <w:spacing w:val="0"/>
          <w:sz w:val="24"/>
          <w:szCs w:val="24"/>
          <w:bdr w:val="none" w:sz="0" w:space="0" w:color="auto" w:frame="1"/>
          <w:lang w:eastAsia="en-US"/>
        </w:rPr>
        <w:t>A discussion took place about the interpretation of Art. 14a of the Provisional Agreement</w:t>
      </w:r>
      <w:r w:rsidR="00800EEA">
        <w:rPr>
          <w:rFonts w:ascii="Aptos" w:eastAsiaTheme="minorHAnsi" w:hAnsi="Aptos" w:cstheme="majorHAnsi"/>
          <w:color w:val="002060"/>
          <w:spacing w:val="0"/>
          <w:sz w:val="24"/>
          <w:szCs w:val="24"/>
          <w:bdr w:val="none" w:sz="0" w:space="0" w:color="auto" w:frame="1"/>
          <w:lang w:eastAsia="en-US"/>
        </w:rPr>
        <w:t xml:space="preserve">: </w:t>
      </w:r>
      <w:r w:rsidR="00E02421" w:rsidRPr="00876CF9">
        <w:rPr>
          <w:rFonts w:ascii="Aptos" w:eastAsiaTheme="minorHAnsi" w:hAnsi="Aptos" w:cstheme="majorHAnsi"/>
          <w:color w:val="002060"/>
          <w:spacing w:val="0"/>
          <w:sz w:val="24"/>
          <w:szCs w:val="24"/>
          <w:bdr w:val="none" w:sz="0" w:space="0" w:color="auto" w:frame="1"/>
          <w:lang w:eastAsia="en-US"/>
        </w:rPr>
        <w:t xml:space="preserve">paragraph 4 is to be read only in connection with Article 14a. </w:t>
      </w:r>
    </w:p>
    <w:p w14:paraId="25AB16C2" w14:textId="46DC8678" w:rsidR="002D299C" w:rsidRDefault="002D299C" w:rsidP="005605C7">
      <w:pPr>
        <w:pStyle w:val="BodyTextBullet1"/>
        <w:tabs>
          <w:tab w:val="left" w:pos="0"/>
        </w:tabs>
        <w:ind w:right="-1"/>
        <w:jc w:val="both"/>
        <w:rPr>
          <w:rFonts w:ascii="Aptos" w:eastAsiaTheme="minorHAnsi" w:hAnsi="Aptos" w:cstheme="majorHAnsi"/>
          <w:color w:val="002060"/>
          <w:spacing w:val="0"/>
          <w:sz w:val="24"/>
          <w:szCs w:val="24"/>
          <w:bdr w:val="none" w:sz="0" w:space="0" w:color="auto" w:frame="1"/>
          <w:lang w:eastAsia="en-US"/>
        </w:rPr>
      </w:pPr>
    </w:p>
    <w:p w14:paraId="7EB5F369" w14:textId="59333288" w:rsidR="00E6615E" w:rsidRPr="0075736C" w:rsidRDefault="00136172" w:rsidP="005605C7">
      <w:pPr>
        <w:pStyle w:val="BodyTextBullet1"/>
        <w:tabs>
          <w:tab w:val="left" w:pos="0"/>
        </w:tabs>
        <w:ind w:right="-1"/>
        <w:jc w:val="both"/>
        <w:rPr>
          <w:rFonts w:ascii="Aptos" w:eastAsiaTheme="minorHAnsi" w:hAnsi="Aptos" w:cstheme="majorHAnsi"/>
          <w:color w:val="002060"/>
          <w:spacing w:val="0"/>
          <w:sz w:val="24"/>
          <w:szCs w:val="24"/>
          <w:bdr w:val="none" w:sz="0" w:space="0" w:color="auto" w:frame="1"/>
          <w:lang w:eastAsia="en-US"/>
        </w:rPr>
      </w:pPr>
      <w:r w:rsidRPr="00136172">
        <w:rPr>
          <w:rFonts w:ascii="Aptos" w:eastAsiaTheme="minorHAnsi" w:hAnsi="Aptos" w:cstheme="majorHAnsi"/>
          <w:b/>
          <w:bCs/>
          <w:color w:val="002060"/>
          <w:spacing w:val="0"/>
          <w:sz w:val="24"/>
          <w:szCs w:val="24"/>
          <w:bdr w:val="none" w:sz="0" w:space="0" w:color="auto" w:frame="1"/>
          <w:lang w:eastAsia="en-US"/>
        </w:rPr>
        <w:t>Ceemet activities</w:t>
      </w:r>
      <w:r>
        <w:rPr>
          <w:rFonts w:ascii="Aptos" w:eastAsiaTheme="minorHAnsi" w:hAnsi="Aptos" w:cstheme="majorHAnsi"/>
          <w:color w:val="002060"/>
          <w:spacing w:val="0"/>
          <w:sz w:val="24"/>
          <w:szCs w:val="24"/>
          <w:bdr w:val="none" w:sz="0" w:space="0" w:color="auto" w:frame="1"/>
          <w:lang w:eastAsia="en-US"/>
        </w:rPr>
        <w:t xml:space="preserve">: </w:t>
      </w:r>
      <w:r w:rsidR="00901C7C">
        <w:rPr>
          <w:rFonts w:ascii="Aptos" w:eastAsiaTheme="minorHAnsi" w:hAnsi="Aptos" w:cstheme="majorHAnsi"/>
          <w:color w:val="002060"/>
          <w:spacing w:val="0"/>
          <w:sz w:val="24"/>
          <w:szCs w:val="24"/>
          <w:bdr w:val="none" w:sz="0" w:space="0" w:color="auto" w:frame="1"/>
          <w:lang w:eastAsia="en-US"/>
        </w:rPr>
        <w:t xml:space="preserve">Ceemet had a meeting with </w:t>
      </w:r>
      <w:r w:rsidR="00104D4B">
        <w:rPr>
          <w:rFonts w:ascii="Aptos" w:eastAsiaTheme="minorHAnsi" w:hAnsi="Aptos" w:cstheme="majorHAnsi"/>
          <w:color w:val="002060"/>
          <w:spacing w:val="0"/>
          <w:sz w:val="24"/>
          <w:szCs w:val="24"/>
          <w:bdr w:val="none" w:sz="0" w:space="0" w:color="auto" w:frame="1"/>
          <w:lang w:eastAsia="en-US"/>
        </w:rPr>
        <w:t>the EWC Advocacy group</w:t>
      </w:r>
      <w:r w:rsidR="0075736C">
        <w:rPr>
          <w:rFonts w:ascii="Aptos" w:eastAsiaTheme="minorHAnsi" w:hAnsi="Aptos" w:cstheme="majorHAnsi"/>
          <w:color w:val="002060"/>
          <w:spacing w:val="0"/>
          <w:sz w:val="24"/>
          <w:szCs w:val="24"/>
          <w:bdr w:val="none" w:sz="0" w:space="0" w:color="auto" w:frame="1"/>
          <w:lang w:eastAsia="en-US"/>
        </w:rPr>
        <w:t xml:space="preserve"> on 4/7/2025 to discuss possible further action. </w:t>
      </w:r>
      <w:r w:rsidR="00901C7C">
        <w:rPr>
          <w:rFonts w:ascii="Aptos" w:eastAsiaTheme="minorHAnsi" w:hAnsi="Aptos" w:cstheme="majorHAnsi"/>
          <w:color w:val="002060"/>
          <w:spacing w:val="0"/>
          <w:sz w:val="24"/>
          <w:szCs w:val="24"/>
          <w:bdr w:val="none" w:sz="0" w:space="0" w:color="auto" w:frame="1"/>
          <w:lang w:eastAsia="en-US"/>
        </w:rPr>
        <w:t>BusinessEurope</w:t>
      </w:r>
      <w:r w:rsidR="0075736C">
        <w:rPr>
          <w:rFonts w:ascii="Aptos" w:eastAsiaTheme="minorHAnsi" w:hAnsi="Aptos" w:cstheme="majorHAnsi"/>
          <w:color w:val="002060"/>
          <w:spacing w:val="0"/>
          <w:sz w:val="24"/>
          <w:szCs w:val="24"/>
          <w:bdr w:val="none" w:sz="0" w:space="0" w:color="auto" w:frame="1"/>
          <w:lang w:eastAsia="en-US"/>
        </w:rPr>
        <w:t xml:space="preserve">’s strategy is to mobilise </w:t>
      </w:r>
      <w:r w:rsidR="00E6615E" w:rsidRPr="00D27945">
        <w:rPr>
          <w:rFonts w:ascii="Aptos" w:eastAsiaTheme="minorHAnsi" w:hAnsi="Aptos" w:cstheme="majorHAnsi"/>
          <w:color w:val="002060"/>
          <w:spacing w:val="0"/>
          <w:sz w:val="24"/>
          <w:szCs w:val="24"/>
          <w:bdr w:val="none" w:sz="0" w:space="0" w:color="auto" w:frame="1"/>
          <w:lang w:eastAsia="en-US"/>
        </w:rPr>
        <w:t xml:space="preserve">as much as </w:t>
      </w:r>
      <w:r w:rsidR="0075736C" w:rsidRPr="00D27945">
        <w:rPr>
          <w:rFonts w:ascii="Aptos" w:eastAsiaTheme="minorHAnsi" w:hAnsi="Aptos" w:cstheme="majorHAnsi"/>
          <w:color w:val="002060"/>
          <w:spacing w:val="0"/>
          <w:sz w:val="24"/>
          <w:szCs w:val="24"/>
          <w:bdr w:val="none" w:sz="0" w:space="0" w:color="auto" w:frame="1"/>
          <w:lang w:eastAsia="en-US"/>
        </w:rPr>
        <w:t>possible</w:t>
      </w:r>
      <w:r w:rsidR="00E6615E" w:rsidRPr="00D27945">
        <w:rPr>
          <w:rFonts w:ascii="Aptos" w:eastAsiaTheme="minorHAnsi" w:hAnsi="Aptos" w:cstheme="majorHAnsi"/>
          <w:color w:val="002060"/>
          <w:spacing w:val="0"/>
          <w:sz w:val="24"/>
          <w:szCs w:val="24"/>
          <w:bdr w:val="none" w:sz="0" w:space="0" w:color="auto" w:frame="1"/>
          <w:lang w:eastAsia="en-US"/>
        </w:rPr>
        <w:t xml:space="preserve"> EPP MEPs and more broadly ECR and Renew </w:t>
      </w:r>
      <w:r w:rsidR="004E036A">
        <w:rPr>
          <w:rFonts w:ascii="Aptos" w:eastAsiaTheme="minorHAnsi" w:hAnsi="Aptos" w:cstheme="majorHAnsi"/>
          <w:color w:val="002060"/>
          <w:spacing w:val="0"/>
          <w:sz w:val="24"/>
          <w:szCs w:val="24"/>
          <w:bdr w:val="none" w:sz="0" w:space="0" w:color="auto" w:frame="1"/>
          <w:lang w:eastAsia="en-US"/>
        </w:rPr>
        <w:t>to try to</w:t>
      </w:r>
      <w:r w:rsidR="00E6615E" w:rsidRPr="00D27945">
        <w:rPr>
          <w:rFonts w:ascii="Aptos" w:eastAsiaTheme="minorHAnsi" w:hAnsi="Aptos" w:cstheme="majorHAnsi"/>
          <w:color w:val="002060"/>
          <w:spacing w:val="0"/>
          <w:sz w:val="24"/>
          <w:szCs w:val="24"/>
          <w:bdr w:val="none" w:sz="0" w:space="0" w:color="auto" w:frame="1"/>
          <w:lang w:eastAsia="en-US"/>
        </w:rPr>
        <w:t xml:space="preserve"> reverse</w:t>
      </w:r>
      <w:r w:rsidR="0075736C" w:rsidRPr="00D27945">
        <w:rPr>
          <w:rFonts w:ascii="Aptos" w:eastAsiaTheme="minorHAnsi" w:hAnsi="Aptos" w:cstheme="majorHAnsi"/>
          <w:color w:val="002060"/>
          <w:spacing w:val="0"/>
          <w:sz w:val="24"/>
          <w:szCs w:val="24"/>
          <w:bdr w:val="none" w:sz="0" w:space="0" w:color="auto" w:frame="1"/>
          <w:lang w:eastAsia="en-US"/>
        </w:rPr>
        <w:t xml:space="preserve">. </w:t>
      </w:r>
      <w:r w:rsidR="001855F2">
        <w:rPr>
          <w:rFonts w:ascii="Aptos" w:eastAsiaTheme="minorHAnsi" w:hAnsi="Aptos" w:cstheme="majorHAnsi"/>
          <w:color w:val="002060"/>
          <w:spacing w:val="0"/>
          <w:sz w:val="24"/>
          <w:szCs w:val="24"/>
          <w:bdr w:val="none" w:sz="0" w:space="0" w:color="auto" w:frame="1"/>
          <w:lang w:eastAsia="en-US"/>
        </w:rPr>
        <w:t xml:space="preserve">Not all members of BusinessEurope </w:t>
      </w:r>
      <w:r w:rsidR="006F75B6">
        <w:rPr>
          <w:rFonts w:ascii="Aptos" w:eastAsiaTheme="minorHAnsi" w:hAnsi="Aptos" w:cstheme="majorHAnsi"/>
          <w:color w:val="002060"/>
          <w:spacing w:val="0"/>
          <w:sz w:val="24"/>
          <w:szCs w:val="24"/>
          <w:bdr w:val="none" w:sz="0" w:space="0" w:color="auto" w:frame="1"/>
          <w:lang w:eastAsia="en-US"/>
        </w:rPr>
        <w:t>think</w:t>
      </w:r>
      <w:r w:rsidR="001855F2">
        <w:rPr>
          <w:rFonts w:ascii="Aptos" w:eastAsiaTheme="minorHAnsi" w:hAnsi="Aptos" w:cstheme="majorHAnsi"/>
          <w:color w:val="002060"/>
          <w:spacing w:val="0"/>
          <w:sz w:val="24"/>
          <w:szCs w:val="24"/>
          <w:bdr w:val="none" w:sz="0" w:space="0" w:color="auto" w:frame="1"/>
          <w:lang w:eastAsia="en-US"/>
        </w:rPr>
        <w:t xml:space="preserve"> changes are </w:t>
      </w:r>
      <w:r w:rsidR="006F75B6">
        <w:rPr>
          <w:rFonts w:ascii="Aptos" w:eastAsiaTheme="minorHAnsi" w:hAnsi="Aptos" w:cstheme="majorHAnsi"/>
          <w:color w:val="002060"/>
          <w:spacing w:val="0"/>
          <w:sz w:val="24"/>
          <w:szCs w:val="24"/>
          <w:bdr w:val="none" w:sz="0" w:space="0" w:color="auto" w:frame="1"/>
          <w:lang w:eastAsia="en-US"/>
        </w:rPr>
        <w:t xml:space="preserve">still </w:t>
      </w:r>
      <w:r w:rsidR="00A74C05">
        <w:rPr>
          <w:rFonts w:ascii="Aptos" w:eastAsiaTheme="minorHAnsi" w:hAnsi="Aptos" w:cstheme="majorHAnsi"/>
          <w:color w:val="002060"/>
          <w:spacing w:val="0"/>
          <w:sz w:val="24"/>
          <w:szCs w:val="24"/>
          <w:bdr w:val="none" w:sz="0" w:space="0" w:color="auto" w:frame="1"/>
          <w:lang w:eastAsia="en-US"/>
        </w:rPr>
        <w:t xml:space="preserve">possible. </w:t>
      </w:r>
    </w:p>
    <w:p w14:paraId="4E58B1B0" w14:textId="77777777" w:rsidR="00E6615E" w:rsidRPr="00876CF9" w:rsidRDefault="00E6615E" w:rsidP="005605C7">
      <w:pPr>
        <w:pStyle w:val="BodyTextBullet1"/>
        <w:tabs>
          <w:tab w:val="left" w:pos="0"/>
        </w:tabs>
        <w:ind w:right="-1"/>
        <w:jc w:val="both"/>
        <w:rPr>
          <w:rFonts w:ascii="Aptos" w:eastAsiaTheme="minorEastAsia" w:hAnsi="Aptos" w:cstheme="minorBidi"/>
          <w:color w:val="002060"/>
          <w:sz w:val="24"/>
          <w:szCs w:val="24"/>
        </w:rPr>
      </w:pPr>
    </w:p>
    <w:p w14:paraId="7A8A09A9" w14:textId="77777777" w:rsidR="002D299C" w:rsidRPr="00876CF9" w:rsidRDefault="002D299C" w:rsidP="005605C7">
      <w:pPr>
        <w:pStyle w:val="BodyTextBullet1"/>
        <w:pBdr>
          <w:top w:val="nil"/>
          <w:left w:val="nil"/>
          <w:bottom w:val="nil"/>
          <w:right w:val="nil"/>
          <w:between w:val="nil"/>
        </w:pBdr>
        <w:suppressAutoHyphens w:val="0"/>
        <w:autoSpaceDN/>
        <w:ind w:right="284"/>
        <w:jc w:val="both"/>
        <w:rPr>
          <w:rFonts w:ascii="Aptos" w:eastAsiaTheme="minorEastAsia" w:hAnsi="Aptos" w:cstheme="minorBidi"/>
          <w:b/>
          <w:bCs/>
          <w:color w:val="002060"/>
          <w:spacing w:val="0"/>
          <w:sz w:val="24"/>
          <w:szCs w:val="24"/>
          <w:lang w:eastAsia="en-US"/>
          <w14:ligatures w14:val="standardContextual"/>
        </w:rPr>
      </w:pPr>
      <w:r w:rsidRPr="00876CF9">
        <w:rPr>
          <w:rFonts w:ascii="Aptos" w:eastAsiaTheme="minorEastAsia" w:hAnsi="Aptos" w:cstheme="minorBidi"/>
          <w:b/>
          <w:bCs/>
          <w:color w:val="002060"/>
          <w:spacing w:val="0"/>
          <w:sz w:val="24"/>
          <w:szCs w:val="24"/>
          <w:u w:val="single"/>
          <w:lang w:eastAsia="en-US"/>
          <w14:ligatures w14:val="standardContextual"/>
        </w:rPr>
        <w:t>Action point</w:t>
      </w:r>
      <w:r w:rsidRPr="00876CF9">
        <w:rPr>
          <w:rFonts w:ascii="Aptos" w:eastAsiaTheme="minorEastAsia" w:hAnsi="Aptos" w:cstheme="minorBidi"/>
          <w:b/>
          <w:bCs/>
          <w:color w:val="002060"/>
          <w:spacing w:val="0"/>
          <w:sz w:val="24"/>
          <w:szCs w:val="24"/>
          <w:lang w:eastAsia="en-US"/>
          <w14:ligatures w14:val="standardContextual"/>
        </w:rPr>
        <w:t>:</w:t>
      </w:r>
    </w:p>
    <w:p w14:paraId="1A5A14CE" w14:textId="465D6610" w:rsidR="00BE5E97" w:rsidRPr="00030C17" w:rsidRDefault="00B8250D" w:rsidP="005605C7">
      <w:pPr>
        <w:pStyle w:val="TableParagraph"/>
        <w:numPr>
          <w:ilvl w:val="0"/>
          <w:numId w:val="24"/>
        </w:numPr>
        <w:ind w:right="-1"/>
        <w:jc w:val="both"/>
        <w:rPr>
          <w:rFonts w:ascii="Aptos" w:eastAsiaTheme="minorHAnsi" w:hAnsi="Aptos" w:cstheme="majorHAnsi"/>
          <w:color w:val="002060"/>
          <w:sz w:val="24"/>
          <w:szCs w:val="24"/>
          <w:bdr w:val="none" w:sz="0" w:space="0" w:color="auto" w:frame="1"/>
          <w:lang w:val="en-GB"/>
        </w:rPr>
      </w:pPr>
      <w:r w:rsidRPr="00876CF9">
        <w:rPr>
          <w:rFonts w:ascii="Aptos" w:eastAsiaTheme="minorHAnsi" w:hAnsi="Aptos" w:cstheme="majorHAnsi"/>
          <w:color w:val="002060"/>
          <w:sz w:val="24"/>
          <w:szCs w:val="24"/>
          <w:bdr w:val="none" w:sz="0" w:space="0" w:color="auto" w:frame="1"/>
          <w:lang w:val="en-GB"/>
        </w:rPr>
        <w:t>Ceemet will follow the final steps of the legislative process (adoption in EP Plenary, adoption in Council</w:t>
      </w:r>
      <w:r w:rsidR="00407F86" w:rsidRPr="00876CF9">
        <w:rPr>
          <w:rFonts w:ascii="Aptos" w:eastAsiaTheme="minorHAnsi" w:hAnsi="Aptos" w:cstheme="majorHAnsi"/>
          <w:color w:val="002060"/>
          <w:sz w:val="24"/>
          <w:szCs w:val="24"/>
          <w:bdr w:val="none" w:sz="0" w:space="0" w:color="auto" w:frame="1"/>
          <w:lang w:val="en-GB"/>
        </w:rPr>
        <w:t>) and</w:t>
      </w:r>
      <w:r w:rsidRPr="00876CF9">
        <w:rPr>
          <w:rFonts w:ascii="Aptos" w:eastAsiaTheme="minorHAnsi" w:hAnsi="Aptos" w:cstheme="majorHAnsi"/>
          <w:color w:val="002060"/>
          <w:sz w:val="24"/>
          <w:szCs w:val="24"/>
          <w:bdr w:val="none" w:sz="0" w:space="0" w:color="auto" w:frame="1"/>
          <w:lang w:val="en-GB"/>
        </w:rPr>
        <w:t xml:space="preserve"> liaise with other European employers for possible actions</w:t>
      </w:r>
      <w:r w:rsidR="00030C17">
        <w:rPr>
          <w:rFonts w:ascii="Aptos" w:eastAsiaTheme="minorHAnsi" w:hAnsi="Aptos" w:cstheme="majorHAnsi"/>
          <w:color w:val="002060"/>
          <w:sz w:val="24"/>
          <w:szCs w:val="24"/>
          <w:bdr w:val="none" w:sz="0" w:space="0" w:color="auto" w:frame="1"/>
          <w:lang w:val="en-GB"/>
        </w:rPr>
        <w:t>: influence vote in Plenary; letter to Council.</w:t>
      </w:r>
    </w:p>
    <w:p w14:paraId="10EDF787" w14:textId="77777777" w:rsidR="00BE5E97" w:rsidRPr="00876CF9" w:rsidRDefault="00BE5E97" w:rsidP="005605C7">
      <w:pPr>
        <w:pStyle w:val="BodyTextBullet1"/>
        <w:pBdr>
          <w:top w:val="nil"/>
          <w:left w:val="nil"/>
          <w:bottom w:val="nil"/>
          <w:right w:val="nil"/>
          <w:between w:val="nil"/>
          <w:bar w:val="nil"/>
        </w:pBdr>
        <w:tabs>
          <w:tab w:val="clear" w:pos="1164"/>
        </w:tabs>
        <w:suppressAutoHyphens w:val="0"/>
        <w:autoSpaceDN/>
        <w:ind w:right="284"/>
        <w:jc w:val="both"/>
        <w:rPr>
          <w:rFonts w:asciiTheme="minorHAnsi" w:eastAsiaTheme="minorEastAsia" w:hAnsiTheme="minorHAnsi" w:cstheme="minorBidi"/>
          <w:color w:val="002060"/>
          <w:spacing w:val="0"/>
          <w:sz w:val="24"/>
          <w:szCs w:val="24"/>
          <w:lang w:eastAsia="en-US"/>
          <w14:ligatures w14:val="standardContextual"/>
        </w:rPr>
      </w:pPr>
    </w:p>
    <w:p w14:paraId="5CDC6BB7" w14:textId="0647E7D3" w:rsidR="005B4CB4" w:rsidRPr="00876CF9" w:rsidRDefault="008B103C" w:rsidP="005605C7">
      <w:pPr>
        <w:pStyle w:val="BodyTextBullet1"/>
        <w:pBdr>
          <w:top w:val="nil"/>
          <w:left w:val="nil"/>
          <w:bottom w:val="nil"/>
          <w:right w:val="nil"/>
          <w:between w:val="nil"/>
          <w:bar w:val="nil"/>
        </w:pBdr>
        <w:tabs>
          <w:tab w:val="clear" w:pos="1164"/>
          <w:tab w:val="left" w:pos="0"/>
        </w:tabs>
        <w:suppressAutoHyphens w:val="0"/>
        <w:autoSpaceDN/>
        <w:ind w:right="284"/>
        <w:jc w:val="both"/>
        <w:rPr>
          <w:rFonts w:ascii="Aptos" w:eastAsiaTheme="minorHAnsi" w:hAnsi="Aptos" w:cs="Calibri"/>
          <w:b/>
          <w:bCs/>
          <w:smallCaps/>
          <w:color w:val="002060"/>
          <w:spacing w:val="0"/>
          <w:sz w:val="24"/>
          <w:szCs w:val="24"/>
          <w:lang w:eastAsia="en-US"/>
          <w14:ligatures w14:val="standardContextual"/>
        </w:rPr>
      </w:pPr>
      <w:r w:rsidRPr="00876CF9">
        <w:rPr>
          <w:rFonts w:ascii="Aptos" w:eastAsiaTheme="minorHAnsi" w:hAnsi="Aptos" w:cs="Calibri"/>
          <w:b/>
          <w:bCs/>
          <w:smallCaps/>
          <w:color w:val="002060"/>
          <w:spacing w:val="0"/>
          <w:sz w:val="24"/>
          <w:szCs w:val="24"/>
          <w:lang w:eastAsia="en-US"/>
          <w14:ligatures w14:val="standardContextual"/>
        </w:rPr>
        <w:t xml:space="preserve">Item </w:t>
      </w:r>
      <w:r w:rsidR="00BE5E97" w:rsidRPr="00876CF9">
        <w:rPr>
          <w:rFonts w:ascii="Aptos" w:eastAsiaTheme="minorHAnsi" w:hAnsi="Aptos" w:cs="Calibri"/>
          <w:b/>
          <w:bCs/>
          <w:smallCaps/>
          <w:color w:val="002060"/>
          <w:spacing w:val="0"/>
          <w:sz w:val="24"/>
          <w:szCs w:val="24"/>
          <w:lang w:eastAsia="en-US"/>
          <w14:ligatures w14:val="standardContextual"/>
        </w:rPr>
        <w:t>9</w:t>
      </w:r>
      <w:r w:rsidRPr="00876CF9">
        <w:rPr>
          <w:rFonts w:ascii="Aptos" w:eastAsiaTheme="minorHAnsi" w:hAnsi="Aptos" w:cs="Calibri"/>
          <w:b/>
          <w:bCs/>
          <w:smallCaps/>
          <w:color w:val="002060"/>
          <w:spacing w:val="0"/>
          <w:sz w:val="24"/>
          <w:szCs w:val="24"/>
          <w:lang w:eastAsia="en-US"/>
          <w14:ligatures w14:val="standardContextual"/>
        </w:rPr>
        <w:t xml:space="preserve"> </w:t>
      </w:r>
      <w:r w:rsidR="00BE5E97" w:rsidRPr="00876CF9">
        <w:rPr>
          <w:rFonts w:ascii="Aptos" w:eastAsiaTheme="minorHAnsi" w:hAnsi="Aptos" w:cs="Calibri"/>
          <w:b/>
          <w:bCs/>
          <w:smallCaps/>
          <w:color w:val="002060"/>
          <w:spacing w:val="0"/>
          <w:sz w:val="24"/>
          <w:szCs w:val="24"/>
          <w:lang w:eastAsia="en-US"/>
          <w14:ligatures w14:val="standardContextual"/>
        </w:rPr>
        <w:t>–</w:t>
      </w:r>
      <w:r w:rsidRPr="00876CF9">
        <w:rPr>
          <w:rFonts w:ascii="Aptos" w:eastAsiaTheme="minorHAnsi" w:hAnsi="Aptos" w:cs="Calibri"/>
          <w:b/>
          <w:bCs/>
          <w:smallCaps/>
          <w:color w:val="002060"/>
          <w:spacing w:val="0"/>
          <w:sz w:val="24"/>
          <w:szCs w:val="24"/>
          <w:lang w:eastAsia="en-US"/>
          <w14:ligatures w14:val="standardContextual"/>
        </w:rPr>
        <w:t xml:space="preserve"> </w:t>
      </w:r>
      <w:r w:rsidR="00C843D0" w:rsidRPr="00876CF9">
        <w:rPr>
          <w:rFonts w:ascii="Aptos" w:eastAsiaTheme="minorHAnsi" w:hAnsi="Aptos" w:cs="Calibri"/>
          <w:b/>
          <w:bCs/>
          <w:smallCaps/>
          <w:color w:val="002060"/>
          <w:spacing w:val="0"/>
          <w:sz w:val="24"/>
          <w:szCs w:val="24"/>
          <w:lang w:eastAsia="en-US"/>
          <w14:ligatures w14:val="standardContextual"/>
        </w:rPr>
        <w:t>Potential upcoming initiatives</w:t>
      </w:r>
    </w:p>
    <w:p w14:paraId="0592F129" w14:textId="77777777" w:rsidR="00FC62B8" w:rsidRPr="00876CF9" w:rsidRDefault="00FC62B8" w:rsidP="005605C7">
      <w:pPr>
        <w:pStyle w:val="BodyTextBullet1"/>
        <w:pBdr>
          <w:top w:val="nil"/>
          <w:left w:val="nil"/>
          <w:bottom w:val="nil"/>
          <w:right w:val="nil"/>
          <w:between w:val="nil"/>
          <w:bar w:val="nil"/>
        </w:pBdr>
        <w:tabs>
          <w:tab w:val="clear" w:pos="1164"/>
          <w:tab w:val="left" w:pos="0"/>
        </w:tabs>
        <w:suppressAutoHyphens w:val="0"/>
        <w:autoSpaceDN/>
        <w:ind w:right="284"/>
        <w:jc w:val="both"/>
        <w:rPr>
          <w:rFonts w:ascii="Aptos" w:eastAsiaTheme="minorHAnsi" w:hAnsi="Aptos" w:cs="Calibri"/>
          <w:b/>
          <w:bCs/>
          <w:smallCaps/>
          <w:color w:val="002060"/>
          <w:spacing w:val="0"/>
          <w:sz w:val="24"/>
          <w:szCs w:val="24"/>
          <w:lang w:eastAsia="en-US"/>
          <w14:ligatures w14:val="standardContextual"/>
        </w:rPr>
      </w:pPr>
    </w:p>
    <w:p w14:paraId="59B89441" w14:textId="6FE90CDE" w:rsidR="00BC69E4" w:rsidRPr="00876CF9" w:rsidRDefault="00BC69E4" w:rsidP="005605C7">
      <w:pPr>
        <w:pStyle w:val="BodyTextBullet1"/>
        <w:numPr>
          <w:ilvl w:val="0"/>
          <w:numId w:val="14"/>
        </w:numPr>
        <w:pBdr>
          <w:top w:val="nil"/>
          <w:left w:val="nil"/>
          <w:bottom w:val="nil"/>
          <w:right w:val="nil"/>
          <w:between w:val="nil"/>
          <w:bar w:val="nil"/>
        </w:pBdr>
        <w:tabs>
          <w:tab w:val="clear" w:pos="1164"/>
        </w:tabs>
        <w:suppressAutoHyphens w:val="0"/>
        <w:autoSpaceDN/>
        <w:ind w:right="284"/>
        <w:jc w:val="both"/>
        <w:rPr>
          <w:rFonts w:ascii="Aptos" w:eastAsiaTheme="minorEastAsia" w:hAnsi="Aptos" w:cstheme="minorBidi"/>
          <w:b/>
          <w:color w:val="002060"/>
          <w:spacing w:val="0"/>
          <w:sz w:val="24"/>
          <w:szCs w:val="24"/>
          <w:lang w:eastAsia="en-US"/>
          <w14:ligatures w14:val="standardContextual"/>
        </w:rPr>
      </w:pPr>
      <w:r w:rsidRPr="00876CF9">
        <w:rPr>
          <w:rFonts w:ascii="Aptos" w:eastAsiaTheme="minorEastAsia" w:hAnsi="Aptos" w:cstheme="minorBidi"/>
          <w:b/>
          <w:color w:val="002060"/>
          <w:spacing w:val="0"/>
          <w:sz w:val="24"/>
          <w:szCs w:val="24"/>
          <w:lang w:eastAsia="en-US"/>
          <w14:ligatures w14:val="standardContextual"/>
        </w:rPr>
        <w:t xml:space="preserve">Telework </w:t>
      </w:r>
    </w:p>
    <w:p w14:paraId="06D23044" w14:textId="3209F549" w:rsidR="003F6AF2" w:rsidRPr="00876CF9" w:rsidRDefault="00F20371" w:rsidP="005605C7">
      <w:pPr>
        <w:pStyle w:val="BodyTextBullet1"/>
        <w:pBdr>
          <w:top w:val="nil"/>
          <w:left w:val="nil"/>
          <w:bottom w:val="nil"/>
          <w:right w:val="nil"/>
          <w:between w:val="nil"/>
          <w:bar w:val="nil"/>
        </w:pBdr>
        <w:tabs>
          <w:tab w:val="clear" w:pos="1164"/>
        </w:tabs>
        <w:suppressAutoHyphens w:val="0"/>
        <w:autoSpaceDN/>
        <w:ind w:right="284"/>
        <w:jc w:val="both"/>
        <w:rPr>
          <w:rFonts w:ascii="Aptos" w:eastAsiaTheme="minorEastAsia" w:hAnsi="Aptos" w:cstheme="minorBidi"/>
          <w:color w:val="002060"/>
          <w:spacing w:val="0"/>
          <w:sz w:val="24"/>
          <w:szCs w:val="24"/>
          <w:lang w:eastAsia="en-US"/>
          <w14:ligatures w14:val="standardContextual"/>
        </w:rPr>
      </w:pPr>
      <w:r w:rsidRPr="00876CF9">
        <w:rPr>
          <w:rFonts w:ascii="Aptos" w:eastAsiaTheme="minorEastAsia" w:hAnsi="Aptos" w:cstheme="minorBidi"/>
          <w:color w:val="002060"/>
          <w:spacing w:val="0"/>
          <w:sz w:val="24"/>
          <w:szCs w:val="24"/>
          <w:lang w:eastAsia="en-US"/>
          <w14:ligatures w14:val="standardContextual"/>
        </w:rPr>
        <w:t xml:space="preserve">There is no news for now. We are waiting for the second stage consultation. </w:t>
      </w:r>
    </w:p>
    <w:p w14:paraId="61E3262F" w14:textId="77777777" w:rsidR="001B7B17" w:rsidRPr="00876CF9" w:rsidRDefault="001B7B17" w:rsidP="005605C7">
      <w:pPr>
        <w:pStyle w:val="BodyTextBullet1"/>
        <w:pBdr>
          <w:top w:val="nil"/>
          <w:left w:val="nil"/>
          <w:bottom w:val="nil"/>
          <w:right w:val="nil"/>
          <w:between w:val="nil"/>
          <w:bar w:val="nil"/>
        </w:pBdr>
        <w:tabs>
          <w:tab w:val="clear" w:pos="1164"/>
        </w:tabs>
        <w:suppressAutoHyphens w:val="0"/>
        <w:autoSpaceDN/>
        <w:ind w:right="284"/>
        <w:jc w:val="both"/>
        <w:rPr>
          <w:rFonts w:ascii="Aptos" w:eastAsiaTheme="minorEastAsia" w:hAnsi="Aptos" w:cstheme="minorBidi"/>
          <w:color w:val="002060"/>
          <w:spacing w:val="0"/>
          <w:sz w:val="24"/>
          <w:szCs w:val="24"/>
          <w:lang w:eastAsia="en-US"/>
          <w14:ligatures w14:val="standardContextual"/>
        </w:rPr>
      </w:pPr>
    </w:p>
    <w:p w14:paraId="5F7AB883" w14:textId="06129498" w:rsidR="001B7B17" w:rsidRPr="00876CF9" w:rsidRDefault="001B7B17" w:rsidP="005605C7">
      <w:pPr>
        <w:pStyle w:val="BodyTextBullet1"/>
        <w:numPr>
          <w:ilvl w:val="0"/>
          <w:numId w:val="14"/>
        </w:numPr>
        <w:pBdr>
          <w:top w:val="nil"/>
          <w:left w:val="nil"/>
          <w:bottom w:val="nil"/>
          <w:right w:val="nil"/>
          <w:between w:val="nil"/>
          <w:bar w:val="nil"/>
        </w:pBdr>
        <w:tabs>
          <w:tab w:val="clear" w:pos="1164"/>
        </w:tabs>
        <w:suppressAutoHyphens w:val="0"/>
        <w:autoSpaceDN/>
        <w:ind w:right="284"/>
        <w:jc w:val="both"/>
        <w:rPr>
          <w:rFonts w:ascii="Aptos" w:eastAsiaTheme="minorEastAsia" w:hAnsi="Aptos" w:cstheme="minorBidi"/>
          <w:b/>
          <w:color w:val="002060"/>
          <w:spacing w:val="0"/>
          <w:sz w:val="24"/>
          <w:szCs w:val="24"/>
          <w:lang w:eastAsia="en-US"/>
          <w14:ligatures w14:val="standardContextual"/>
        </w:rPr>
      </w:pPr>
      <w:r w:rsidRPr="00876CF9">
        <w:rPr>
          <w:rFonts w:ascii="Aptos" w:eastAsiaTheme="minorEastAsia" w:hAnsi="Aptos" w:cstheme="minorBidi"/>
          <w:b/>
          <w:color w:val="002060"/>
          <w:spacing w:val="0"/>
          <w:sz w:val="24"/>
          <w:szCs w:val="24"/>
          <w:lang w:eastAsia="en-US"/>
          <w14:ligatures w14:val="standardContextual"/>
        </w:rPr>
        <w:t xml:space="preserve">Labour </w:t>
      </w:r>
      <w:r w:rsidR="005C4AB0" w:rsidRPr="00876CF9">
        <w:rPr>
          <w:rFonts w:ascii="Aptos" w:eastAsiaTheme="minorEastAsia" w:hAnsi="Aptos" w:cstheme="minorBidi"/>
          <w:b/>
          <w:color w:val="002060"/>
          <w:spacing w:val="0"/>
          <w:sz w:val="24"/>
          <w:szCs w:val="24"/>
          <w:lang w:eastAsia="en-US"/>
          <w14:ligatures w14:val="standardContextual"/>
        </w:rPr>
        <w:t>Market</w:t>
      </w:r>
      <w:r w:rsidRPr="00876CF9">
        <w:rPr>
          <w:rFonts w:ascii="Aptos" w:eastAsiaTheme="minorEastAsia" w:hAnsi="Aptos" w:cstheme="minorBidi"/>
          <w:b/>
          <w:color w:val="002060"/>
          <w:spacing w:val="0"/>
          <w:sz w:val="24"/>
          <w:szCs w:val="24"/>
          <w:lang w:eastAsia="en-US"/>
          <w14:ligatures w14:val="standardContextual"/>
        </w:rPr>
        <w:t xml:space="preserve"> Migration</w:t>
      </w:r>
    </w:p>
    <w:p w14:paraId="15991F94" w14:textId="173F2793" w:rsidR="00FF7EFD" w:rsidRPr="00876CF9" w:rsidRDefault="00303862" w:rsidP="005605C7">
      <w:pPr>
        <w:pStyle w:val="BodyTextBullet1"/>
        <w:pBdr>
          <w:top w:val="nil"/>
          <w:left w:val="nil"/>
          <w:bottom w:val="nil"/>
          <w:right w:val="nil"/>
          <w:between w:val="nil"/>
          <w:bar w:val="nil"/>
        </w:pBdr>
        <w:tabs>
          <w:tab w:val="clear" w:pos="1164"/>
        </w:tabs>
        <w:suppressAutoHyphens w:val="0"/>
        <w:autoSpaceDN/>
        <w:ind w:right="284"/>
        <w:jc w:val="both"/>
        <w:rPr>
          <w:rFonts w:ascii="Aptos" w:eastAsiaTheme="minorEastAsia" w:hAnsi="Aptos" w:cstheme="minorBidi"/>
          <w:color w:val="002060"/>
          <w:spacing w:val="0"/>
          <w:sz w:val="24"/>
          <w:szCs w:val="24"/>
          <w:lang w:eastAsia="en-US"/>
          <w14:ligatures w14:val="standardContextual"/>
        </w:rPr>
      </w:pPr>
      <w:r w:rsidRPr="00876CF9">
        <w:rPr>
          <w:rFonts w:ascii="Aptos" w:eastAsiaTheme="minorEastAsia" w:hAnsi="Aptos" w:cstheme="minorBidi"/>
          <w:color w:val="002060"/>
          <w:spacing w:val="0"/>
          <w:sz w:val="24"/>
          <w:szCs w:val="24"/>
          <w:lang w:eastAsia="en-US"/>
          <w14:ligatures w14:val="standardContextual"/>
        </w:rPr>
        <w:t xml:space="preserve">In </w:t>
      </w:r>
      <w:r w:rsidR="00F6188A">
        <w:rPr>
          <w:rFonts w:ascii="Aptos" w:eastAsiaTheme="minorEastAsia" w:hAnsi="Aptos" w:cstheme="minorBidi"/>
          <w:color w:val="002060"/>
          <w:spacing w:val="0"/>
          <w:sz w:val="24"/>
          <w:szCs w:val="24"/>
          <w:lang w:eastAsia="en-US"/>
          <w14:ligatures w14:val="standardContextual"/>
        </w:rPr>
        <w:t>the Single Market S</w:t>
      </w:r>
      <w:r w:rsidRPr="00876CF9">
        <w:rPr>
          <w:rFonts w:ascii="Aptos" w:eastAsiaTheme="minorEastAsia" w:hAnsi="Aptos" w:cstheme="minorBidi"/>
          <w:color w:val="002060"/>
          <w:spacing w:val="0"/>
          <w:sz w:val="24"/>
          <w:szCs w:val="24"/>
          <w:lang w:eastAsia="en-US"/>
          <w14:ligatures w14:val="standardContextual"/>
        </w:rPr>
        <w:t xml:space="preserve">trategy, </w:t>
      </w:r>
      <w:r w:rsidR="00FF7EFD" w:rsidRPr="00876CF9">
        <w:rPr>
          <w:rFonts w:ascii="Aptos" w:eastAsiaTheme="minorEastAsia" w:hAnsi="Aptos" w:cstheme="minorBidi"/>
          <w:color w:val="002060"/>
          <w:spacing w:val="0"/>
          <w:sz w:val="24"/>
          <w:szCs w:val="24"/>
          <w:lang w:eastAsia="en-US"/>
          <w14:ligatures w14:val="standardContextual"/>
        </w:rPr>
        <w:t>reference</w:t>
      </w:r>
      <w:r w:rsidR="00E160D3" w:rsidRPr="00876CF9">
        <w:rPr>
          <w:rFonts w:ascii="Aptos" w:eastAsiaTheme="minorEastAsia" w:hAnsi="Aptos" w:cstheme="minorBidi"/>
          <w:color w:val="002060"/>
          <w:spacing w:val="0"/>
          <w:sz w:val="24"/>
          <w:szCs w:val="24"/>
          <w:lang w:eastAsia="en-US"/>
          <w14:ligatures w14:val="standardContextual"/>
        </w:rPr>
        <w:t xml:space="preserve"> is made of a</w:t>
      </w:r>
      <w:r w:rsidR="005C4AB0" w:rsidRPr="00876CF9">
        <w:rPr>
          <w:rFonts w:ascii="Aptos" w:eastAsiaTheme="minorEastAsia" w:hAnsi="Aptos" w:cstheme="minorBidi"/>
          <w:color w:val="002060"/>
          <w:spacing w:val="0"/>
          <w:sz w:val="24"/>
          <w:szCs w:val="24"/>
          <w:lang w:eastAsia="en-US"/>
          <w14:ligatures w14:val="standardContextual"/>
        </w:rPr>
        <w:t xml:space="preserve"> </w:t>
      </w:r>
      <w:r w:rsidR="005E4F67" w:rsidRPr="00876CF9">
        <w:rPr>
          <w:rFonts w:ascii="Aptos" w:eastAsiaTheme="minorEastAsia" w:hAnsi="Aptos" w:cstheme="minorBidi"/>
          <w:color w:val="002060"/>
          <w:spacing w:val="0"/>
          <w:sz w:val="24"/>
          <w:szCs w:val="24"/>
          <w:lang w:eastAsia="en-US"/>
          <w14:ligatures w14:val="standardContextual"/>
        </w:rPr>
        <w:t xml:space="preserve">Fair </w:t>
      </w:r>
      <w:r w:rsidR="005C4AB0" w:rsidRPr="00876CF9">
        <w:rPr>
          <w:rFonts w:ascii="Aptos" w:eastAsiaTheme="minorEastAsia" w:hAnsi="Aptos" w:cstheme="minorBidi"/>
          <w:color w:val="002060"/>
          <w:spacing w:val="0"/>
          <w:sz w:val="24"/>
          <w:szCs w:val="24"/>
          <w:lang w:eastAsia="en-US"/>
          <w14:ligatures w14:val="standardContextual"/>
        </w:rPr>
        <w:t xml:space="preserve">Labour </w:t>
      </w:r>
      <w:r w:rsidR="0009188B" w:rsidRPr="00876CF9">
        <w:rPr>
          <w:rFonts w:ascii="Aptos" w:eastAsiaTheme="minorEastAsia" w:hAnsi="Aptos" w:cstheme="minorBidi"/>
          <w:color w:val="002060"/>
          <w:spacing w:val="0"/>
          <w:sz w:val="24"/>
          <w:szCs w:val="24"/>
          <w:lang w:eastAsia="en-US"/>
          <w14:ligatures w14:val="standardContextual"/>
        </w:rPr>
        <w:t>Mobility</w:t>
      </w:r>
      <w:r w:rsidR="005C4AB0" w:rsidRPr="00876CF9">
        <w:rPr>
          <w:rFonts w:ascii="Aptos" w:eastAsiaTheme="minorEastAsia" w:hAnsi="Aptos" w:cstheme="minorBidi"/>
          <w:color w:val="002060"/>
          <w:spacing w:val="0"/>
          <w:sz w:val="24"/>
          <w:szCs w:val="24"/>
          <w:lang w:eastAsia="en-US"/>
          <w14:ligatures w14:val="standardContextual"/>
        </w:rPr>
        <w:t xml:space="preserve"> Package </w:t>
      </w:r>
      <w:r w:rsidR="005E4F67" w:rsidRPr="00876CF9">
        <w:rPr>
          <w:rFonts w:ascii="Aptos" w:eastAsiaTheme="minorEastAsia" w:hAnsi="Aptos" w:cstheme="minorBidi"/>
          <w:color w:val="002060"/>
          <w:spacing w:val="0"/>
          <w:sz w:val="24"/>
          <w:szCs w:val="24"/>
          <w:lang w:eastAsia="en-US"/>
          <w14:ligatures w14:val="standardContextual"/>
        </w:rPr>
        <w:t>that would be launched in 2026</w:t>
      </w:r>
      <w:r w:rsidR="0009188B" w:rsidRPr="00876CF9">
        <w:rPr>
          <w:rFonts w:ascii="Aptos" w:eastAsiaTheme="minorEastAsia" w:hAnsi="Aptos" w:cstheme="minorBidi"/>
          <w:color w:val="002060"/>
          <w:spacing w:val="0"/>
          <w:sz w:val="24"/>
          <w:szCs w:val="24"/>
          <w:lang w:eastAsia="en-US"/>
          <w14:ligatures w14:val="standardContextual"/>
        </w:rPr>
        <w:t>.</w:t>
      </w:r>
      <w:r w:rsidR="00B87B1A" w:rsidRPr="00876CF9">
        <w:rPr>
          <w:rFonts w:ascii="Aptos" w:eastAsiaTheme="minorEastAsia" w:hAnsi="Aptos" w:cstheme="minorBidi"/>
          <w:color w:val="002060"/>
          <w:spacing w:val="0"/>
          <w:sz w:val="24"/>
          <w:szCs w:val="24"/>
          <w:lang w:eastAsia="en-US"/>
          <w14:ligatures w14:val="standardContextual"/>
        </w:rPr>
        <w:t xml:space="preserve"> </w:t>
      </w:r>
      <w:r w:rsidR="004D6755" w:rsidRPr="00876CF9">
        <w:rPr>
          <w:rFonts w:ascii="Aptos" w:eastAsiaTheme="minorEastAsia" w:hAnsi="Aptos" w:cstheme="minorBidi"/>
          <w:color w:val="002060"/>
          <w:spacing w:val="0"/>
          <w:sz w:val="24"/>
          <w:szCs w:val="24"/>
          <w:lang w:eastAsia="en-US"/>
          <w14:ligatures w14:val="standardContextual"/>
        </w:rPr>
        <w:t xml:space="preserve">It would encompass a proposal for strengthening </w:t>
      </w:r>
      <w:r w:rsidR="00532F41" w:rsidRPr="00876CF9">
        <w:rPr>
          <w:rFonts w:ascii="Aptos" w:eastAsiaTheme="minorEastAsia" w:hAnsi="Aptos" w:cstheme="minorBidi"/>
          <w:color w:val="002060"/>
          <w:spacing w:val="0"/>
          <w:sz w:val="24"/>
          <w:szCs w:val="24"/>
          <w:lang w:eastAsia="en-US"/>
          <w14:ligatures w14:val="standardContextual"/>
        </w:rPr>
        <w:t xml:space="preserve">the European Labour Authority including a </w:t>
      </w:r>
      <w:r w:rsidR="004D6755" w:rsidRPr="00876CF9">
        <w:rPr>
          <w:rFonts w:ascii="Aptos" w:eastAsiaTheme="minorEastAsia" w:hAnsi="Aptos" w:cstheme="minorBidi"/>
          <w:color w:val="002060"/>
          <w:spacing w:val="0"/>
          <w:sz w:val="24"/>
          <w:szCs w:val="24"/>
          <w:lang w:eastAsia="en-US"/>
          <w14:ligatures w14:val="standardContextual"/>
        </w:rPr>
        <w:t xml:space="preserve">revision of </w:t>
      </w:r>
      <w:r w:rsidR="00532F41" w:rsidRPr="00876CF9">
        <w:rPr>
          <w:rFonts w:ascii="Aptos" w:eastAsiaTheme="minorEastAsia" w:hAnsi="Aptos" w:cstheme="minorBidi"/>
          <w:color w:val="002060"/>
          <w:spacing w:val="0"/>
          <w:sz w:val="24"/>
          <w:szCs w:val="24"/>
          <w:lang w:eastAsia="en-US"/>
          <w14:ligatures w14:val="standardContextual"/>
        </w:rPr>
        <w:t>its</w:t>
      </w:r>
      <w:r w:rsidR="004D6755" w:rsidRPr="00876CF9">
        <w:rPr>
          <w:rFonts w:ascii="Aptos" w:eastAsiaTheme="minorEastAsia" w:hAnsi="Aptos" w:cstheme="minorBidi"/>
          <w:color w:val="002060"/>
          <w:spacing w:val="0"/>
          <w:sz w:val="24"/>
          <w:szCs w:val="24"/>
          <w:lang w:eastAsia="en-US"/>
          <w14:ligatures w14:val="standardContextual"/>
        </w:rPr>
        <w:t xml:space="preserve"> mandate </w:t>
      </w:r>
      <w:r w:rsidR="0061417C" w:rsidRPr="00876CF9">
        <w:rPr>
          <w:rFonts w:ascii="Aptos" w:eastAsiaTheme="minorEastAsia" w:hAnsi="Aptos" w:cstheme="minorBidi"/>
          <w:color w:val="002060"/>
          <w:spacing w:val="0"/>
          <w:sz w:val="24"/>
          <w:szCs w:val="24"/>
          <w:lang w:eastAsia="en-US"/>
          <w14:ligatures w14:val="standardContextual"/>
        </w:rPr>
        <w:t xml:space="preserve">(e.g. </w:t>
      </w:r>
      <w:r w:rsidR="004D6755" w:rsidRPr="00876CF9">
        <w:rPr>
          <w:rFonts w:ascii="Aptos" w:eastAsiaTheme="minorEastAsia" w:hAnsi="Aptos" w:cstheme="minorBidi"/>
          <w:color w:val="002060"/>
          <w:spacing w:val="0"/>
          <w:sz w:val="24"/>
          <w:szCs w:val="24"/>
          <w:lang w:eastAsia="en-US"/>
          <w14:ligatures w14:val="standardContextual"/>
        </w:rPr>
        <w:t>to include posting of 3CN</w:t>
      </w:r>
      <w:r w:rsidR="0061417C" w:rsidRPr="00876CF9">
        <w:rPr>
          <w:rFonts w:ascii="Aptos" w:eastAsiaTheme="minorEastAsia" w:hAnsi="Aptos" w:cstheme="minorBidi"/>
          <w:color w:val="002060"/>
          <w:spacing w:val="0"/>
          <w:sz w:val="24"/>
          <w:szCs w:val="24"/>
          <w:lang w:eastAsia="en-US"/>
          <w14:ligatures w14:val="standardContextual"/>
        </w:rPr>
        <w:t>)</w:t>
      </w:r>
      <w:r w:rsidR="004D6755" w:rsidRPr="00876CF9">
        <w:rPr>
          <w:rFonts w:ascii="Aptos" w:eastAsiaTheme="minorEastAsia" w:hAnsi="Aptos" w:cstheme="minorBidi"/>
          <w:color w:val="002060"/>
          <w:spacing w:val="0"/>
          <w:sz w:val="24"/>
          <w:szCs w:val="24"/>
          <w:lang w:eastAsia="en-US"/>
          <w14:ligatures w14:val="standardContextual"/>
        </w:rPr>
        <w:t>, the next steps regarding ESSPASS</w:t>
      </w:r>
      <w:r w:rsidR="0061417C" w:rsidRPr="00876CF9">
        <w:rPr>
          <w:rFonts w:ascii="Aptos" w:eastAsiaTheme="minorEastAsia" w:hAnsi="Aptos" w:cstheme="minorBidi"/>
          <w:color w:val="002060"/>
          <w:spacing w:val="0"/>
          <w:sz w:val="24"/>
          <w:szCs w:val="24"/>
          <w:lang w:eastAsia="en-US"/>
          <w14:ligatures w14:val="standardContextual"/>
        </w:rPr>
        <w:t xml:space="preserve">, and measures to make it easier to temporarily provide services cross-border, while protecting workers’ rights. </w:t>
      </w:r>
    </w:p>
    <w:p w14:paraId="32025ACD" w14:textId="77777777" w:rsidR="00C50B8E" w:rsidRPr="00876CF9" w:rsidRDefault="00C50B8E" w:rsidP="005605C7">
      <w:pPr>
        <w:pStyle w:val="BodyTextBullet1"/>
        <w:pBdr>
          <w:top w:val="nil"/>
          <w:left w:val="nil"/>
          <w:bottom w:val="nil"/>
          <w:right w:val="nil"/>
          <w:between w:val="nil"/>
          <w:bar w:val="nil"/>
        </w:pBdr>
        <w:tabs>
          <w:tab w:val="clear" w:pos="1164"/>
        </w:tabs>
        <w:suppressAutoHyphens w:val="0"/>
        <w:autoSpaceDN/>
        <w:ind w:right="284"/>
        <w:jc w:val="both"/>
        <w:rPr>
          <w:rFonts w:ascii="Aptos" w:eastAsiaTheme="minorEastAsia" w:hAnsi="Aptos" w:cstheme="minorBidi"/>
          <w:color w:val="002060"/>
          <w:spacing w:val="0"/>
          <w:sz w:val="24"/>
          <w:szCs w:val="24"/>
          <w:lang w:eastAsia="en-US"/>
          <w14:ligatures w14:val="standardContextual"/>
        </w:rPr>
      </w:pPr>
    </w:p>
    <w:p w14:paraId="4E02F8DB" w14:textId="49A763F1" w:rsidR="00B87B1A" w:rsidRPr="00876CF9" w:rsidRDefault="00C50B8E" w:rsidP="005605C7">
      <w:pPr>
        <w:pStyle w:val="BodyTextBullet1"/>
        <w:pBdr>
          <w:top w:val="nil"/>
          <w:left w:val="nil"/>
          <w:bottom w:val="nil"/>
          <w:right w:val="nil"/>
          <w:between w:val="nil"/>
          <w:bar w:val="nil"/>
        </w:pBdr>
        <w:tabs>
          <w:tab w:val="clear" w:pos="1164"/>
        </w:tabs>
        <w:suppressAutoHyphens w:val="0"/>
        <w:autoSpaceDN/>
        <w:ind w:right="284"/>
        <w:jc w:val="both"/>
        <w:rPr>
          <w:rFonts w:ascii="Aptos" w:eastAsiaTheme="minorEastAsia" w:hAnsi="Aptos" w:cstheme="minorBidi"/>
          <w:color w:val="002060"/>
          <w:spacing w:val="0"/>
          <w:sz w:val="24"/>
          <w:szCs w:val="24"/>
          <w:lang w:eastAsia="en-US"/>
          <w14:ligatures w14:val="standardContextual"/>
        </w:rPr>
      </w:pPr>
      <w:r w:rsidRPr="00876CF9">
        <w:rPr>
          <w:rFonts w:ascii="Aptos" w:eastAsiaTheme="minorEastAsia" w:hAnsi="Aptos" w:cstheme="minorBidi"/>
          <w:color w:val="002060"/>
          <w:spacing w:val="0"/>
          <w:sz w:val="24"/>
          <w:szCs w:val="24"/>
          <w:lang w:eastAsia="en-US"/>
          <w14:ligatures w14:val="standardContextual"/>
        </w:rPr>
        <w:t>In the Single Market Strateg</w:t>
      </w:r>
      <w:r w:rsidR="00516635" w:rsidRPr="00876CF9">
        <w:rPr>
          <w:rFonts w:ascii="Aptos" w:eastAsiaTheme="minorEastAsia" w:hAnsi="Aptos" w:cstheme="minorBidi"/>
          <w:color w:val="002060"/>
          <w:spacing w:val="0"/>
          <w:sz w:val="24"/>
          <w:szCs w:val="24"/>
          <w:lang w:eastAsia="en-US"/>
          <w14:ligatures w14:val="standardContextual"/>
        </w:rPr>
        <w:t xml:space="preserve">y mention is </w:t>
      </w:r>
      <w:r w:rsidR="00D57E4C" w:rsidRPr="00876CF9">
        <w:rPr>
          <w:rFonts w:ascii="Aptos" w:eastAsiaTheme="minorEastAsia" w:hAnsi="Aptos" w:cstheme="minorBidi"/>
          <w:color w:val="002060"/>
          <w:spacing w:val="0"/>
          <w:sz w:val="24"/>
          <w:szCs w:val="24"/>
          <w:lang w:eastAsia="en-US"/>
          <w14:ligatures w14:val="standardContextual"/>
        </w:rPr>
        <w:t xml:space="preserve">also </w:t>
      </w:r>
      <w:r w:rsidR="00516635" w:rsidRPr="00876CF9">
        <w:rPr>
          <w:rFonts w:ascii="Aptos" w:eastAsiaTheme="minorEastAsia" w:hAnsi="Aptos" w:cstheme="minorBidi"/>
          <w:color w:val="002060"/>
          <w:spacing w:val="0"/>
          <w:sz w:val="24"/>
          <w:szCs w:val="24"/>
          <w:lang w:eastAsia="en-US"/>
          <w14:ligatures w14:val="standardContextual"/>
        </w:rPr>
        <w:t xml:space="preserve">made to launch an initiative </w:t>
      </w:r>
      <w:r w:rsidR="00516635" w:rsidRPr="00876CF9">
        <w:rPr>
          <w:rFonts w:ascii="Aptos" w:eastAsiaTheme="minorEastAsia" w:hAnsi="Aptos" w:cstheme="minorBidi"/>
          <w:b/>
          <w:bCs/>
          <w:color w:val="002060"/>
          <w:spacing w:val="0"/>
          <w:sz w:val="24"/>
          <w:szCs w:val="24"/>
          <w:lang w:eastAsia="en-US"/>
          <w14:ligatures w14:val="standardContextual"/>
        </w:rPr>
        <w:t>to facilitate the cross-border provision of services of industry-related services, such as installation, maintenance and repair services</w:t>
      </w:r>
      <w:r w:rsidR="00516635" w:rsidRPr="00876CF9">
        <w:rPr>
          <w:rFonts w:ascii="Aptos" w:eastAsiaTheme="minorEastAsia" w:hAnsi="Aptos" w:cstheme="minorBidi"/>
          <w:color w:val="002060"/>
          <w:spacing w:val="0"/>
          <w:sz w:val="24"/>
          <w:szCs w:val="24"/>
          <w:lang w:eastAsia="en-US"/>
          <w14:ligatures w14:val="standardContextual"/>
        </w:rPr>
        <w:t xml:space="preserve">. This is due to come out in 2025. </w:t>
      </w:r>
      <w:r w:rsidR="0032162C" w:rsidRPr="00876CF9">
        <w:rPr>
          <w:rFonts w:ascii="Aptos" w:eastAsiaTheme="minorEastAsia" w:hAnsi="Aptos" w:cstheme="minorBidi"/>
          <w:color w:val="002060"/>
          <w:spacing w:val="0"/>
          <w:sz w:val="24"/>
          <w:szCs w:val="24"/>
          <w:lang w:eastAsia="en-US"/>
          <w14:ligatures w14:val="standardContextual"/>
        </w:rPr>
        <w:t xml:space="preserve">On </w:t>
      </w:r>
      <w:r w:rsidR="00303862" w:rsidRPr="00876CF9">
        <w:rPr>
          <w:rFonts w:ascii="Aptos" w:eastAsiaTheme="minorEastAsia" w:hAnsi="Aptos" w:cstheme="minorBidi"/>
          <w:color w:val="002060"/>
          <w:spacing w:val="0"/>
          <w:sz w:val="24"/>
          <w:szCs w:val="24"/>
          <w:lang w:eastAsia="en-US"/>
          <w14:ligatures w14:val="standardContextual"/>
        </w:rPr>
        <w:t>Labour Mobility as such</w:t>
      </w:r>
      <w:r w:rsidR="0032162C" w:rsidRPr="00876CF9">
        <w:rPr>
          <w:rFonts w:ascii="Aptos" w:eastAsiaTheme="minorEastAsia" w:hAnsi="Aptos" w:cstheme="minorBidi"/>
          <w:color w:val="002060"/>
          <w:spacing w:val="0"/>
          <w:sz w:val="24"/>
          <w:szCs w:val="24"/>
          <w:lang w:eastAsia="en-US"/>
          <w14:ligatures w14:val="standardContextual"/>
        </w:rPr>
        <w:t>, Denis Genton mentioned on 10 July (</w:t>
      </w:r>
      <w:r w:rsidR="0061417C" w:rsidRPr="00876CF9">
        <w:rPr>
          <w:rFonts w:ascii="Aptos" w:eastAsiaTheme="minorEastAsia" w:hAnsi="Aptos" w:cstheme="minorBidi"/>
          <w:color w:val="002060"/>
          <w:spacing w:val="0"/>
          <w:sz w:val="24"/>
          <w:szCs w:val="24"/>
          <w:lang w:eastAsia="en-US"/>
          <w14:ligatures w14:val="standardContextual"/>
        </w:rPr>
        <w:t xml:space="preserve">in </w:t>
      </w:r>
      <w:r w:rsidR="0032162C" w:rsidRPr="00876CF9">
        <w:rPr>
          <w:rFonts w:ascii="Aptos" w:eastAsiaTheme="minorEastAsia" w:hAnsi="Aptos" w:cstheme="minorBidi"/>
          <w:color w:val="002060"/>
          <w:spacing w:val="0"/>
          <w:sz w:val="24"/>
          <w:szCs w:val="24"/>
          <w:lang w:eastAsia="en-US"/>
          <w14:ligatures w14:val="standardContextual"/>
        </w:rPr>
        <w:t xml:space="preserve">EPSR </w:t>
      </w:r>
      <w:r w:rsidR="003233AD" w:rsidRPr="00876CF9">
        <w:rPr>
          <w:rFonts w:ascii="Aptos" w:eastAsiaTheme="minorEastAsia" w:hAnsi="Aptos" w:cstheme="minorBidi"/>
          <w:color w:val="002060"/>
          <w:spacing w:val="0"/>
          <w:sz w:val="24"/>
          <w:szCs w:val="24"/>
          <w:lang w:eastAsia="en-US"/>
          <w14:ligatures w14:val="standardContextual"/>
        </w:rPr>
        <w:t>social partner hearing) that something</w:t>
      </w:r>
      <w:r w:rsidR="00303862" w:rsidRPr="00876CF9">
        <w:rPr>
          <w:rFonts w:ascii="Aptos" w:eastAsiaTheme="minorEastAsia" w:hAnsi="Aptos" w:cstheme="minorBidi"/>
          <w:color w:val="002060"/>
          <w:spacing w:val="0"/>
          <w:sz w:val="24"/>
          <w:szCs w:val="24"/>
          <w:lang w:eastAsia="en-US"/>
          <w14:ligatures w14:val="standardContextual"/>
        </w:rPr>
        <w:t xml:space="preserve"> is due to come out in September. </w:t>
      </w:r>
    </w:p>
    <w:p w14:paraId="42ED4A0C" w14:textId="77777777" w:rsidR="00DE779E" w:rsidRDefault="00DE779E" w:rsidP="005605C7">
      <w:pPr>
        <w:pStyle w:val="BodyTextBullet1"/>
        <w:pBdr>
          <w:top w:val="nil"/>
          <w:left w:val="nil"/>
          <w:bottom w:val="nil"/>
          <w:right w:val="nil"/>
          <w:between w:val="nil"/>
          <w:bar w:val="nil"/>
        </w:pBdr>
        <w:tabs>
          <w:tab w:val="clear" w:pos="1164"/>
        </w:tabs>
        <w:suppressAutoHyphens w:val="0"/>
        <w:autoSpaceDN/>
        <w:ind w:right="284"/>
        <w:jc w:val="both"/>
        <w:rPr>
          <w:rFonts w:ascii="Aptos" w:eastAsiaTheme="minorEastAsia" w:hAnsi="Aptos" w:cstheme="minorBidi"/>
          <w:color w:val="002060"/>
          <w:spacing w:val="0"/>
          <w:sz w:val="24"/>
          <w:szCs w:val="24"/>
          <w:lang w:eastAsia="en-US"/>
          <w14:ligatures w14:val="standardContextual"/>
        </w:rPr>
      </w:pPr>
    </w:p>
    <w:p w14:paraId="306DA342" w14:textId="63A16D5C" w:rsidR="00DE779E" w:rsidRPr="00876CF9" w:rsidRDefault="00DE779E" w:rsidP="005605C7">
      <w:pPr>
        <w:pStyle w:val="BodyTextBullet1"/>
        <w:pBdr>
          <w:top w:val="nil"/>
          <w:left w:val="nil"/>
          <w:bottom w:val="nil"/>
          <w:right w:val="nil"/>
          <w:between w:val="nil"/>
          <w:bar w:val="nil"/>
        </w:pBdr>
        <w:tabs>
          <w:tab w:val="clear" w:pos="1164"/>
        </w:tabs>
        <w:suppressAutoHyphens w:val="0"/>
        <w:autoSpaceDN/>
        <w:ind w:right="284"/>
        <w:jc w:val="both"/>
        <w:rPr>
          <w:rFonts w:ascii="Aptos" w:eastAsiaTheme="minorEastAsia" w:hAnsi="Aptos" w:cstheme="minorBidi"/>
          <w:color w:val="002060"/>
          <w:spacing w:val="0"/>
          <w:sz w:val="24"/>
          <w:szCs w:val="24"/>
          <w:lang w:eastAsia="en-US"/>
          <w14:ligatures w14:val="standardContextual"/>
        </w:rPr>
      </w:pPr>
      <w:r w:rsidRPr="00876CF9">
        <w:rPr>
          <w:rFonts w:ascii="Aptos" w:eastAsiaTheme="minorEastAsia" w:hAnsi="Aptos" w:cstheme="minorBidi"/>
          <w:color w:val="002060"/>
          <w:spacing w:val="0"/>
          <w:sz w:val="24"/>
          <w:szCs w:val="24"/>
          <w:lang w:eastAsia="en-US"/>
          <w14:ligatures w14:val="standardContextual"/>
        </w:rPr>
        <w:t xml:space="preserve">Ceemet had a meeting on </w:t>
      </w:r>
      <w:r>
        <w:rPr>
          <w:rFonts w:ascii="Aptos" w:eastAsiaTheme="minorEastAsia" w:hAnsi="Aptos" w:cstheme="minorBidi"/>
          <w:color w:val="002060"/>
          <w:spacing w:val="0"/>
          <w:sz w:val="24"/>
          <w:szCs w:val="24"/>
          <w:lang w:eastAsia="en-US"/>
          <w14:ligatures w14:val="standardContextual"/>
        </w:rPr>
        <w:t>1/7/2025</w:t>
      </w:r>
      <w:r w:rsidRPr="00876CF9">
        <w:rPr>
          <w:rFonts w:ascii="Aptos" w:eastAsiaTheme="minorEastAsia" w:hAnsi="Aptos" w:cstheme="minorBidi"/>
          <w:color w:val="002060"/>
          <w:spacing w:val="0"/>
          <w:sz w:val="24"/>
          <w:szCs w:val="24"/>
          <w:lang w:eastAsia="en-US"/>
          <w14:ligatures w14:val="standardContextual"/>
        </w:rPr>
        <w:t xml:space="preserve"> with the cabinet of SVP Séjourné on the </w:t>
      </w:r>
      <w:r w:rsidRPr="00876CF9">
        <w:rPr>
          <w:rFonts w:ascii="Aptos" w:eastAsiaTheme="minorEastAsia" w:hAnsi="Aptos" w:cstheme="minorBidi"/>
          <w:b/>
          <w:bCs/>
          <w:color w:val="002060"/>
          <w:spacing w:val="0"/>
          <w:sz w:val="24"/>
          <w:szCs w:val="24"/>
          <w:lang w:eastAsia="en-US"/>
          <w14:ligatures w14:val="standardContextual"/>
        </w:rPr>
        <w:t>Single Market Strategy</w:t>
      </w:r>
      <w:r w:rsidRPr="00876CF9">
        <w:rPr>
          <w:rFonts w:ascii="Aptos" w:eastAsiaTheme="minorEastAsia" w:hAnsi="Aptos" w:cstheme="minorBidi"/>
          <w:color w:val="002060"/>
          <w:spacing w:val="0"/>
          <w:sz w:val="24"/>
          <w:szCs w:val="24"/>
          <w:lang w:eastAsia="en-US"/>
          <w14:ligatures w14:val="standardContextual"/>
        </w:rPr>
        <w:t xml:space="preserve">. It </w:t>
      </w:r>
      <w:proofErr w:type="gramStart"/>
      <w:r w:rsidRPr="00876CF9">
        <w:rPr>
          <w:rFonts w:ascii="Aptos" w:eastAsiaTheme="minorEastAsia" w:hAnsi="Aptos" w:cstheme="minorBidi"/>
          <w:color w:val="002060"/>
          <w:spacing w:val="0"/>
          <w:sz w:val="24"/>
          <w:szCs w:val="24"/>
          <w:lang w:eastAsia="en-US"/>
          <w14:ligatures w14:val="standardContextual"/>
        </w:rPr>
        <w:t>still remains</w:t>
      </w:r>
      <w:proofErr w:type="gramEnd"/>
      <w:r w:rsidRPr="00876CF9">
        <w:rPr>
          <w:rFonts w:ascii="Aptos" w:eastAsiaTheme="minorEastAsia" w:hAnsi="Aptos" w:cstheme="minorBidi"/>
          <w:color w:val="002060"/>
          <w:spacing w:val="0"/>
          <w:sz w:val="24"/>
          <w:szCs w:val="24"/>
          <w:lang w:eastAsia="en-US"/>
          <w14:ligatures w14:val="standardContextual"/>
        </w:rPr>
        <w:t xml:space="preserve"> unclear how to link the various strategies and proposals. </w:t>
      </w:r>
    </w:p>
    <w:p w14:paraId="1E579B91" w14:textId="77B8F776" w:rsidR="00DE779E" w:rsidRPr="00E668E7" w:rsidRDefault="00DE779E" w:rsidP="005605C7">
      <w:pPr>
        <w:pStyle w:val="BodyTextBullet1"/>
        <w:pBdr>
          <w:top w:val="nil"/>
          <w:left w:val="nil"/>
          <w:bottom w:val="nil"/>
          <w:right w:val="nil"/>
          <w:between w:val="nil"/>
          <w:bar w:val="nil"/>
        </w:pBdr>
        <w:tabs>
          <w:tab w:val="clear" w:pos="1164"/>
        </w:tabs>
        <w:suppressAutoHyphens w:val="0"/>
        <w:autoSpaceDN/>
        <w:ind w:right="284"/>
        <w:jc w:val="both"/>
        <w:rPr>
          <w:rFonts w:ascii="Aptos" w:eastAsiaTheme="minorEastAsia" w:hAnsi="Aptos" w:cstheme="minorBidi"/>
          <w:color w:val="002060"/>
          <w:spacing w:val="0"/>
          <w:sz w:val="24"/>
          <w:szCs w:val="24"/>
          <w:lang w:eastAsia="en-US"/>
          <w14:ligatures w14:val="standardContextual"/>
        </w:rPr>
      </w:pPr>
      <w:r>
        <w:rPr>
          <w:rFonts w:ascii="Aptos" w:eastAsiaTheme="minorEastAsia" w:hAnsi="Aptos" w:cstheme="minorBidi"/>
          <w:color w:val="002060"/>
          <w:spacing w:val="0"/>
          <w:sz w:val="24"/>
          <w:szCs w:val="24"/>
          <w:lang w:eastAsia="en-US"/>
          <w14:ligatures w14:val="standardContextual"/>
        </w:rPr>
        <w:t xml:space="preserve">Stefan Solle had meetings with </w:t>
      </w:r>
      <w:r w:rsidR="00235DC9">
        <w:rPr>
          <w:rFonts w:ascii="Aptos" w:eastAsiaTheme="minorEastAsia" w:hAnsi="Aptos" w:cstheme="minorBidi"/>
          <w:color w:val="002060"/>
          <w:spacing w:val="0"/>
          <w:sz w:val="24"/>
          <w:szCs w:val="24"/>
          <w:lang w:eastAsia="en-US"/>
          <w14:ligatures w14:val="standardContextual"/>
        </w:rPr>
        <w:t>EVP Séjourné</w:t>
      </w:r>
      <w:r>
        <w:rPr>
          <w:rFonts w:ascii="Aptos" w:eastAsiaTheme="minorEastAsia" w:hAnsi="Aptos" w:cstheme="minorBidi"/>
          <w:color w:val="002060"/>
          <w:spacing w:val="0"/>
          <w:sz w:val="24"/>
          <w:szCs w:val="24"/>
          <w:lang w:eastAsia="en-US"/>
          <w14:ligatures w14:val="standardContextual"/>
        </w:rPr>
        <w:t xml:space="preserve"> and discussed to make labour mobility easier for </w:t>
      </w:r>
      <w:r w:rsidR="00E668E7">
        <w:rPr>
          <w:rFonts w:ascii="Aptos" w:eastAsiaTheme="minorEastAsia" w:hAnsi="Aptos" w:cstheme="minorBidi"/>
          <w:color w:val="002060"/>
          <w:spacing w:val="0"/>
          <w:sz w:val="24"/>
          <w:szCs w:val="24"/>
          <w:lang w:eastAsia="en-US"/>
          <w14:ligatures w14:val="standardContextual"/>
        </w:rPr>
        <w:t>low-risk</w:t>
      </w:r>
      <w:r>
        <w:rPr>
          <w:rFonts w:ascii="Aptos" w:eastAsiaTheme="minorEastAsia" w:hAnsi="Aptos" w:cstheme="minorBidi"/>
          <w:color w:val="002060"/>
          <w:spacing w:val="0"/>
          <w:sz w:val="24"/>
          <w:szCs w:val="24"/>
          <w:lang w:eastAsia="en-US"/>
          <w14:ligatures w14:val="standardContextual"/>
        </w:rPr>
        <w:t xml:space="preserve"> sectors. He suggested to </w:t>
      </w:r>
      <w:r w:rsidR="00E668E7">
        <w:rPr>
          <w:rFonts w:ascii="Aptos" w:eastAsiaTheme="minorEastAsia" w:hAnsi="Aptos" w:cstheme="minorBidi"/>
          <w:color w:val="002060"/>
          <w:spacing w:val="0"/>
          <w:sz w:val="24"/>
          <w:szCs w:val="24"/>
          <w:lang w:eastAsia="en-US"/>
          <w14:ligatures w14:val="standardContextual"/>
        </w:rPr>
        <w:t>introduce</w:t>
      </w:r>
      <w:r w:rsidRPr="00E668E7">
        <w:rPr>
          <w:rFonts w:ascii="Aptos" w:eastAsiaTheme="minorEastAsia" w:hAnsi="Aptos" w:cstheme="minorBidi"/>
          <w:color w:val="002060"/>
          <w:spacing w:val="0"/>
          <w:sz w:val="24"/>
          <w:szCs w:val="24"/>
          <w:lang w:eastAsia="en-US"/>
          <w14:ligatures w14:val="standardContextual"/>
        </w:rPr>
        <w:t xml:space="preserve"> a wage threshold, referring to the Blue Card Directive. Above a certain wage level, there should be less administrative burden. </w:t>
      </w:r>
    </w:p>
    <w:p w14:paraId="21F7CD78" w14:textId="3623ED2F" w:rsidR="00DE779E" w:rsidRPr="00E668E7" w:rsidRDefault="00DE779E" w:rsidP="005605C7">
      <w:pPr>
        <w:pStyle w:val="BodyTextBullet1"/>
        <w:pBdr>
          <w:top w:val="nil"/>
          <w:left w:val="nil"/>
          <w:bottom w:val="nil"/>
          <w:right w:val="nil"/>
          <w:between w:val="nil"/>
          <w:bar w:val="nil"/>
        </w:pBdr>
        <w:tabs>
          <w:tab w:val="clear" w:pos="1164"/>
        </w:tabs>
        <w:suppressAutoHyphens w:val="0"/>
        <w:autoSpaceDN/>
        <w:ind w:right="284"/>
        <w:jc w:val="both"/>
        <w:rPr>
          <w:rFonts w:ascii="Aptos" w:eastAsiaTheme="minorEastAsia" w:hAnsi="Aptos" w:cstheme="minorBidi"/>
          <w:color w:val="002060"/>
          <w:spacing w:val="0"/>
          <w:sz w:val="24"/>
          <w:szCs w:val="24"/>
          <w:lang w:eastAsia="en-US"/>
          <w14:ligatures w14:val="standardContextual"/>
        </w:rPr>
      </w:pPr>
      <w:r w:rsidRPr="00E668E7">
        <w:rPr>
          <w:rFonts w:ascii="Aptos" w:eastAsiaTheme="minorEastAsia" w:hAnsi="Aptos" w:cstheme="minorBidi"/>
          <w:color w:val="002060"/>
          <w:spacing w:val="0"/>
          <w:sz w:val="24"/>
          <w:szCs w:val="24"/>
          <w:lang w:eastAsia="en-US"/>
          <w14:ligatures w14:val="standardContextual"/>
        </w:rPr>
        <w:lastRenderedPageBreak/>
        <w:t>Proposal to make it easier</w:t>
      </w:r>
      <w:r w:rsidR="0066749E">
        <w:rPr>
          <w:rFonts w:ascii="Aptos" w:eastAsiaTheme="minorEastAsia" w:hAnsi="Aptos" w:cstheme="minorBidi"/>
          <w:color w:val="002060"/>
          <w:spacing w:val="0"/>
          <w:sz w:val="24"/>
          <w:szCs w:val="24"/>
          <w:lang w:eastAsia="en-US"/>
          <w14:ligatures w14:val="standardContextual"/>
        </w:rPr>
        <w:t xml:space="preserve"> via a </w:t>
      </w:r>
      <w:r w:rsidRPr="005605C7">
        <w:rPr>
          <w:rFonts w:ascii="Aptos" w:eastAsiaTheme="minorEastAsia" w:hAnsi="Aptos" w:cstheme="minorBidi"/>
          <w:i/>
          <w:iCs/>
          <w:color w:val="002060"/>
          <w:spacing w:val="0"/>
          <w:sz w:val="24"/>
          <w:szCs w:val="24"/>
          <w:lang w:eastAsia="en-US"/>
          <w14:ligatures w14:val="standardContextual"/>
        </w:rPr>
        <w:t>lex specialis</w:t>
      </w:r>
      <w:r w:rsidR="0066749E">
        <w:rPr>
          <w:rFonts w:ascii="Aptos" w:eastAsiaTheme="minorEastAsia" w:hAnsi="Aptos" w:cstheme="minorBidi"/>
          <w:color w:val="002060"/>
          <w:spacing w:val="0"/>
          <w:sz w:val="24"/>
          <w:szCs w:val="24"/>
          <w:lang w:eastAsia="en-US"/>
          <w14:ligatures w14:val="standardContextual"/>
        </w:rPr>
        <w:t>, no full revision</w:t>
      </w:r>
      <w:r w:rsidRPr="00E668E7">
        <w:rPr>
          <w:rFonts w:ascii="Aptos" w:eastAsiaTheme="minorEastAsia" w:hAnsi="Aptos" w:cstheme="minorBidi"/>
          <w:color w:val="002060"/>
          <w:spacing w:val="0"/>
          <w:sz w:val="24"/>
          <w:szCs w:val="24"/>
          <w:lang w:eastAsia="en-US"/>
          <w14:ligatures w14:val="standardContextual"/>
        </w:rPr>
        <w:t xml:space="preserve">.  </w:t>
      </w:r>
    </w:p>
    <w:p w14:paraId="10296014" w14:textId="77777777" w:rsidR="00DE779E" w:rsidRPr="00876CF9" w:rsidRDefault="00DE779E" w:rsidP="005605C7">
      <w:pPr>
        <w:pStyle w:val="BodyTextBullet1"/>
        <w:pBdr>
          <w:top w:val="nil"/>
          <w:left w:val="nil"/>
          <w:bottom w:val="nil"/>
          <w:right w:val="nil"/>
          <w:between w:val="nil"/>
          <w:bar w:val="nil"/>
        </w:pBdr>
        <w:tabs>
          <w:tab w:val="clear" w:pos="1164"/>
        </w:tabs>
        <w:suppressAutoHyphens w:val="0"/>
        <w:autoSpaceDN/>
        <w:ind w:right="284"/>
        <w:jc w:val="both"/>
        <w:rPr>
          <w:rFonts w:ascii="Aptos" w:eastAsiaTheme="minorEastAsia" w:hAnsi="Aptos" w:cstheme="minorBidi"/>
          <w:color w:val="002060"/>
          <w:spacing w:val="0"/>
          <w:sz w:val="24"/>
          <w:szCs w:val="24"/>
          <w:lang w:eastAsia="en-US"/>
          <w14:ligatures w14:val="standardContextual"/>
        </w:rPr>
      </w:pPr>
    </w:p>
    <w:p w14:paraId="42A2BBC9" w14:textId="082146C3" w:rsidR="00A6411B" w:rsidRPr="00030C17" w:rsidRDefault="00D22B8B" w:rsidP="005605C7">
      <w:pPr>
        <w:pStyle w:val="BodyTextBullet1"/>
        <w:pBdr>
          <w:top w:val="nil"/>
          <w:left w:val="nil"/>
          <w:bottom w:val="nil"/>
          <w:right w:val="nil"/>
          <w:between w:val="nil"/>
        </w:pBdr>
        <w:suppressAutoHyphens w:val="0"/>
        <w:autoSpaceDN/>
        <w:ind w:right="284"/>
        <w:jc w:val="both"/>
        <w:rPr>
          <w:rFonts w:ascii="Aptos" w:eastAsiaTheme="minorEastAsia" w:hAnsi="Aptos" w:cstheme="minorBidi"/>
          <w:b/>
          <w:bCs/>
          <w:color w:val="002060"/>
          <w:spacing w:val="0"/>
          <w:sz w:val="24"/>
          <w:szCs w:val="24"/>
          <w:lang w:eastAsia="en-US"/>
          <w14:ligatures w14:val="standardContextual"/>
        </w:rPr>
      </w:pPr>
      <w:r w:rsidRPr="00876CF9">
        <w:rPr>
          <w:rFonts w:ascii="Aptos" w:eastAsiaTheme="minorEastAsia" w:hAnsi="Aptos" w:cstheme="minorBidi"/>
          <w:b/>
          <w:bCs/>
          <w:color w:val="002060"/>
          <w:spacing w:val="0"/>
          <w:sz w:val="24"/>
          <w:szCs w:val="24"/>
          <w:u w:val="single"/>
          <w:lang w:eastAsia="en-US"/>
          <w14:ligatures w14:val="standardContextual"/>
        </w:rPr>
        <w:t>Action point</w:t>
      </w:r>
      <w:r w:rsidRPr="00876CF9">
        <w:rPr>
          <w:rFonts w:ascii="Aptos" w:eastAsiaTheme="minorEastAsia" w:hAnsi="Aptos" w:cstheme="minorBidi"/>
          <w:b/>
          <w:bCs/>
          <w:color w:val="002060"/>
          <w:spacing w:val="0"/>
          <w:sz w:val="24"/>
          <w:szCs w:val="24"/>
          <w:lang w:eastAsia="en-US"/>
          <w14:ligatures w14:val="standardContextual"/>
        </w:rPr>
        <w:t>:</w:t>
      </w:r>
      <w:r w:rsidR="0066749E">
        <w:rPr>
          <w:rFonts w:ascii="Aptos" w:eastAsiaTheme="minorEastAsia" w:hAnsi="Aptos" w:cstheme="minorBidi"/>
          <w:b/>
          <w:bCs/>
          <w:color w:val="002060"/>
          <w:spacing w:val="0"/>
          <w:sz w:val="24"/>
          <w:szCs w:val="24"/>
          <w:lang w:eastAsia="en-US"/>
          <w14:ligatures w14:val="standardContextual"/>
        </w:rPr>
        <w:t xml:space="preserve"> </w:t>
      </w:r>
      <w:r w:rsidRPr="00876CF9">
        <w:rPr>
          <w:rFonts w:ascii="Aptos" w:eastAsiaTheme="minorHAnsi" w:hAnsi="Aptos" w:cstheme="majorHAnsi"/>
          <w:color w:val="002060"/>
          <w:spacing w:val="0"/>
          <w:sz w:val="24"/>
          <w:szCs w:val="24"/>
          <w:bdr w:val="none" w:sz="0" w:space="0" w:color="auto" w:frame="1"/>
          <w:lang w:eastAsia="en-US"/>
        </w:rPr>
        <w:t>Ceemet will</w:t>
      </w:r>
      <w:r w:rsidR="000F1B06" w:rsidRPr="00876CF9">
        <w:rPr>
          <w:rFonts w:ascii="Aptos" w:eastAsiaTheme="minorHAnsi" w:hAnsi="Aptos" w:cstheme="majorHAnsi"/>
          <w:color w:val="002060"/>
          <w:spacing w:val="0"/>
          <w:sz w:val="24"/>
          <w:szCs w:val="24"/>
          <w:bdr w:val="none" w:sz="0" w:space="0" w:color="auto" w:frame="1"/>
          <w:lang w:eastAsia="en-US"/>
        </w:rPr>
        <w:t xml:space="preserve"> actively</w:t>
      </w:r>
      <w:r w:rsidRPr="00876CF9">
        <w:rPr>
          <w:rFonts w:ascii="Aptos" w:eastAsiaTheme="minorHAnsi" w:hAnsi="Aptos" w:cstheme="majorHAnsi"/>
          <w:color w:val="002060"/>
          <w:spacing w:val="0"/>
          <w:sz w:val="24"/>
          <w:szCs w:val="24"/>
          <w:bdr w:val="none" w:sz="0" w:space="0" w:color="auto" w:frame="1"/>
          <w:lang w:eastAsia="en-US"/>
        </w:rPr>
        <w:t xml:space="preserve"> follow up on the Labour Mobility Packag</w:t>
      </w:r>
      <w:r w:rsidR="00303862" w:rsidRPr="00876CF9">
        <w:rPr>
          <w:rFonts w:ascii="Aptos" w:eastAsiaTheme="minorHAnsi" w:hAnsi="Aptos" w:cstheme="majorHAnsi"/>
          <w:color w:val="002060"/>
          <w:spacing w:val="0"/>
          <w:sz w:val="24"/>
          <w:szCs w:val="24"/>
          <w:bdr w:val="none" w:sz="0" w:space="0" w:color="auto" w:frame="1"/>
          <w:lang w:eastAsia="en-US"/>
        </w:rPr>
        <w:t>e</w:t>
      </w:r>
      <w:r w:rsidRPr="00876CF9">
        <w:rPr>
          <w:rFonts w:ascii="Aptos" w:eastAsiaTheme="minorHAnsi" w:hAnsi="Aptos" w:cstheme="majorHAnsi"/>
          <w:color w:val="002060"/>
          <w:spacing w:val="0"/>
          <w:sz w:val="24"/>
          <w:szCs w:val="24"/>
          <w:bdr w:val="none" w:sz="0" w:space="0" w:color="auto" w:frame="1"/>
          <w:lang w:eastAsia="en-US"/>
        </w:rPr>
        <w:t xml:space="preserve">. </w:t>
      </w:r>
    </w:p>
    <w:p w14:paraId="190F14C8" w14:textId="77777777" w:rsidR="001C553F" w:rsidRDefault="001C553F" w:rsidP="005605C7">
      <w:pPr>
        <w:pStyle w:val="BodyTextBullet1"/>
        <w:pBdr>
          <w:top w:val="nil"/>
          <w:left w:val="nil"/>
          <w:bottom w:val="nil"/>
          <w:right w:val="nil"/>
          <w:between w:val="nil"/>
          <w:bar w:val="nil"/>
        </w:pBdr>
        <w:tabs>
          <w:tab w:val="clear" w:pos="1164"/>
        </w:tabs>
        <w:suppressAutoHyphens w:val="0"/>
        <w:autoSpaceDN/>
        <w:ind w:right="284"/>
        <w:jc w:val="both"/>
        <w:rPr>
          <w:rFonts w:asciiTheme="minorHAnsi" w:eastAsiaTheme="minorEastAsia" w:hAnsiTheme="minorHAnsi" w:cstheme="minorBidi"/>
          <w:color w:val="002060"/>
          <w:spacing w:val="0"/>
          <w:sz w:val="24"/>
          <w:szCs w:val="24"/>
          <w:lang w:eastAsia="en-US"/>
          <w14:ligatures w14:val="standardContextual"/>
        </w:rPr>
      </w:pPr>
    </w:p>
    <w:p w14:paraId="798554F3" w14:textId="77777777" w:rsidR="00DC629B" w:rsidRPr="00876CF9" w:rsidRDefault="00DC629B" w:rsidP="005605C7">
      <w:pPr>
        <w:pStyle w:val="BodyTextBullet1"/>
        <w:numPr>
          <w:ilvl w:val="0"/>
          <w:numId w:val="14"/>
        </w:numPr>
        <w:pBdr>
          <w:top w:val="nil"/>
          <w:left w:val="nil"/>
          <w:bottom w:val="nil"/>
          <w:right w:val="nil"/>
          <w:between w:val="nil"/>
          <w:bar w:val="nil"/>
        </w:pBdr>
        <w:tabs>
          <w:tab w:val="clear" w:pos="1164"/>
        </w:tabs>
        <w:suppressAutoHyphens w:val="0"/>
        <w:autoSpaceDN/>
        <w:ind w:right="0"/>
        <w:jc w:val="both"/>
        <w:rPr>
          <w:rFonts w:ascii="Aptos" w:eastAsiaTheme="minorEastAsia" w:hAnsi="Aptos" w:cstheme="minorBidi"/>
          <w:b/>
          <w:color w:val="002060"/>
          <w:spacing w:val="0"/>
          <w:sz w:val="24"/>
          <w:szCs w:val="24"/>
          <w:lang w:eastAsia="en-US"/>
          <w14:ligatures w14:val="standardContextual"/>
        </w:rPr>
      </w:pPr>
      <w:r w:rsidRPr="00876CF9">
        <w:rPr>
          <w:rFonts w:ascii="Aptos" w:eastAsiaTheme="minorEastAsia" w:hAnsi="Aptos" w:cstheme="minorBidi"/>
          <w:b/>
          <w:color w:val="002060"/>
          <w:spacing w:val="0"/>
          <w:sz w:val="24"/>
          <w:szCs w:val="24"/>
          <w:lang w:eastAsia="en-US"/>
          <w14:ligatures w14:val="standardContextual"/>
        </w:rPr>
        <w:t>EPSR</w:t>
      </w:r>
    </w:p>
    <w:p w14:paraId="0B18DA54" w14:textId="77777777" w:rsidR="00DC629B" w:rsidRDefault="00DC629B" w:rsidP="005605C7">
      <w:pPr>
        <w:pStyle w:val="BodyTextBullet1"/>
        <w:pBdr>
          <w:top w:val="nil"/>
          <w:left w:val="nil"/>
          <w:bottom w:val="nil"/>
          <w:right w:val="nil"/>
          <w:between w:val="nil"/>
          <w:bar w:val="nil"/>
        </w:pBdr>
        <w:tabs>
          <w:tab w:val="clear" w:pos="1164"/>
        </w:tabs>
        <w:suppressAutoHyphens w:val="0"/>
        <w:autoSpaceDN/>
        <w:ind w:right="0"/>
        <w:jc w:val="both"/>
        <w:rPr>
          <w:rFonts w:ascii="Aptos" w:eastAsiaTheme="minorHAnsi" w:hAnsi="Aptos" w:cstheme="majorHAnsi"/>
          <w:color w:val="002060"/>
          <w:spacing w:val="0"/>
          <w:sz w:val="24"/>
          <w:szCs w:val="24"/>
          <w:bdr w:val="none" w:sz="0" w:space="0" w:color="auto" w:frame="1"/>
          <w:lang w:eastAsia="en-US"/>
        </w:rPr>
      </w:pPr>
      <w:r w:rsidRPr="00E938ED">
        <w:rPr>
          <w:rFonts w:ascii="Aptos" w:eastAsiaTheme="minorHAnsi" w:hAnsi="Aptos" w:cstheme="majorHAnsi"/>
          <w:color w:val="002060"/>
          <w:spacing w:val="0"/>
          <w:sz w:val="24"/>
          <w:szCs w:val="24"/>
          <w:bdr w:val="none" w:sz="0" w:space="0" w:color="auto" w:frame="1"/>
          <w:lang w:eastAsia="en-US"/>
        </w:rPr>
        <w:t xml:space="preserve">On 10 July a </w:t>
      </w:r>
      <w:r>
        <w:rPr>
          <w:rFonts w:ascii="Aptos" w:eastAsiaTheme="minorHAnsi" w:hAnsi="Aptos" w:cstheme="majorHAnsi"/>
          <w:color w:val="002060"/>
          <w:spacing w:val="0"/>
          <w:sz w:val="24"/>
          <w:szCs w:val="24"/>
          <w:bdr w:val="none" w:sz="0" w:space="0" w:color="auto" w:frame="1"/>
          <w:lang w:eastAsia="en-US"/>
        </w:rPr>
        <w:t xml:space="preserve">dedicated </w:t>
      </w:r>
      <w:r w:rsidRPr="00E938ED">
        <w:rPr>
          <w:rFonts w:ascii="Aptos" w:eastAsiaTheme="minorHAnsi" w:hAnsi="Aptos" w:cstheme="majorHAnsi"/>
          <w:color w:val="002060"/>
          <w:spacing w:val="0"/>
          <w:sz w:val="24"/>
          <w:szCs w:val="24"/>
          <w:bdr w:val="none" w:sz="0" w:space="0" w:color="auto" w:frame="1"/>
          <w:lang w:eastAsia="en-US"/>
        </w:rPr>
        <w:t xml:space="preserve">social partner hearing took place. </w:t>
      </w:r>
      <w:r>
        <w:rPr>
          <w:rFonts w:ascii="Aptos" w:eastAsiaTheme="minorHAnsi" w:hAnsi="Aptos" w:cstheme="majorHAnsi"/>
          <w:color w:val="002060"/>
          <w:spacing w:val="0"/>
          <w:sz w:val="24"/>
          <w:szCs w:val="24"/>
          <w:bdr w:val="none" w:sz="0" w:space="0" w:color="auto" w:frame="1"/>
          <w:lang w:eastAsia="en-US"/>
        </w:rPr>
        <w:t xml:space="preserve">The Commission provided a background note on the action plans to implement the EPSR. BusinessEurope wrote a background note on this. </w:t>
      </w:r>
    </w:p>
    <w:p w14:paraId="537C794B" w14:textId="77777777" w:rsidR="00DC629B" w:rsidRDefault="00DC629B" w:rsidP="005605C7">
      <w:pPr>
        <w:pStyle w:val="BodyTextBullet1"/>
        <w:pBdr>
          <w:top w:val="nil"/>
          <w:left w:val="nil"/>
          <w:bottom w:val="nil"/>
          <w:right w:val="nil"/>
          <w:between w:val="nil"/>
          <w:bar w:val="nil"/>
        </w:pBdr>
        <w:tabs>
          <w:tab w:val="clear" w:pos="1164"/>
        </w:tabs>
        <w:suppressAutoHyphens w:val="0"/>
        <w:autoSpaceDN/>
        <w:ind w:right="0"/>
        <w:jc w:val="both"/>
        <w:rPr>
          <w:rFonts w:ascii="Aptos" w:eastAsiaTheme="minorHAnsi" w:hAnsi="Aptos" w:cstheme="majorHAnsi"/>
          <w:color w:val="002060"/>
          <w:spacing w:val="0"/>
          <w:sz w:val="24"/>
          <w:szCs w:val="24"/>
          <w:bdr w:val="none" w:sz="0" w:space="0" w:color="auto" w:frame="1"/>
          <w:lang w:eastAsia="en-US"/>
        </w:rPr>
      </w:pPr>
    </w:p>
    <w:p w14:paraId="69461599" w14:textId="77777777" w:rsidR="00DC629B" w:rsidRDefault="00DC629B" w:rsidP="005605C7">
      <w:pPr>
        <w:pStyle w:val="BodyTextBullet1"/>
        <w:pBdr>
          <w:top w:val="nil"/>
          <w:left w:val="nil"/>
          <w:bottom w:val="nil"/>
          <w:right w:val="nil"/>
          <w:between w:val="nil"/>
          <w:bar w:val="nil"/>
        </w:pBdr>
        <w:tabs>
          <w:tab w:val="clear" w:pos="1164"/>
        </w:tabs>
        <w:suppressAutoHyphens w:val="0"/>
        <w:autoSpaceDN/>
        <w:ind w:right="0"/>
        <w:jc w:val="both"/>
        <w:rPr>
          <w:rFonts w:ascii="Aptos" w:eastAsiaTheme="minorHAnsi" w:hAnsi="Aptos" w:cstheme="majorHAnsi"/>
          <w:color w:val="002060"/>
          <w:spacing w:val="0"/>
          <w:sz w:val="24"/>
          <w:szCs w:val="24"/>
          <w:bdr w:val="none" w:sz="0" w:space="0" w:color="auto" w:frame="1"/>
          <w:lang w:eastAsia="en-US"/>
        </w:rPr>
      </w:pPr>
      <w:r>
        <w:rPr>
          <w:rFonts w:ascii="Aptos" w:eastAsiaTheme="minorHAnsi" w:hAnsi="Aptos" w:cstheme="majorHAnsi"/>
          <w:color w:val="002060"/>
          <w:spacing w:val="0"/>
          <w:sz w:val="24"/>
          <w:szCs w:val="24"/>
          <w:bdr w:val="none" w:sz="0" w:space="0" w:color="auto" w:frame="1"/>
          <w:lang w:eastAsia="en-US"/>
        </w:rPr>
        <w:t xml:space="preserve">The main points for the </w:t>
      </w:r>
      <w:r w:rsidRPr="002F2D54">
        <w:rPr>
          <w:rFonts w:ascii="Aptos" w:eastAsiaTheme="minorHAnsi" w:hAnsi="Aptos" w:cstheme="majorHAnsi"/>
          <w:b/>
          <w:bCs/>
          <w:color w:val="002060"/>
          <w:spacing w:val="0"/>
          <w:sz w:val="24"/>
          <w:szCs w:val="24"/>
          <w:bdr w:val="none" w:sz="0" w:space="0" w:color="auto" w:frame="1"/>
          <w:lang w:eastAsia="en-US"/>
        </w:rPr>
        <w:t>employers</w:t>
      </w:r>
      <w:r>
        <w:rPr>
          <w:rFonts w:ascii="Aptos" w:eastAsiaTheme="minorHAnsi" w:hAnsi="Aptos" w:cstheme="majorHAnsi"/>
          <w:color w:val="002060"/>
          <w:spacing w:val="0"/>
          <w:sz w:val="24"/>
          <w:szCs w:val="24"/>
          <w:bdr w:val="none" w:sz="0" w:space="0" w:color="auto" w:frame="1"/>
          <w:lang w:eastAsia="en-US"/>
        </w:rPr>
        <w:t xml:space="preserve">: </w:t>
      </w:r>
    </w:p>
    <w:p w14:paraId="5AD47CA6" w14:textId="453A16EA" w:rsidR="00FD2239" w:rsidRDefault="00DC629B" w:rsidP="005605C7">
      <w:pPr>
        <w:pStyle w:val="BodyTextBullet1"/>
        <w:pBdr>
          <w:top w:val="nil"/>
          <w:left w:val="nil"/>
          <w:bottom w:val="nil"/>
          <w:right w:val="nil"/>
          <w:between w:val="nil"/>
          <w:bar w:val="nil"/>
        </w:pBdr>
        <w:tabs>
          <w:tab w:val="clear" w:pos="1164"/>
        </w:tabs>
        <w:suppressAutoHyphens w:val="0"/>
        <w:autoSpaceDN/>
        <w:ind w:right="0"/>
        <w:jc w:val="both"/>
        <w:rPr>
          <w:rFonts w:ascii="Aptos" w:eastAsiaTheme="minorHAnsi" w:hAnsi="Aptos" w:cstheme="majorHAnsi"/>
          <w:color w:val="002060"/>
          <w:spacing w:val="0"/>
          <w:sz w:val="24"/>
          <w:szCs w:val="24"/>
          <w:bdr w:val="none" w:sz="0" w:space="0" w:color="auto" w:frame="1"/>
          <w:lang w:eastAsia="en-US"/>
        </w:rPr>
      </w:pPr>
      <w:r>
        <w:rPr>
          <w:rFonts w:ascii="Aptos" w:eastAsiaTheme="minorHAnsi" w:hAnsi="Aptos" w:cstheme="majorHAnsi"/>
          <w:color w:val="002060"/>
          <w:spacing w:val="0"/>
          <w:sz w:val="24"/>
          <w:szCs w:val="24"/>
          <w:bdr w:val="none" w:sz="0" w:space="0" w:color="auto" w:frame="1"/>
          <w:lang w:eastAsia="en-US"/>
        </w:rPr>
        <w:t xml:space="preserve">The Commission will review the first action plan and </w:t>
      </w:r>
      <w:r w:rsidRPr="008B2D60">
        <w:rPr>
          <w:rFonts w:ascii="Aptos" w:eastAsiaTheme="minorHAnsi" w:hAnsi="Aptos" w:cstheme="majorHAnsi"/>
          <w:i/>
          <w:iCs/>
          <w:color w:val="002060"/>
          <w:spacing w:val="0"/>
          <w:sz w:val="24"/>
          <w:szCs w:val="24"/>
          <w:bdr w:val="none" w:sz="0" w:space="0" w:color="auto" w:frame="1"/>
          <w:lang w:eastAsia="en-US"/>
        </w:rPr>
        <w:t>at the same time</w:t>
      </w:r>
      <w:r>
        <w:rPr>
          <w:rFonts w:ascii="Aptos" w:eastAsiaTheme="minorHAnsi" w:hAnsi="Aptos" w:cstheme="majorHAnsi"/>
          <w:color w:val="002060"/>
          <w:spacing w:val="0"/>
          <w:sz w:val="24"/>
          <w:szCs w:val="24"/>
          <w:bdr w:val="none" w:sz="0" w:space="0" w:color="auto" w:frame="1"/>
          <w:lang w:eastAsia="en-US"/>
        </w:rPr>
        <w:t xml:space="preserve"> propose a new action plan on the Pillar</w:t>
      </w:r>
      <w:r w:rsidR="006212E2">
        <w:rPr>
          <w:rFonts w:ascii="Aptos" w:eastAsiaTheme="minorHAnsi" w:hAnsi="Aptos" w:cstheme="majorHAnsi"/>
          <w:color w:val="002060"/>
          <w:spacing w:val="0"/>
          <w:sz w:val="24"/>
          <w:szCs w:val="24"/>
          <w:bdr w:val="none" w:sz="0" w:space="0" w:color="auto" w:frame="1"/>
          <w:lang w:eastAsia="en-US"/>
        </w:rPr>
        <w:t xml:space="preserve">. </w:t>
      </w:r>
    </w:p>
    <w:p w14:paraId="4992BF46" w14:textId="1FB621B5" w:rsidR="00FD2239" w:rsidRDefault="00FD2239" w:rsidP="005605C7">
      <w:pPr>
        <w:pStyle w:val="BodyTextBullet1"/>
        <w:pBdr>
          <w:top w:val="nil"/>
          <w:left w:val="nil"/>
          <w:bottom w:val="nil"/>
          <w:right w:val="nil"/>
          <w:between w:val="nil"/>
          <w:bar w:val="nil"/>
        </w:pBdr>
        <w:tabs>
          <w:tab w:val="clear" w:pos="1164"/>
        </w:tabs>
        <w:suppressAutoHyphens w:val="0"/>
        <w:autoSpaceDN/>
        <w:ind w:right="0"/>
        <w:jc w:val="both"/>
        <w:rPr>
          <w:rFonts w:ascii="Aptos" w:eastAsiaTheme="minorHAnsi" w:hAnsi="Aptos" w:cstheme="majorHAnsi"/>
          <w:color w:val="002060"/>
          <w:spacing w:val="0"/>
          <w:sz w:val="24"/>
          <w:szCs w:val="24"/>
          <w:bdr w:val="none" w:sz="0" w:space="0" w:color="auto" w:frame="1"/>
          <w:lang w:eastAsia="en-US"/>
        </w:rPr>
      </w:pPr>
      <w:r>
        <w:rPr>
          <w:rFonts w:ascii="Aptos" w:eastAsiaTheme="minorHAnsi" w:hAnsi="Aptos" w:cstheme="majorHAnsi"/>
          <w:color w:val="002060"/>
          <w:spacing w:val="0"/>
          <w:sz w:val="24"/>
          <w:szCs w:val="24"/>
          <w:bdr w:val="none" w:sz="0" w:space="0" w:color="auto" w:frame="1"/>
          <w:lang w:eastAsia="en-US"/>
        </w:rPr>
        <w:t xml:space="preserve">We do not need any further EU legislation. </w:t>
      </w:r>
    </w:p>
    <w:p w14:paraId="5C18D043" w14:textId="1FF02552" w:rsidR="00DC629B" w:rsidRPr="006B0294" w:rsidRDefault="00DC629B" w:rsidP="005605C7">
      <w:pPr>
        <w:pStyle w:val="BodyTextBullet1"/>
        <w:pBdr>
          <w:top w:val="nil"/>
          <w:left w:val="nil"/>
          <w:bottom w:val="nil"/>
          <w:right w:val="nil"/>
          <w:between w:val="nil"/>
          <w:bar w:val="nil"/>
        </w:pBdr>
        <w:tabs>
          <w:tab w:val="clear" w:pos="1164"/>
        </w:tabs>
        <w:suppressAutoHyphens w:val="0"/>
        <w:autoSpaceDN/>
        <w:ind w:right="0"/>
        <w:jc w:val="both"/>
        <w:rPr>
          <w:rFonts w:ascii="Aptos" w:eastAsiaTheme="minorHAnsi" w:hAnsi="Aptos" w:cstheme="majorHAnsi"/>
          <w:color w:val="002060"/>
          <w:spacing w:val="0"/>
          <w:sz w:val="24"/>
          <w:szCs w:val="24"/>
          <w:bdr w:val="none" w:sz="0" w:space="0" w:color="auto" w:frame="1"/>
          <w:lang w:eastAsia="en-US"/>
        </w:rPr>
      </w:pPr>
      <w:r>
        <w:rPr>
          <w:rFonts w:ascii="Aptos" w:eastAsiaTheme="minorHAnsi" w:hAnsi="Aptos" w:cstheme="majorHAnsi"/>
          <w:color w:val="002060"/>
          <w:sz w:val="24"/>
          <w:szCs w:val="24"/>
          <w:bdr w:val="none" w:sz="0" w:space="0" w:color="auto" w:frame="1"/>
        </w:rPr>
        <w:t xml:space="preserve">EVP Mînzatu </w:t>
      </w:r>
      <w:r>
        <w:rPr>
          <w:rFonts w:ascii="Aptos" w:eastAsiaTheme="minorHAnsi" w:hAnsi="Aptos" w:cstheme="majorHAnsi"/>
          <w:color w:val="002060"/>
          <w:sz w:val="24"/>
          <w:szCs w:val="24"/>
          <w:bdr w:val="none" w:sz="0" w:space="0" w:color="auto" w:frame="1"/>
          <w:lang w:val="en-US"/>
        </w:rPr>
        <w:t>visited the</w:t>
      </w:r>
      <w:r w:rsidRPr="006F33EB">
        <w:rPr>
          <w:rFonts w:ascii="Aptos" w:eastAsiaTheme="minorHAnsi" w:hAnsi="Aptos" w:cstheme="majorHAnsi"/>
          <w:color w:val="002060"/>
          <w:sz w:val="24"/>
          <w:szCs w:val="24"/>
          <w:bdr w:val="none" w:sz="0" w:space="0" w:color="auto" w:frame="1"/>
          <w:lang w:val="en-US"/>
        </w:rPr>
        <w:t xml:space="preserve"> Member State (MS) </w:t>
      </w:r>
      <w:r>
        <w:rPr>
          <w:rFonts w:ascii="Aptos" w:eastAsiaTheme="minorHAnsi" w:hAnsi="Aptos" w:cstheme="majorHAnsi"/>
          <w:color w:val="002060"/>
          <w:sz w:val="24"/>
          <w:szCs w:val="24"/>
          <w:bdr w:val="none" w:sz="0" w:space="0" w:color="auto" w:frame="1"/>
          <w:lang w:val="en-US"/>
        </w:rPr>
        <w:t xml:space="preserve">and did a </w:t>
      </w:r>
      <w:r w:rsidRPr="006F33EB">
        <w:rPr>
          <w:rFonts w:ascii="Aptos" w:eastAsiaTheme="minorHAnsi" w:hAnsi="Aptos" w:cstheme="majorHAnsi"/>
          <w:color w:val="002060"/>
          <w:sz w:val="24"/>
          <w:szCs w:val="24"/>
          <w:bdr w:val="none" w:sz="0" w:space="0" w:color="auto" w:frame="1"/>
          <w:lang w:val="en-US"/>
        </w:rPr>
        <w:t>consultation on QRJ</w:t>
      </w:r>
      <w:r>
        <w:rPr>
          <w:rFonts w:ascii="Aptos" w:eastAsiaTheme="minorHAnsi" w:hAnsi="Aptos" w:cstheme="majorHAnsi"/>
          <w:color w:val="002060"/>
          <w:sz w:val="24"/>
          <w:szCs w:val="24"/>
          <w:bdr w:val="none" w:sz="0" w:space="0" w:color="auto" w:frame="1"/>
          <w:lang w:val="en-US"/>
        </w:rPr>
        <w:t>, but</w:t>
      </w:r>
      <w:r w:rsidRPr="006F33EB">
        <w:rPr>
          <w:rFonts w:ascii="Aptos" w:eastAsiaTheme="minorHAnsi" w:hAnsi="Aptos" w:cstheme="majorHAnsi"/>
          <w:color w:val="002060"/>
          <w:sz w:val="24"/>
          <w:szCs w:val="24"/>
          <w:bdr w:val="none" w:sz="0" w:space="0" w:color="auto" w:frame="1"/>
          <w:lang w:val="en-US"/>
        </w:rPr>
        <w:t xml:space="preserve"> not on </w:t>
      </w:r>
      <w:r>
        <w:rPr>
          <w:rFonts w:ascii="Aptos" w:eastAsiaTheme="minorHAnsi" w:hAnsi="Aptos" w:cstheme="majorHAnsi"/>
          <w:color w:val="002060"/>
          <w:sz w:val="24"/>
          <w:szCs w:val="24"/>
          <w:bdr w:val="none" w:sz="0" w:space="0" w:color="auto" w:frame="1"/>
          <w:lang w:val="en-US"/>
        </w:rPr>
        <w:t xml:space="preserve">the </w:t>
      </w:r>
      <w:r w:rsidRPr="006F33EB">
        <w:rPr>
          <w:rFonts w:ascii="Aptos" w:eastAsiaTheme="minorHAnsi" w:hAnsi="Aptos" w:cstheme="majorHAnsi"/>
          <w:color w:val="002060"/>
          <w:sz w:val="24"/>
          <w:szCs w:val="24"/>
          <w:bdr w:val="none" w:sz="0" w:space="0" w:color="auto" w:frame="1"/>
          <w:lang w:val="en-US"/>
        </w:rPr>
        <w:t>EPSR</w:t>
      </w:r>
      <w:r w:rsidR="006B0294">
        <w:rPr>
          <w:rFonts w:ascii="Aptos" w:eastAsiaTheme="minorHAnsi" w:hAnsi="Aptos" w:cstheme="majorHAnsi"/>
          <w:color w:val="002060"/>
          <w:sz w:val="24"/>
          <w:szCs w:val="24"/>
          <w:bdr w:val="none" w:sz="0" w:space="0" w:color="auto" w:frame="1"/>
          <w:lang w:val="en-US"/>
        </w:rPr>
        <w:t>. However,</w:t>
      </w:r>
      <w:r>
        <w:rPr>
          <w:rFonts w:ascii="Aptos" w:eastAsiaTheme="minorHAnsi" w:hAnsi="Aptos" w:cstheme="majorHAnsi"/>
          <w:color w:val="002060"/>
          <w:sz w:val="24"/>
          <w:szCs w:val="24"/>
          <w:bdr w:val="none" w:sz="0" w:space="0" w:color="auto" w:frame="1"/>
          <w:lang w:val="en-US"/>
        </w:rPr>
        <w:t xml:space="preserve"> n</w:t>
      </w:r>
      <w:r w:rsidRPr="006F33EB">
        <w:rPr>
          <w:rFonts w:ascii="Aptos" w:eastAsiaTheme="minorHAnsi" w:hAnsi="Aptos" w:cstheme="majorHAnsi"/>
          <w:color w:val="002060"/>
          <w:sz w:val="24"/>
          <w:szCs w:val="24"/>
          <w:bdr w:val="none" w:sz="0" w:space="0" w:color="auto" w:frame="1"/>
          <w:lang w:val="en-US"/>
        </w:rPr>
        <w:t>ot all M</w:t>
      </w:r>
      <w:r>
        <w:rPr>
          <w:rFonts w:ascii="Aptos" w:eastAsiaTheme="minorHAnsi" w:hAnsi="Aptos" w:cstheme="majorHAnsi"/>
          <w:color w:val="002060"/>
          <w:sz w:val="24"/>
          <w:szCs w:val="24"/>
          <w:bdr w:val="none" w:sz="0" w:space="0" w:color="auto" w:frame="1"/>
          <w:lang w:val="en-US"/>
        </w:rPr>
        <w:t xml:space="preserve">S were involved. </w:t>
      </w:r>
      <w:r w:rsidR="006B0294">
        <w:rPr>
          <w:rFonts w:ascii="Aptos" w:eastAsiaTheme="minorHAnsi" w:hAnsi="Aptos" w:cstheme="majorHAnsi"/>
          <w:color w:val="002060"/>
          <w:sz w:val="24"/>
          <w:szCs w:val="24"/>
          <w:bdr w:val="none" w:sz="0" w:space="0" w:color="auto" w:frame="1"/>
          <w:lang w:val="en-US"/>
        </w:rPr>
        <w:t>(</w:t>
      </w:r>
      <w:r>
        <w:rPr>
          <w:rFonts w:ascii="Aptos" w:eastAsiaTheme="minorHAnsi" w:hAnsi="Aptos" w:cstheme="majorHAnsi"/>
          <w:color w:val="002060"/>
          <w:sz w:val="24"/>
          <w:szCs w:val="24"/>
          <w:bdr w:val="none" w:sz="0" w:space="0" w:color="auto" w:frame="1"/>
          <w:lang w:val="en-US"/>
        </w:rPr>
        <w:t>National</w:t>
      </w:r>
      <w:r w:rsidR="006B0294">
        <w:rPr>
          <w:rFonts w:ascii="Aptos" w:eastAsiaTheme="minorHAnsi" w:hAnsi="Aptos" w:cstheme="majorHAnsi"/>
          <w:color w:val="002060"/>
          <w:sz w:val="24"/>
          <w:szCs w:val="24"/>
          <w:bdr w:val="none" w:sz="0" w:space="0" w:color="auto" w:frame="1"/>
          <w:lang w:val="en-US"/>
        </w:rPr>
        <w:t>)</w:t>
      </w:r>
      <w:r>
        <w:rPr>
          <w:rFonts w:ascii="Aptos" w:eastAsiaTheme="minorHAnsi" w:hAnsi="Aptos" w:cstheme="majorHAnsi"/>
          <w:color w:val="002060"/>
          <w:sz w:val="24"/>
          <w:szCs w:val="24"/>
          <w:bdr w:val="none" w:sz="0" w:space="0" w:color="auto" w:frame="1"/>
          <w:lang w:val="en-US"/>
        </w:rPr>
        <w:t xml:space="preserve"> </w:t>
      </w:r>
      <w:r w:rsidR="006B0294">
        <w:rPr>
          <w:rFonts w:ascii="Aptos" w:eastAsiaTheme="minorHAnsi" w:hAnsi="Aptos" w:cstheme="majorHAnsi"/>
          <w:color w:val="002060"/>
          <w:sz w:val="24"/>
          <w:szCs w:val="24"/>
          <w:bdr w:val="none" w:sz="0" w:space="0" w:color="auto" w:frame="1"/>
          <w:lang w:val="en-US"/>
        </w:rPr>
        <w:t xml:space="preserve">social </w:t>
      </w:r>
      <w:r>
        <w:rPr>
          <w:rFonts w:ascii="Aptos" w:eastAsiaTheme="minorHAnsi" w:hAnsi="Aptos" w:cstheme="majorHAnsi"/>
          <w:color w:val="002060"/>
          <w:sz w:val="24"/>
          <w:szCs w:val="24"/>
          <w:bdr w:val="none" w:sz="0" w:space="0" w:color="auto" w:frame="1"/>
          <w:lang w:val="en-US"/>
        </w:rPr>
        <w:t xml:space="preserve">partners were not involved either. </w:t>
      </w:r>
    </w:p>
    <w:p w14:paraId="3EFA71C8" w14:textId="7AB39696" w:rsidR="00DC629B" w:rsidRDefault="00DC629B" w:rsidP="005605C7">
      <w:pPr>
        <w:jc w:val="both"/>
        <w:rPr>
          <w:rFonts w:ascii="Aptos" w:eastAsiaTheme="minorHAnsi" w:hAnsi="Aptos" w:cstheme="majorHAnsi"/>
          <w:color w:val="002060"/>
          <w:sz w:val="24"/>
          <w:szCs w:val="24"/>
          <w:bdr w:val="none" w:sz="0" w:space="0" w:color="auto" w:frame="1"/>
          <w:lang w:val="en-US"/>
        </w:rPr>
      </w:pPr>
      <w:r w:rsidRPr="005605C7">
        <w:rPr>
          <w:rFonts w:ascii="Aptos" w:eastAsiaTheme="minorHAnsi" w:hAnsi="Aptos" w:cstheme="majorHAnsi"/>
          <w:b/>
          <w:bCs/>
          <w:color w:val="002060"/>
          <w:sz w:val="24"/>
          <w:szCs w:val="24"/>
          <w:bdr w:val="none" w:sz="0" w:space="0" w:color="auto" w:frame="1"/>
          <w:lang w:val="en-US"/>
        </w:rPr>
        <w:t xml:space="preserve">Porto Social </w:t>
      </w:r>
      <w:r w:rsidR="008E026A" w:rsidRPr="005605C7">
        <w:rPr>
          <w:rFonts w:ascii="Aptos" w:eastAsiaTheme="minorHAnsi" w:hAnsi="Aptos" w:cstheme="majorHAnsi"/>
          <w:b/>
          <w:bCs/>
          <w:color w:val="002060"/>
          <w:sz w:val="24"/>
          <w:szCs w:val="24"/>
          <w:bdr w:val="none" w:sz="0" w:space="0" w:color="auto" w:frame="1"/>
          <w:lang w:val="en-US"/>
        </w:rPr>
        <w:t>Summit</w:t>
      </w:r>
      <w:r w:rsidRPr="005605C7">
        <w:rPr>
          <w:rFonts w:ascii="Aptos" w:eastAsiaTheme="minorHAnsi" w:hAnsi="Aptos" w:cstheme="majorHAnsi"/>
          <w:b/>
          <w:bCs/>
          <w:color w:val="002060"/>
          <w:sz w:val="24"/>
          <w:szCs w:val="24"/>
          <w:bdr w:val="none" w:sz="0" w:space="0" w:color="auto" w:frame="1"/>
          <w:lang w:val="en-US"/>
        </w:rPr>
        <w:t xml:space="preserve"> on 18-19 September</w:t>
      </w:r>
      <w:r>
        <w:rPr>
          <w:rFonts w:ascii="Aptos" w:eastAsiaTheme="minorHAnsi" w:hAnsi="Aptos" w:cstheme="majorHAnsi"/>
          <w:color w:val="002060"/>
          <w:sz w:val="24"/>
          <w:szCs w:val="24"/>
          <w:bdr w:val="none" w:sz="0" w:space="0" w:color="auto" w:frame="1"/>
          <w:lang w:val="en-US"/>
        </w:rPr>
        <w:t xml:space="preserve">: it is </w:t>
      </w:r>
      <w:r w:rsidRPr="005605C7">
        <w:rPr>
          <w:rFonts w:ascii="Aptos" w:eastAsiaTheme="minorHAnsi" w:hAnsi="Aptos" w:cstheme="majorHAnsi"/>
          <w:b/>
          <w:bCs/>
          <w:color w:val="002060"/>
          <w:sz w:val="24"/>
          <w:szCs w:val="24"/>
          <w:bdr w:val="none" w:sz="0" w:space="0" w:color="auto" w:frame="1"/>
          <w:lang w:val="en-US"/>
        </w:rPr>
        <w:t>advisable to inform your national government</w:t>
      </w:r>
      <w:r w:rsidRPr="00777244">
        <w:rPr>
          <w:rFonts w:ascii="Aptos" w:eastAsiaTheme="minorHAnsi" w:hAnsi="Aptos" w:cstheme="majorHAnsi"/>
          <w:color w:val="002060"/>
          <w:sz w:val="24"/>
          <w:szCs w:val="24"/>
          <w:bdr w:val="none" w:sz="0" w:space="0" w:color="auto" w:frame="1"/>
          <w:lang w:val="en-US"/>
        </w:rPr>
        <w:t>, so they have the employers’ perspective before</w:t>
      </w:r>
      <w:r>
        <w:rPr>
          <w:rFonts w:ascii="Aptos" w:eastAsiaTheme="minorHAnsi" w:hAnsi="Aptos" w:cstheme="majorHAnsi"/>
          <w:color w:val="002060"/>
          <w:sz w:val="24"/>
          <w:szCs w:val="24"/>
          <w:bdr w:val="none" w:sz="0" w:space="0" w:color="auto" w:frame="1"/>
          <w:lang w:val="en-US"/>
        </w:rPr>
        <w:t xml:space="preserve"> the Porto Summit. </w:t>
      </w:r>
    </w:p>
    <w:p w14:paraId="28EBDE86" w14:textId="689E3727" w:rsidR="00DC629B" w:rsidRPr="002F2D54" w:rsidRDefault="00DC629B" w:rsidP="005605C7">
      <w:pPr>
        <w:jc w:val="both"/>
        <w:rPr>
          <w:rFonts w:ascii="Aptos" w:eastAsiaTheme="minorHAnsi" w:hAnsi="Aptos" w:cstheme="majorHAnsi"/>
          <w:color w:val="002060"/>
          <w:sz w:val="24"/>
          <w:szCs w:val="24"/>
          <w:bdr w:val="none" w:sz="0" w:space="0" w:color="auto" w:frame="1"/>
          <w:lang w:val="en-US"/>
        </w:rPr>
      </w:pPr>
      <w:r>
        <w:rPr>
          <w:rFonts w:ascii="Aptos" w:eastAsiaTheme="minorHAnsi" w:hAnsi="Aptos" w:cstheme="majorHAnsi"/>
          <w:color w:val="002060"/>
          <w:sz w:val="24"/>
          <w:szCs w:val="24"/>
          <w:bdr w:val="none" w:sz="0" w:space="0" w:color="auto" w:frame="1"/>
          <w:lang w:val="en-US"/>
        </w:rPr>
        <w:t xml:space="preserve">For the </w:t>
      </w:r>
      <w:r w:rsidRPr="002F2D54">
        <w:rPr>
          <w:rFonts w:ascii="Aptos" w:eastAsiaTheme="minorHAnsi" w:hAnsi="Aptos" w:cstheme="majorHAnsi"/>
          <w:b/>
          <w:bCs/>
          <w:color w:val="002060"/>
          <w:sz w:val="24"/>
          <w:szCs w:val="24"/>
          <w:bdr w:val="none" w:sz="0" w:space="0" w:color="auto" w:frame="1"/>
          <w:lang w:val="en-US"/>
        </w:rPr>
        <w:t>Trade Unions</w:t>
      </w:r>
      <w:r>
        <w:rPr>
          <w:rFonts w:ascii="Aptos" w:eastAsiaTheme="minorHAnsi" w:hAnsi="Aptos" w:cstheme="majorHAnsi"/>
          <w:color w:val="002060"/>
          <w:sz w:val="24"/>
          <w:szCs w:val="24"/>
          <w:bdr w:val="none" w:sz="0" w:space="0" w:color="auto" w:frame="1"/>
          <w:lang w:val="en-US"/>
        </w:rPr>
        <w:t xml:space="preserve">, the </w:t>
      </w:r>
      <w:r w:rsidRPr="00E07CD1">
        <w:rPr>
          <w:rFonts w:ascii="Aptos" w:eastAsiaTheme="minorHAnsi" w:hAnsi="Aptos" w:cstheme="majorHAnsi"/>
          <w:color w:val="002060"/>
          <w:sz w:val="24"/>
          <w:szCs w:val="24"/>
          <w:bdr w:val="none" w:sz="0" w:space="0" w:color="auto" w:frame="1"/>
          <w:lang w:val="en-US"/>
        </w:rPr>
        <w:t>EPSR is at the heart of Europe</w:t>
      </w:r>
      <w:r w:rsidR="00493935">
        <w:rPr>
          <w:rFonts w:ascii="Aptos" w:eastAsiaTheme="minorHAnsi" w:hAnsi="Aptos" w:cstheme="majorHAnsi"/>
          <w:color w:val="002060"/>
          <w:sz w:val="24"/>
          <w:szCs w:val="24"/>
          <w:bdr w:val="none" w:sz="0" w:space="0" w:color="auto" w:frame="1"/>
          <w:lang w:val="en-US"/>
        </w:rPr>
        <w:t>. EPSR</w:t>
      </w:r>
      <w:r>
        <w:rPr>
          <w:rFonts w:ascii="Aptos" w:eastAsiaTheme="minorHAnsi" w:hAnsi="Aptos" w:cstheme="majorHAnsi"/>
          <w:color w:val="002060"/>
          <w:sz w:val="24"/>
          <w:szCs w:val="24"/>
          <w:bdr w:val="none" w:sz="0" w:space="0" w:color="auto" w:frame="1"/>
          <w:lang w:val="en-US"/>
        </w:rPr>
        <w:t xml:space="preserve"> m</w:t>
      </w:r>
      <w:r w:rsidRPr="00E07CD1">
        <w:rPr>
          <w:rFonts w:ascii="Aptos" w:eastAsiaTheme="minorHAnsi" w:hAnsi="Aptos" w:cstheme="majorHAnsi"/>
          <w:color w:val="002060"/>
          <w:sz w:val="24"/>
          <w:szCs w:val="24"/>
          <w:bdr w:val="none" w:sz="0" w:space="0" w:color="auto" w:frame="1"/>
          <w:lang w:val="en-US"/>
        </w:rPr>
        <w:t>ust be supported financially by MFF, also ESF+ increase.</w:t>
      </w:r>
      <w:r>
        <w:rPr>
          <w:rFonts w:ascii="Aptos" w:eastAsiaTheme="minorHAnsi" w:hAnsi="Aptos" w:cstheme="majorHAnsi"/>
          <w:color w:val="002060"/>
          <w:sz w:val="24"/>
          <w:szCs w:val="24"/>
          <w:bdr w:val="none" w:sz="0" w:space="0" w:color="auto" w:frame="1"/>
          <w:lang w:val="en-US"/>
        </w:rPr>
        <w:t xml:space="preserve"> </w:t>
      </w:r>
      <w:r w:rsidRPr="002F2D54">
        <w:rPr>
          <w:rFonts w:ascii="Aptos" w:eastAsiaTheme="minorHAnsi" w:hAnsi="Aptos" w:cstheme="majorHAnsi"/>
          <w:color w:val="002060"/>
          <w:sz w:val="24"/>
          <w:szCs w:val="24"/>
          <w:bdr w:val="none" w:sz="0" w:space="0" w:color="auto" w:frame="1"/>
          <w:lang w:val="en-US"/>
        </w:rPr>
        <w:t xml:space="preserve">Social partners should be involved in design, implementation, monitoring, </w:t>
      </w:r>
      <w:r w:rsidR="00493935">
        <w:rPr>
          <w:rFonts w:ascii="Aptos" w:eastAsiaTheme="minorHAnsi" w:hAnsi="Aptos" w:cstheme="majorHAnsi"/>
          <w:color w:val="002060"/>
          <w:sz w:val="24"/>
          <w:szCs w:val="24"/>
          <w:bdr w:val="none" w:sz="0" w:space="0" w:color="auto" w:frame="1"/>
          <w:lang w:val="en-US"/>
        </w:rPr>
        <w:t>and</w:t>
      </w:r>
      <w:r w:rsidRPr="002F2D54">
        <w:rPr>
          <w:rFonts w:ascii="Aptos" w:eastAsiaTheme="minorHAnsi" w:hAnsi="Aptos" w:cstheme="majorHAnsi"/>
          <w:color w:val="002060"/>
          <w:sz w:val="24"/>
          <w:szCs w:val="24"/>
          <w:bdr w:val="none" w:sz="0" w:space="0" w:color="auto" w:frame="1"/>
          <w:lang w:val="en-US"/>
        </w:rPr>
        <w:t xml:space="preserve"> enforcement</w:t>
      </w:r>
      <w:r>
        <w:rPr>
          <w:rFonts w:ascii="Aptos" w:eastAsiaTheme="minorHAnsi" w:hAnsi="Aptos" w:cstheme="majorHAnsi"/>
          <w:color w:val="002060"/>
          <w:sz w:val="24"/>
          <w:szCs w:val="24"/>
          <w:bdr w:val="none" w:sz="0" w:space="0" w:color="auto" w:frame="1"/>
          <w:lang w:val="en-US"/>
        </w:rPr>
        <w:t>, a</w:t>
      </w:r>
      <w:r w:rsidRPr="002F2D54">
        <w:rPr>
          <w:rFonts w:ascii="Aptos" w:eastAsiaTheme="minorHAnsi" w:hAnsi="Aptos" w:cstheme="majorHAnsi"/>
          <w:color w:val="002060"/>
          <w:sz w:val="24"/>
          <w:szCs w:val="24"/>
          <w:bdr w:val="none" w:sz="0" w:space="0" w:color="auto" w:frame="1"/>
          <w:lang w:val="en-US"/>
        </w:rPr>
        <w:t xml:space="preserve">lso </w:t>
      </w:r>
      <w:r>
        <w:rPr>
          <w:rFonts w:ascii="Aptos" w:eastAsiaTheme="minorHAnsi" w:hAnsi="Aptos" w:cstheme="majorHAnsi"/>
          <w:color w:val="002060"/>
          <w:sz w:val="24"/>
          <w:szCs w:val="24"/>
          <w:bdr w:val="none" w:sz="0" w:space="0" w:color="auto" w:frame="1"/>
          <w:lang w:val="en-US"/>
        </w:rPr>
        <w:t>at</w:t>
      </w:r>
      <w:r w:rsidRPr="002F2D54">
        <w:rPr>
          <w:rFonts w:ascii="Aptos" w:eastAsiaTheme="minorHAnsi" w:hAnsi="Aptos" w:cstheme="majorHAnsi"/>
          <w:color w:val="002060"/>
          <w:sz w:val="24"/>
          <w:szCs w:val="24"/>
          <w:bdr w:val="none" w:sz="0" w:space="0" w:color="auto" w:frame="1"/>
          <w:lang w:val="en-US"/>
        </w:rPr>
        <w:t xml:space="preserve"> national level.</w:t>
      </w:r>
      <w:r>
        <w:rPr>
          <w:rFonts w:ascii="Aptos" w:eastAsiaTheme="minorHAnsi" w:hAnsi="Aptos" w:cstheme="majorHAnsi"/>
          <w:color w:val="002060"/>
          <w:sz w:val="24"/>
          <w:szCs w:val="24"/>
          <w:bdr w:val="none" w:sz="0" w:space="0" w:color="auto" w:frame="1"/>
          <w:lang w:val="en-US"/>
        </w:rPr>
        <w:t xml:space="preserve"> Unsurprisingly, they suggested legislative proposals are necessary for as </w:t>
      </w:r>
      <w:r w:rsidR="00493935">
        <w:rPr>
          <w:rFonts w:ascii="Aptos" w:eastAsiaTheme="minorHAnsi" w:hAnsi="Aptos" w:cstheme="majorHAnsi"/>
          <w:color w:val="002060"/>
          <w:sz w:val="24"/>
          <w:szCs w:val="24"/>
          <w:bdr w:val="none" w:sz="0" w:space="0" w:color="auto" w:frame="1"/>
          <w:lang w:val="en-US"/>
        </w:rPr>
        <w:t>many</w:t>
      </w:r>
      <w:r>
        <w:rPr>
          <w:rFonts w:ascii="Aptos" w:eastAsiaTheme="minorHAnsi" w:hAnsi="Aptos" w:cstheme="majorHAnsi"/>
          <w:color w:val="002060"/>
          <w:sz w:val="24"/>
          <w:szCs w:val="24"/>
          <w:bdr w:val="none" w:sz="0" w:space="0" w:color="auto" w:frame="1"/>
          <w:lang w:val="en-US"/>
        </w:rPr>
        <w:t xml:space="preserve"> areas and topics as possible. </w:t>
      </w:r>
    </w:p>
    <w:p w14:paraId="0BEC5D85" w14:textId="77777777" w:rsidR="00493935" w:rsidRPr="00935A15" w:rsidRDefault="00493935" w:rsidP="005605C7">
      <w:pPr>
        <w:jc w:val="both"/>
        <w:rPr>
          <w:rFonts w:ascii="Aptos" w:eastAsiaTheme="minorHAnsi" w:hAnsi="Aptos" w:cstheme="majorHAnsi"/>
          <w:color w:val="002060"/>
          <w:sz w:val="24"/>
          <w:szCs w:val="24"/>
          <w:bdr w:val="none" w:sz="0" w:space="0" w:color="auto" w:frame="1"/>
          <w:lang w:val="en-US"/>
        </w:rPr>
      </w:pPr>
      <w:r w:rsidRPr="00935A15">
        <w:rPr>
          <w:rFonts w:ascii="Aptos" w:eastAsiaTheme="minorHAnsi" w:hAnsi="Aptos" w:cstheme="majorHAnsi"/>
          <w:color w:val="002060"/>
          <w:sz w:val="24"/>
          <w:szCs w:val="24"/>
          <w:bdr w:val="none" w:sz="0" w:space="0" w:color="auto" w:frame="1"/>
          <w:lang w:val="en-US"/>
        </w:rPr>
        <w:t xml:space="preserve">Suggestions from TU for new legislation: </w:t>
      </w:r>
    </w:p>
    <w:p w14:paraId="5571903D" w14:textId="77777777" w:rsidR="00493935" w:rsidRPr="00935A15" w:rsidRDefault="00DC629B" w:rsidP="005605C7">
      <w:pPr>
        <w:pStyle w:val="ListParagraph"/>
        <w:numPr>
          <w:ilvl w:val="0"/>
          <w:numId w:val="40"/>
        </w:numPr>
        <w:ind w:left="360"/>
        <w:jc w:val="both"/>
        <w:rPr>
          <w:rFonts w:ascii="Aptos" w:eastAsiaTheme="minorHAnsi" w:hAnsi="Aptos" w:cstheme="majorHAnsi"/>
          <w:color w:val="002060"/>
          <w:sz w:val="24"/>
          <w:szCs w:val="24"/>
          <w:bdr w:val="none" w:sz="0" w:space="0" w:color="auto" w:frame="1"/>
          <w:lang w:val="en-US"/>
        </w:rPr>
      </w:pPr>
      <w:r w:rsidRPr="00935A15">
        <w:rPr>
          <w:rFonts w:ascii="Aptos" w:eastAsiaTheme="minorHAnsi" w:hAnsi="Aptos" w:cstheme="majorHAnsi"/>
          <w:color w:val="002060"/>
          <w:sz w:val="24"/>
          <w:szCs w:val="24"/>
          <w:bdr w:val="none" w:sz="0" w:space="0" w:color="auto" w:frame="1"/>
          <w:lang w:val="en-US"/>
        </w:rPr>
        <w:t>Training: right to training during working hours, R to paid educational leave, R to education, R for unemployed to choose their own training, Union of Skills: how to enforce + R to training.</w:t>
      </w:r>
    </w:p>
    <w:p w14:paraId="0617B2F9" w14:textId="77777777" w:rsidR="00493935" w:rsidRPr="00935A15" w:rsidRDefault="00DC629B" w:rsidP="005605C7">
      <w:pPr>
        <w:pStyle w:val="ListParagraph"/>
        <w:numPr>
          <w:ilvl w:val="0"/>
          <w:numId w:val="40"/>
        </w:numPr>
        <w:ind w:left="360"/>
        <w:jc w:val="both"/>
        <w:rPr>
          <w:rFonts w:ascii="Aptos" w:eastAsiaTheme="minorHAnsi" w:hAnsi="Aptos" w:cstheme="majorHAnsi"/>
          <w:color w:val="002060"/>
          <w:sz w:val="24"/>
          <w:szCs w:val="24"/>
          <w:bdr w:val="none" w:sz="0" w:space="0" w:color="auto" w:frame="1"/>
          <w:lang w:val="en-US"/>
        </w:rPr>
      </w:pPr>
      <w:r w:rsidRPr="00935A15">
        <w:rPr>
          <w:rFonts w:ascii="Aptos" w:eastAsiaTheme="minorHAnsi" w:hAnsi="Aptos" w:cstheme="majorHAnsi"/>
          <w:color w:val="002060"/>
          <w:sz w:val="24"/>
          <w:szCs w:val="24"/>
          <w:bdr w:val="none" w:sz="0" w:space="0" w:color="auto" w:frame="1"/>
          <w:lang w:val="en-US"/>
        </w:rPr>
        <w:t>R to disconnect, R to telework.</w:t>
      </w:r>
    </w:p>
    <w:p w14:paraId="3106EE96" w14:textId="46D575DE" w:rsidR="00DC629B" w:rsidRPr="00935A15" w:rsidRDefault="00DC629B" w:rsidP="005605C7">
      <w:pPr>
        <w:pStyle w:val="ListParagraph"/>
        <w:numPr>
          <w:ilvl w:val="0"/>
          <w:numId w:val="40"/>
        </w:numPr>
        <w:ind w:left="360"/>
        <w:jc w:val="both"/>
        <w:rPr>
          <w:rFonts w:ascii="Aptos" w:eastAsiaTheme="minorHAnsi" w:hAnsi="Aptos" w:cstheme="majorHAnsi"/>
          <w:color w:val="002060"/>
          <w:sz w:val="24"/>
          <w:szCs w:val="24"/>
          <w:bdr w:val="none" w:sz="0" w:space="0" w:color="auto" w:frame="1"/>
          <w:lang w:val="en-US"/>
        </w:rPr>
      </w:pPr>
      <w:r w:rsidRPr="00935A15">
        <w:rPr>
          <w:rFonts w:ascii="Aptos" w:eastAsiaTheme="minorHAnsi" w:hAnsi="Aptos" w:cstheme="majorHAnsi"/>
          <w:color w:val="002060"/>
          <w:sz w:val="24"/>
          <w:szCs w:val="24"/>
          <w:bdr w:val="none" w:sz="0" w:space="0" w:color="auto" w:frame="1"/>
          <w:lang w:val="en-US"/>
        </w:rPr>
        <w:t>OSH, PSR, extreme heat, Workplace Directive: including H&amp;S for working from home, updating new binding limits REACH, inclusion of skin diseases and skin cancer on occupational disease list.</w:t>
      </w:r>
    </w:p>
    <w:p w14:paraId="71FBBBCB" w14:textId="77777777" w:rsidR="00DC629B" w:rsidRPr="00935A15" w:rsidRDefault="00DC629B" w:rsidP="005605C7">
      <w:pPr>
        <w:pStyle w:val="ListParagraph"/>
        <w:numPr>
          <w:ilvl w:val="1"/>
          <w:numId w:val="41"/>
        </w:numPr>
        <w:suppressAutoHyphens w:val="0"/>
        <w:autoSpaceDN/>
        <w:spacing w:after="0" w:line="240" w:lineRule="auto"/>
        <w:ind w:left="360"/>
        <w:contextualSpacing w:val="0"/>
        <w:jc w:val="both"/>
        <w:rPr>
          <w:rFonts w:ascii="Aptos" w:eastAsiaTheme="minorHAnsi" w:hAnsi="Aptos" w:cstheme="majorHAnsi"/>
          <w:color w:val="002060"/>
          <w:sz w:val="24"/>
          <w:szCs w:val="24"/>
          <w:bdr w:val="none" w:sz="0" w:space="0" w:color="auto" w:frame="1"/>
          <w:lang w:val="en-US"/>
        </w:rPr>
      </w:pPr>
      <w:r w:rsidRPr="00935A15">
        <w:rPr>
          <w:rFonts w:ascii="Aptos" w:eastAsiaTheme="minorHAnsi" w:hAnsi="Aptos" w:cstheme="majorHAnsi"/>
          <w:color w:val="002060"/>
          <w:sz w:val="24"/>
          <w:szCs w:val="24"/>
          <w:bdr w:val="none" w:sz="0" w:space="0" w:color="auto" w:frame="1"/>
          <w:lang w:val="en-US"/>
        </w:rPr>
        <w:t xml:space="preserve">Labour migration: posting social dumping, ELA additional mandate to give legal advice to workers, funds to TU to defend migrant workers’ rights, frontier workers, discrimination </w:t>
      </w:r>
      <w:proofErr w:type="gramStart"/>
      <w:r w:rsidRPr="00935A15">
        <w:rPr>
          <w:rFonts w:ascii="Aptos" w:eastAsiaTheme="minorHAnsi" w:hAnsi="Aptos" w:cstheme="majorHAnsi"/>
          <w:color w:val="002060"/>
          <w:sz w:val="24"/>
          <w:szCs w:val="24"/>
          <w:bdr w:val="none" w:sz="0" w:space="0" w:color="auto" w:frame="1"/>
          <w:lang w:val="en-US"/>
        </w:rPr>
        <w:t>of</w:t>
      </w:r>
      <w:proofErr w:type="gramEnd"/>
      <w:r w:rsidRPr="00935A15">
        <w:rPr>
          <w:rFonts w:ascii="Aptos" w:eastAsiaTheme="minorHAnsi" w:hAnsi="Aptos" w:cstheme="majorHAnsi"/>
          <w:color w:val="002060"/>
          <w:sz w:val="24"/>
          <w:szCs w:val="24"/>
          <w:bdr w:val="none" w:sz="0" w:space="0" w:color="auto" w:frame="1"/>
          <w:lang w:val="en-US"/>
        </w:rPr>
        <w:t xml:space="preserve"> frontier workers.</w:t>
      </w:r>
    </w:p>
    <w:p w14:paraId="616049A3" w14:textId="77777777" w:rsidR="00DC629B" w:rsidRPr="00935A15" w:rsidRDefault="00DC629B" w:rsidP="005605C7">
      <w:pPr>
        <w:pStyle w:val="ListParagraph"/>
        <w:numPr>
          <w:ilvl w:val="1"/>
          <w:numId w:val="41"/>
        </w:numPr>
        <w:suppressAutoHyphens w:val="0"/>
        <w:autoSpaceDN/>
        <w:spacing w:after="0" w:line="240" w:lineRule="auto"/>
        <w:ind w:left="360"/>
        <w:contextualSpacing w:val="0"/>
        <w:jc w:val="both"/>
        <w:rPr>
          <w:rFonts w:ascii="Aptos" w:eastAsiaTheme="minorHAnsi" w:hAnsi="Aptos" w:cstheme="majorHAnsi"/>
          <w:color w:val="002060"/>
          <w:sz w:val="24"/>
          <w:szCs w:val="24"/>
          <w:bdr w:val="none" w:sz="0" w:space="0" w:color="auto" w:frame="1"/>
          <w:lang w:val="en-US"/>
        </w:rPr>
      </w:pPr>
      <w:r w:rsidRPr="00935A15">
        <w:rPr>
          <w:rFonts w:ascii="Aptos" w:eastAsiaTheme="minorHAnsi" w:hAnsi="Aptos" w:cstheme="majorHAnsi"/>
          <w:color w:val="002060"/>
          <w:sz w:val="24"/>
          <w:szCs w:val="24"/>
          <w:bdr w:val="none" w:sz="0" w:space="0" w:color="auto" w:frame="1"/>
          <w:lang w:val="en-US"/>
        </w:rPr>
        <w:t>AI at work: collective rights for social partners together to regulate AI</w:t>
      </w:r>
    </w:p>
    <w:p w14:paraId="45F5EBD3" w14:textId="77777777" w:rsidR="00DC629B" w:rsidRPr="00935A15" w:rsidRDefault="00DC629B" w:rsidP="005605C7">
      <w:pPr>
        <w:pStyle w:val="ListParagraph"/>
        <w:numPr>
          <w:ilvl w:val="1"/>
          <w:numId w:val="41"/>
        </w:numPr>
        <w:suppressAutoHyphens w:val="0"/>
        <w:autoSpaceDN/>
        <w:spacing w:after="0" w:line="240" w:lineRule="auto"/>
        <w:ind w:left="360"/>
        <w:contextualSpacing w:val="0"/>
        <w:jc w:val="both"/>
        <w:rPr>
          <w:rFonts w:ascii="Aptos" w:eastAsiaTheme="minorHAnsi" w:hAnsi="Aptos" w:cstheme="majorHAnsi"/>
          <w:color w:val="002060"/>
          <w:sz w:val="24"/>
          <w:szCs w:val="24"/>
          <w:bdr w:val="none" w:sz="0" w:space="0" w:color="auto" w:frame="1"/>
          <w:lang w:val="en-US"/>
        </w:rPr>
      </w:pPr>
      <w:r w:rsidRPr="00935A15">
        <w:rPr>
          <w:rFonts w:ascii="Aptos" w:eastAsiaTheme="minorHAnsi" w:hAnsi="Aptos" w:cstheme="majorHAnsi"/>
          <w:color w:val="002060"/>
          <w:sz w:val="24"/>
          <w:szCs w:val="24"/>
          <w:bdr w:val="none" w:sz="0" w:space="0" w:color="auto" w:frame="1"/>
          <w:lang w:val="en-US"/>
        </w:rPr>
        <w:t xml:space="preserve">Subcontracting (à see also further), housing, gender dimension of collective bargaining, </w:t>
      </w:r>
    </w:p>
    <w:p w14:paraId="0664CFED" w14:textId="77777777" w:rsidR="00DC629B" w:rsidRPr="00935A15" w:rsidRDefault="00DC629B" w:rsidP="005605C7">
      <w:pPr>
        <w:pStyle w:val="ListParagraph"/>
        <w:numPr>
          <w:ilvl w:val="1"/>
          <w:numId w:val="41"/>
        </w:numPr>
        <w:suppressAutoHyphens w:val="0"/>
        <w:autoSpaceDN/>
        <w:spacing w:after="0" w:line="240" w:lineRule="auto"/>
        <w:ind w:left="360"/>
        <w:contextualSpacing w:val="0"/>
        <w:jc w:val="both"/>
        <w:rPr>
          <w:rFonts w:ascii="Aptos" w:eastAsiaTheme="minorHAnsi" w:hAnsi="Aptos" w:cstheme="majorHAnsi"/>
          <w:color w:val="002060"/>
          <w:sz w:val="24"/>
          <w:szCs w:val="24"/>
          <w:bdr w:val="none" w:sz="0" w:space="0" w:color="auto" w:frame="1"/>
          <w:lang w:val="en-US"/>
        </w:rPr>
      </w:pPr>
      <w:r w:rsidRPr="00935A15">
        <w:rPr>
          <w:rFonts w:ascii="Aptos" w:eastAsiaTheme="minorHAnsi" w:hAnsi="Aptos" w:cstheme="majorHAnsi"/>
          <w:color w:val="002060"/>
          <w:sz w:val="24"/>
          <w:szCs w:val="24"/>
          <w:bdr w:val="none" w:sz="0" w:space="0" w:color="auto" w:frame="1"/>
          <w:lang w:val="en-US"/>
        </w:rPr>
        <w:t>social protection: adequate unemployment benefits, SURE also outside covid, right to accrue pension also for non-worked time, guarantee for pension benefits for all, long term care.</w:t>
      </w:r>
    </w:p>
    <w:p w14:paraId="64897B81" w14:textId="77777777" w:rsidR="00DC629B" w:rsidRPr="00935A15" w:rsidRDefault="00DC629B" w:rsidP="005605C7">
      <w:pPr>
        <w:pStyle w:val="ListParagraph"/>
        <w:numPr>
          <w:ilvl w:val="1"/>
          <w:numId w:val="41"/>
        </w:numPr>
        <w:suppressAutoHyphens w:val="0"/>
        <w:autoSpaceDN/>
        <w:spacing w:after="0" w:line="240" w:lineRule="auto"/>
        <w:ind w:left="360"/>
        <w:contextualSpacing w:val="0"/>
        <w:jc w:val="both"/>
        <w:rPr>
          <w:rFonts w:ascii="Aptos" w:eastAsiaTheme="minorHAnsi" w:hAnsi="Aptos" w:cstheme="majorHAnsi"/>
          <w:color w:val="002060"/>
          <w:sz w:val="24"/>
          <w:szCs w:val="24"/>
          <w:bdr w:val="none" w:sz="0" w:space="0" w:color="auto" w:frame="1"/>
          <w:lang w:val="en-US"/>
        </w:rPr>
      </w:pPr>
      <w:r w:rsidRPr="00935A15">
        <w:rPr>
          <w:rFonts w:ascii="Aptos" w:eastAsiaTheme="minorHAnsi" w:hAnsi="Aptos" w:cstheme="majorHAnsi"/>
          <w:color w:val="002060"/>
          <w:sz w:val="24"/>
          <w:szCs w:val="24"/>
          <w:bdr w:val="none" w:sz="0" w:space="0" w:color="auto" w:frame="1"/>
          <w:lang w:val="en-US"/>
        </w:rPr>
        <w:t>Collective bargaining must be strengthened: we need a strong framework on CB.</w:t>
      </w:r>
    </w:p>
    <w:p w14:paraId="0953FDDA" w14:textId="77777777" w:rsidR="00DC629B" w:rsidRPr="00935A15" w:rsidRDefault="00DC629B" w:rsidP="005605C7">
      <w:pPr>
        <w:pStyle w:val="ListParagraph"/>
        <w:numPr>
          <w:ilvl w:val="0"/>
          <w:numId w:val="37"/>
        </w:numPr>
        <w:suppressAutoHyphens w:val="0"/>
        <w:autoSpaceDN/>
        <w:spacing w:after="0" w:line="240" w:lineRule="auto"/>
        <w:jc w:val="both"/>
        <w:rPr>
          <w:rFonts w:ascii="Aptos" w:eastAsiaTheme="minorHAnsi" w:hAnsi="Aptos" w:cstheme="majorHAnsi"/>
          <w:color w:val="002060"/>
          <w:sz w:val="24"/>
          <w:szCs w:val="24"/>
          <w:bdr w:val="none" w:sz="0" w:space="0" w:color="auto" w:frame="1"/>
          <w:lang w:val="en-US"/>
        </w:rPr>
      </w:pPr>
      <w:r w:rsidRPr="00935A15">
        <w:rPr>
          <w:rFonts w:ascii="Aptos" w:eastAsiaTheme="minorHAnsi" w:hAnsi="Aptos" w:cstheme="majorHAnsi"/>
          <w:color w:val="002060"/>
          <w:sz w:val="24"/>
          <w:szCs w:val="24"/>
          <w:bdr w:val="none" w:sz="0" w:space="0" w:color="auto" w:frame="1"/>
          <w:lang w:val="en-US"/>
        </w:rPr>
        <w:t>We need social conditionalities in all pieces of legislation: the bad companies cannot get funding. No blanket funding.  </w:t>
      </w:r>
    </w:p>
    <w:p w14:paraId="763E3C94" w14:textId="77777777" w:rsidR="00DC629B" w:rsidRPr="00935A15" w:rsidRDefault="00DC629B" w:rsidP="005605C7">
      <w:pPr>
        <w:pStyle w:val="ListParagraph"/>
        <w:numPr>
          <w:ilvl w:val="0"/>
          <w:numId w:val="37"/>
        </w:numPr>
        <w:suppressAutoHyphens w:val="0"/>
        <w:autoSpaceDN/>
        <w:spacing w:after="0" w:line="240" w:lineRule="auto"/>
        <w:contextualSpacing w:val="0"/>
        <w:jc w:val="both"/>
        <w:rPr>
          <w:rFonts w:ascii="Aptos" w:eastAsiaTheme="minorHAnsi" w:hAnsi="Aptos" w:cstheme="majorHAnsi"/>
          <w:color w:val="002060"/>
          <w:sz w:val="24"/>
          <w:szCs w:val="24"/>
          <w:bdr w:val="none" w:sz="0" w:space="0" w:color="auto" w:frame="1"/>
          <w:lang w:val="en-US"/>
        </w:rPr>
      </w:pPr>
      <w:r w:rsidRPr="00935A15">
        <w:rPr>
          <w:rFonts w:ascii="Aptos" w:eastAsiaTheme="minorHAnsi" w:hAnsi="Aptos" w:cstheme="majorHAnsi"/>
          <w:color w:val="002060"/>
          <w:sz w:val="24"/>
          <w:szCs w:val="24"/>
          <w:bdr w:val="none" w:sz="0" w:space="0" w:color="auto" w:frame="1"/>
          <w:lang w:val="en-US"/>
        </w:rPr>
        <w:t xml:space="preserve">Governance: strengthen role of EPSR in European Semester. Reinforce role of social partners in monitoring and enforcement. But Social Scoreboards say nothing about </w:t>
      </w:r>
      <w:proofErr w:type="gramStart"/>
      <w:r w:rsidRPr="00935A15">
        <w:rPr>
          <w:rFonts w:ascii="Aptos" w:eastAsiaTheme="minorHAnsi" w:hAnsi="Aptos" w:cstheme="majorHAnsi"/>
          <w:color w:val="002060"/>
          <w:sz w:val="24"/>
          <w:szCs w:val="24"/>
          <w:bdr w:val="none" w:sz="0" w:space="0" w:color="auto" w:frame="1"/>
          <w:lang w:val="en-US"/>
        </w:rPr>
        <w:t>quality</w:t>
      </w:r>
      <w:proofErr w:type="gramEnd"/>
      <w:r w:rsidRPr="00935A15">
        <w:rPr>
          <w:rFonts w:ascii="Aptos" w:eastAsiaTheme="minorHAnsi" w:hAnsi="Aptos" w:cstheme="majorHAnsi"/>
          <w:color w:val="002060"/>
          <w:sz w:val="24"/>
          <w:szCs w:val="24"/>
          <w:bdr w:val="none" w:sz="0" w:space="0" w:color="auto" w:frame="1"/>
          <w:lang w:val="en-US"/>
        </w:rPr>
        <w:t xml:space="preserve"> of jobs.</w:t>
      </w:r>
    </w:p>
    <w:p w14:paraId="4CA6F64C" w14:textId="77777777" w:rsidR="00DC629B" w:rsidRPr="00935A15" w:rsidRDefault="00DC629B" w:rsidP="005605C7">
      <w:pPr>
        <w:pStyle w:val="ListParagraph"/>
        <w:numPr>
          <w:ilvl w:val="0"/>
          <w:numId w:val="37"/>
        </w:numPr>
        <w:suppressAutoHyphens w:val="0"/>
        <w:autoSpaceDN/>
        <w:spacing w:after="0" w:line="240" w:lineRule="auto"/>
        <w:contextualSpacing w:val="0"/>
        <w:jc w:val="both"/>
        <w:rPr>
          <w:rFonts w:ascii="Aptos" w:eastAsiaTheme="minorHAnsi" w:hAnsi="Aptos" w:cstheme="majorHAnsi"/>
          <w:color w:val="002060"/>
          <w:sz w:val="24"/>
          <w:szCs w:val="24"/>
          <w:bdr w:val="none" w:sz="0" w:space="0" w:color="auto" w:frame="1"/>
          <w:lang w:val="en-US"/>
        </w:rPr>
      </w:pPr>
      <w:r w:rsidRPr="00935A15">
        <w:rPr>
          <w:rFonts w:ascii="Aptos" w:eastAsiaTheme="minorHAnsi" w:hAnsi="Aptos" w:cstheme="majorHAnsi"/>
          <w:color w:val="002060"/>
          <w:sz w:val="24"/>
          <w:szCs w:val="24"/>
          <w:bdr w:val="none" w:sz="0" w:space="0" w:color="auto" w:frame="1"/>
          <w:lang w:val="en-US"/>
        </w:rPr>
        <w:t>We will go strong against simplification = deregulation = outrageous.</w:t>
      </w:r>
    </w:p>
    <w:p w14:paraId="3C439741" w14:textId="77777777" w:rsidR="00DC629B" w:rsidRPr="00935A15" w:rsidRDefault="00DC629B" w:rsidP="005605C7">
      <w:pPr>
        <w:pStyle w:val="ListParagraph"/>
        <w:numPr>
          <w:ilvl w:val="0"/>
          <w:numId w:val="37"/>
        </w:numPr>
        <w:suppressAutoHyphens w:val="0"/>
        <w:autoSpaceDN/>
        <w:spacing w:after="0" w:line="240" w:lineRule="auto"/>
        <w:contextualSpacing w:val="0"/>
        <w:jc w:val="both"/>
        <w:rPr>
          <w:rFonts w:ascii="Aptos" w:eastAsiaTheme="minorHAnsi" w:hAnsi="Aptos" w:cstheme="majorHAnsi"/>
          <w:color w:val="002060"/>
          <w:sz w:val="24"/>
          <w:szCs w:val="24"/>
          <w:bdr w:val="none" w:sz="0" w:space="0" w:color="auto" w:frame="1"/>
          <w:lang w:val="en-US"/>
        </w:rPr>
      </w:pPr>
      <w:r w:rsidRPr="00935A15">
        <w:rPr>
          <w:rFonts w:ascii="Aptos" w:eastAsiaTheme="minorHAnsi" w:hAnsi="Aptos" w:cstheme="majorHAnsi"/>
          <w:color w:val="002060"/>
          <w:sz w:val="24"/>
          <w:szCs w:val="24"/>
          <w:bdr w:val="none" w:sz="0" w:space="0" w:color="auto" w:frame="1"/>
          <w:lang w:val="en-US"/>
        </w:rPr>
        <w:t>There is an easy way to simplify: give universal rights to all workers, universal access to everything.</w:t>
      </w:r>
    </w:p>
    <w:p w14:paraId="080E63B2" w14:textId="631C4145" w:rsidR="00DC629B" w:rsidRPr="00935A15" w:rsidRDefault="00DC629B" w:rsidP="005605C7">
      <w:pPr>
        <w:pStyle w:val="ListParagraph"/>
        <w:numPr>
          <w:ilvl w:val="0"/>
          <w:numId w:val="37"/>
        </w:numPr>
        <w:suppressAutoHyphens w:val="0"/>
        <w:autoSpaceDN/>
        <w:spacing w:after="0" w:line="240" w:lineRule="auto"/>
        <w:contextualSpacing w:val="0"/>
        <w:jc w:val="both"/>
        <w:rPr>
          <w:rFonts w:ascii="Aptos" w:eastAsiaTheme="minorHAnsi" w:hAnsi="Aptos" w:cstheme="majorHAnsi"/>
          <w:color w:val="002060"/>
          <w:sz w:val="24"/>
          <w:szCs w:val="24"/>
          <w:bdr w:val="none" w:sz="0" w:space="0" w:color="auto" w:frame="1"/>
          <w:lang w:val="en-US"/>
        </w:rPr>
      </w:pPr>
      <w:r w:rsidRPr="00935A15">
        <w:rPr>
          <w:rFonts w:ascii="Aptos" w:eastAsiaTheme="minorHAnsi" w:hAnsi="Aptos" w:cstheme="majorHAnsi"/>
          <w:color w:val="002060"/>
          <w:sz w:val="24"/>
          <w:szCs w:val="24"/>
          <w:bdr w:val="none" w:sz="0" w:space="0" w:color="auto" w:frame="1"/>
          <w:lang w:val="en-US"/>
        </w:rPr>
        <w:lastRenderedPageBreak/>
        <w:t>Omnibus</w:t>
      </w:r>
      <w:r w:rsidR="001C4466">
        <w:rPr>
          <w:rFonts w:ascii="Aptos" w:eastAsiaTheme="minorHAnsi" w:hAnsi="Aptos" w:cstheme="majorHAnsi"/>
          <w:color w:val="002060"/>
          <w:sz w:val="24"/>
          <w:szCs w:val="24"/>
          <w:bdr w:val="none" w:sz="0" w:space="0" w:color="auto" w:frame="1"/>
          <w:lang w:val="en-US"/>
        </w:rPr>
        <w:t xml:space="preserve"> packages are</w:t>
      </w:r>
      <w:r w:rsidRPr="00935A15">
        <w:rPr>
          <w:rFonts w:ascii="Aptos" w:eastAsiaTheme="minorHAnsi" w:hAnsi="Aptos" w:cstheme="majorHAnsi"/>
          <w:color w:val="002060"/>
          <w:sz w:val="24"/>
          <w:szCs w:val="24"/>
          <w:bdr w:val="none" w:sz="0" w:space="0" w:color="auto" w:frame="1"/>
          <w:lang w:val="en-US"/>
        </w:rPr>
        <w:t xml:space="preserve"> unacceptable, democratic deficit because we were not involved or consulted.</w:t>
      </w:r>
    </w:p>
    <w:p w14:paraId="2B13574B" w14:textId="77777777" w:rsidR="00DC629B" w:rsidRPr="00935A15" w:rsidRDefault="00DC629B" w:rsidP="005605C7">
      <w:pPr>
        <w:pStyle w:val="ListParagraph"/>
        <w:numPr>
          <w:ilvl w:val="0"/>
          <w:numId w:val="37"/>
        </w:numPr>
        <w:suppressAutoHyphens w:val="0"/>
        <w:autoSpaceDN/>
        <w:spacing w:after="0" w:line="240" w:lineRule="auto"/>
        <w:contextualSpacing w:val="0"/>
        <w:jc w:val="both"/>
        <w:rPr>
          <w:rFonts w:ascii="Aptos" w:eastAsiaTheme="minorHAnsi" w:hAnsi="Aptos" w:cstheme="majorHAnsi"/>
          <w:color w:val="002060"/>
          <w:sz w:val="24"/>
          <w:szCs w:val="24"/>
          <w:bdr w:val="none" w:sz="0" w:space="0" w:color="auto" w:frame="1"/>
          <w:lang w:val="en-US"/>
        </w:rPr>
      </w:pPr>
      <w:r w:rsidRPr="00935A15">
        <w:rPr>
          <w:rFonts w:ascii="Aptos" w:eastAsiaTheme="minorHAnsi" w:hAnsi="Aptos" w:cstheme="majorHAnsi"/>
          <w:color w:val="002060"/>
          <w:sz w:val="24"/>
          <w:szCs w:val="24"/>
          <w:bdr w:val="none" w:sz="0" w:space="0" w:color="auto" w:frame="1"/>
          <w:lang w:val="en-US"/>
        </w:rPr>
        <w:t>Reject 28th regime.</w:t>
      </w:r>
    </w:p>
    <w:p w14:paraId="2008917E" w14:textId="7352A0F9" w:rsidR="00DC629B" w:rsidRPr="00935A15" w:rsidRDefault="00DC629B" w:rsidP="005605C7">
      <w:pPr>
        <w:pStyle w:val="ListParagraph"/>
        <w:numPr>
          <w:ilvl w:val="0"/>
          <w:numId w:val="37"/>
        </w:numPr>
        <w:suppressAutoHyphens w:val="0"/>
        <w:autoSpaceDN/>
        <w:spacing w:after="0" w:line="240" w:lineRule="auto"/>
        <w:contextualSpacing w:val="0"/>
        <w:jc w:val="both"/>
        <w:rPr>
          <w:rFonts w:ascii="Aptos" w:eastAsiaTheme="minorHAnsi" w:hAnsi="Aptos" w:cstheme="majorHAnsi"/>
          <w:color w:val="002060"/>
          <w:sz w:val="24"/>
          <w:szCs w:val="24"/>
          <w:bdr w:val="none" w:sz="0" w:space="0" w:color="auto" w:frame="1"/>
          <w:lang w:val="en-US"/>
        </w:rPr>
      </w:pPr>
      <w:r w:rsidRPr="00935A15">
        <w:rPr>
          <w:rFonts w:ascii="Aptos" w:eastAsiaTheme="minorHAnsi" w:hAnsi="Aptos" w:cstheme="majorHAnsi"/>
          <w:color w:val="002060"/>
          <w:sz w:val="24"/>
          <w:szCs w:val="24"/>
          <w:bdr w:val="none" w:sz="0" w:space="0" w:color="auto" w:frame="1"/>
          <w:lang w:val="en-US"/>
        </w:rPr>
        <w:t xml:space="preserve">Extreme right in Europe is </w:t>
      </w:r>
      <w:r w:rsidR="00FA1F88" w:rsidRPr="00935A15">
        <w:rPr>
          <w:rFonts w:ascii="Aptos" w:eastAsiaTheme="minorHAnsi" w:hAnsi="Aptos" w:cstheme="majorHAnsi"/>
          <w:color w:val="002060"/>
          <w:sz w:val="24"/>
          <w:szCs w:val="24"/>
          <w:bdr w:val="none" w:sz="0" w:space="0" w:color="auto" w:frame="1"/>
          <w:lang w:val="en-US"/>
        </w:rPr>
        <w:t>growing;</w:t>
      </w:r>
      <w:r w:rsidRPr="00935A15">
        <w:rPr>
          <w:rFonts w:ascii="Aptos" w:eastAsiaTheme="minorHAnsi" w:hAnsi="Aptos" w:cstheme="majorHAnsi"/>
          <w:color w:val="002060"/>
          <w:sz w:val="24"/>
          <w:szCs w:val="24"/>
          <w:bdr w:val="none" w:sz="0" w:space="0" w:color="auto" w:frame="1"/>
          <w:lang w:val="en-US"/>
        </w:rPr>
        <w:t xml:space="preserve"> we need to strengthen </w:t>
      </w:r>
      <w:proofErr w:type="gramStart"/>
      <w:r w:rsidRPr="00935A15">
        <w:rPr>
          <w:rFonts w:ascii="Aptos" w:eastAsiaTheme="minorHAnsi" w:hAnsi="Aptos" w:cstheme="majorHAnsi"/>
          <w:color w:val="002060"/>
          <w:sz w:val="24"/>
          <w:szCs w:val="24"/>
          <w:bdr w:val="none" w:sz="0" w:space="0" w:color="auto" w:frame="1"/>
          <w:lang w:val="en-US"/>
        </w:rPr>
        <w:t>social</w:t>
      </w:r>
      <w:proofErr w:type="gramEnd"/>
      <w:r w:rsidRPr="00935A15">
        <w:rPr>
          <w:rFonts w:ascii="Aptos" w:eastAsiaTheme="minorHAnsi" w:hAnsi="Aptos" w:cstheme="majorHAnsi"/>
          <w:color w:val="002060"/>
          <w:sz w:val="24"/>
          <w:szCs w:val="24"/>
          <w:bdr w:val="none" w:sz="0" w:space="0" w:color="auto" w:frame="1"/>
          <w:lang w:val="en-US"/>
        </w:rPr>
        <w:t xml:space="preserve"> Europe to tackle that.</w:t>
      </w:r>
    </w:p>
    <w:p w14:paraId="03C25FED" w14:textId="77777777" w:rsidR="00DC629B" w:rsidRPr="00935A15" w:rsidRDefault="00DC629B" w:rsidP="005605C7">
      <w:pPr>
        <w:pStyle w:val="ListParagraph"/>
        <w:numPr>
          <w:ilvl w:val="0"/>
          <w:numId w:val="37"/>
        </w:numPr>
        <w:suppressAutoHyphens w:val="0"/>
        <w:autoSpaceDN/>
        <w:spacing w:after="0" w:line="240" w:lineRule="auto"/>
        <w:contextualSpacing w:val="0"/>
        <w:jc w:val="both"/>
        <w:rPr>
          <w:rFonts w:ascii="Aptos" w:eastAsiaTheme="minorHAnsi" w:hAnsi="Aptos" w:cstheme="majorHAnsi"/>
          <w:color w:val="002060"/>
          <w:sz w:val="24"/>
          <w:szCs w:val="24"/>
          <w:bdr w:val="none" w:sz="0" w:space="0" w:color="auto" w:frame="1"/>
          <w:lang w:val="en-US"/>
        </w:rPr>
      </w:pPr>
      <w:r w:rsidRPr="00935A15">
        <w:rPr>
          <w:rFonts w:ascii="Aptos" w:eastAsiaTheme="minorHAnsi" w:hAnsi="Aptos" w:cstheme="majorHAnsi"/>
          <w:color w:val="002060"/>
          <w:sz w:val="24"/>
          <w:szCs w:val="24"/>
          <w:bdr w:val="none" w:sz="0" w:space="0" w:color="auto" w:frame="1"/>
          <w:lang w:val="en-US"/>
        </w:rPr>
        <w:t>Progressive tax policies to fund public services.</w:t>
      </w:r>
    </w:p>
    <w:p w14:paraId="52E6AFB5" w14:textId="77777777" w:rsidR="00DC629B" w:rsidRPr="00935A15" w:rsidRDefault="00DC629B" w:rsidP="005605C7">
      <w:pPr>
        <w:pStyle w:val="ListParagraph"/>
        <w:numPr>
          <w:ilvl w:val="0"/>
          <w:numId w:val="37"/>
        </w:numPr>
        <w:suppressAutoHyphens w:val="0"/>
        <w:autoSpaceDN/>
        <w:spacing w:after="0" w:line="240" w:lineRule="auto"/>
        <w:contextualSpacing w:val="0"/>
        <w:jc w:val="both"/>
        <w:rPr>
          <w:rFonts w:ascii="Aptos" w:eastAsiaTheme="minorHAnsi" w:hAnsi="Aptos" w:cstheme="majorHAnsi"/>
          <w:color w:val="002060"/>
          <w:sz w:val="24"/>
          <w:szCs w:val="24"/>
          <w:bdr w:val="none" w:sz="0" w:space="0" w:color="auto" w:frame="1"/>
          <w:lang w:val="en-US"/>
        </w:rPr>
      </w:pPr>
      <w:r w:rsidRPr="00935A15">
        <w:rPr>
          <w:rFonts w:ascii="Aptos" w:eastAsiaTheme="minorHAnsi" w:hAnsi="Aptos" w:cstheme="majorHAnsi"/>
          <w:color w:val="002060"/>
          <w:sz w:val="24"/>
          <w:szCs w:val="24"/>
          <w:bdr w:val="none" w:sz="0" w:space="0" w:color="auto" w:frame="1"/>
          <w:lang w:val="en-US"/>
        </w:rPr>
        <w:t>No privatization, no austerity measures.</w:t>
      </w:r>
    </w:p>
    <w:p w14:paraId="61869725" w14:textId="09B84102" w:rsidR="00DC629B" w:rsidRDefault="00DC629B" w:rsidP="005605C7">
      <w:pPr>
        <w:pStyle w:val="ListParagraph"/>
        <w:numPr>
          <w:ilvl w:val="0"/>
          <w:numId w:val="37"/>
        </w:numPr>
        <w:suppressAutoHyphens w:val="0"/>
        <w:autoSpaceDN/>
        <w:spacing w:after="0" w:line="240" w:lineRule="auto"/>
        <w:contextualSpacing w:val="0"/>
        <w:jc w:val="both"/>
        <w:rPr>
          <w:rFonts w:ascii="Aptos" w:eastAsiaTheme="minorHAnsi" w:hAnsi="Aptos" w:cstheme="majorHAnsi"/>
          <w:color w:val="002060"/>
          <w:sz w:val="24"/>
          <w:szCs w:val="24"/>
          <w:bdr w:val="none" w:sz="0" w:space="0" w:color="auto" w:frame="1"/>
          <w:lang w:val="en-US"/>
        </w:rPr>
      </w:pPr>
      <w:r w:rsidRPr="00935A15">
        <w:rPr>
          <w:rFonts w:ascii="Aptos" w:eastAsiaTheme="minorHAnsi" w:hAnsi="Aptos" w:cstheme="majorHAnsi"/>
          <w:color w:val="002060"/>
          <w:sz w:val="24"/>
          <w:szCs w:val="24"/>
          <w:bdr w:val="none" w:sz="0" w:space="0" w:color="auto" w:frame="1"/>
          <w:lang w:val="en-US"/>
        </w:rPr>
        <w:t>Address labour shortages, ageing society, climate change.</w:t>
      </w:r>
    </w:p>
    <w:p w14:paraId="054D6760" w14:textId="77777777" w:rsidR="00030C17" w:rsidRPr="00030C17" w:rsidRDefault="00030C17" w:rsidP="005605C7">
      <w:pPr>
        <w:pStyle w:val="ListParagraph"/>
        <w:suppressAutoHyphens w:val="0"/>
        <w:autoSpaceDN/>
        <w:spacing w:after="0" w:line="240" w:lineRule="auto"/>
        <w:ind w:left="360"/>
        <w:contextualSpacing w:val="0"/>
        <w:jc w:val="both"/>
        <w:rPr>
          <w:rFonts w:ascii="Aptos" w:eastAsiaTheme="minorHAnsi" w:hAnsi="Aptos" w:cstheme="majorHAnsi"/>
          <w:color w:val="002060"/>
          <w:sz w:val="24"/>
          <w:szCs w:val="24"/>
          <w:bdr w:val="none" w:sz="0" w:space="0" w:color="auto" w:frame="1"/>
          <w:lang w:val="en-US"/>
        </w:rPr>
      </w:pPr>
    </w:p>
    <w:p w14:paraId="03614B13" w14:textId="75D79FDF" w:rsidR="00DC629B" w:rsidRPr="00935A15" w:rsidRDefault="00616064" w:rsidP="005605C7">
      <w:pPr>
        <w:jc w:val="both"/>
        <w:rPr>
          <w:rFonts w:ascii="Aptos" w:eastAsiaTheme="minorHAnsi" w:hAnsi="Aptos" w:cstheme="majorHAnsi"/>
          <w:color w:val="002060"/>
          <w:sz w:val="24"/>
          <w:szCs w:val="24"/>
          <w:bdr w:val="none" w:sz="0" w:space="0" w:color="auto" w:frame="1"/>
          <w:lang w:val="en-US"/>
        </w:rPr>
      </w:pPr>
      <w:r>
        <w:rPr>
          <w:rFonts w:ascii="Aptos" w:eastAsiaTheme="minorHAnsi" w:hAnsi="Aptos" w:cstheme="majorHAnsi"/>
          <w:color w:val="002060"/>
          <w:sz w:val="24"/>
          <w:szCs w:val="24"/>
          <w:bdr w:val="none" w:sz="0" w:space="0" w:color="auto" w:frame="1"/>
          <w:lang w:val="en-US"/>
        </w:rPr>
        <w:t>On s</w:t>
      </w:r>
      <w:r w:rsidR="00DC629B" w:rsidRPr="00935A15">
        <w:rPr>
          <w:rFonts w:ascii="Aptos" w:eastAsiaTheme="minorHAnsi" w:hAnsi="Aptos" w:cstheme="majorHAnsi"/>
          <w:color w:val="002060"/>
          <w:sz w:val="24"/>
          <w:szCs w:val="24"/>
          <w:bdr w:val="none" w:sz="0" w:space="0" w:color="auto" w:frame="1"/>
          <w:lang w:val="en-US"/>
        </w:rPr>
        <w:t>ubcontracting</w:t>
      </w:r>
      <w:r>
        <w:rPr>
          <w:rFonts w:ascii="Aptos" w:eastAsiaTheme="minorHAnsi" w:hAnsi="Aptos" w:cstheme="majorHAnsi"/>
          <w:color w:val="002060"/>
          <w:sz w:val="24"/>
          <w:szCs w:val="24"/>
          <w:bdr w:val="none" w:sz="0" w:space="0" w:color="auto" w:frame="1"/>
          <w:lang w:val="en-US"/>
        </w:rPr>
        <w:t>:</w:t>
      </w:r>
    </w:p>
    <w:p w14:paraId="4689C935" w14:textId="77777777" w:rsidR="00DC629B" w:rsidRPr="00616064" w:rsidRDefault="00DC629B" w:rsidP="005605C7">
      <w:pPr>
        <w:pStyle w:val="ListParagraph"/>
        <w:numPr>
          <w:ilvl w:val="0"/>
          <w:numId w:val="37"/>
        </w:numPr>
        <w:suppressAutoHyphens w:val="0"/>
        <w:autoSpaceDN/>
        <w:spacing w:after="0" w:line="240" w:lineRule="auto"/>
        <w:contextualSpacing w:val="0"/>
        <w:jc w:val="both"/>
        <w:rPr>
          <w:rFonts w:ascii="Aptos" w:eastAsiaTheme="minorHAnsi" w:hAnsi="Aptos" w:cstheme="majorHAnsi"/>
          <w:color w:val="002060"/>
          <w:sz w:val="24"/>
          <w:szCs w:val="24"/>
          <w:bdr w:val="none" w:sz="0" w:space="0" w:color="auto" w:frame="1"/>
          <w:lang w:val="en-US"/>
        </w:rPr>
      </w:pPr>
      <w:r w:rsidRPr="00935A15">
        <w:rPr>
          <w:rFonts w:ascii="Aptos" w:eastAsiaTheme="minorHAnsi" w:hAnsi="Aptos" w:cstheme="majorHAnsi"/>
          <w:color w:val="002060"/>
          <w:sz w:val="24"/>
          <w:szCs w:val="24"/>
          <w:bdr w:val="none" w:sz="0" w:space="0" w:color="auto" w:frame="1"/>
          <w:lang w:val="en-US"/>
        </w:rPr>
        <w:t>FIEC: no limitation of tiers, we want to and are dealing with problems, social ID cards (SIDE-CIC). We do not need EU legislation, but national legislation, best between social</w:t>
      </w:r>
      <w:r>
        <w:rPr>
          <w:rFonts w:eastAsia="Times New Roman"/>
          <w:lang w:val="en-US"/>
        </w:rPr>
        <w:t xml:space="preserve"> </w:t>
      </w:r>
      <w:r w:rsidRPr="00616064">
        <w:rPr>
          <w:rFonts w:ascii="Aptos" w:eastAsiaTheme="minorHAnsi" w:hAnsi="Aptos" w:cstheme="majorHAnsi"/>
          <w:color w:val="002060"/>
          <w:sz w:val="24"/>
          <w:szCs w:val="24"/>
          <w:bdr w:val="none" w:sz="0" w:space="0" w:color="auto" w:frame="1"/>
          <w:lang w:val="en-US"/>
        </w:rPr>
        <w:t xml:space="preserve">partners. </w:t>
      </w:r>
    </w:p>
    <w:p w14:paraId="2EF8BDA9" w14:textId="5E07BE9B" w:rsidR="00DC629B" w:rsidRPr="00616064" w:rsidRDefault="00616064" w:rsidP="005605C7">
      <w:pPr>
        <w:pStyle w:val="ListParagraph"/>
        <w:numPr>
          <w:ilvl w:val="0"/>
          <w:numId w:val="37"/>
        </w:numPr>
        <w:suppressAutoHyphens w:val="0"/>
        <w:autoSpaceDN/>
        <w:spacing w:after="0" w:line="240" w:lineRule="auto"/>
        <w:contextualSpacing w:val="0"/>
        <w:jc w:val="both"/>
        <w:rPr>
          <w:rFonts w:ascii="Aptos" w:eastAsiaTheme="minorHAnsi" w:hAnsi="Aptos" w:cstheme="majorHAnsi"/>
          <w:color w:val="002060"/>
          <w:sz w:val="24"/>
          <w:szCs w:val="24"/>
          <w:bdr w:val="none" w:sz="0" w:space="0" w:color="auto" w:frame="1"/>
          <w:lang w:val="en-US"/>
        </w:rPr>
      </w:pPr>
      <w:r w:rsidRPr="00616064">
        <w:rPr>
          <w:rFonts w:ascii="Aptos" w:eastAsiaTheme="minorHAnsi" w:hAnsi="Aptos" w:cstheme="majorHAnsi"/>
          <w:color w:val="002060"/>
          <w:sz w:val="24"/>
          <w:szCs w:val="24"/>
          <w:bdr w:val="none" w:sz="0" w:space="0" w:color="auto" w:frame="1"/>
          <w:lang w:val="en-US"/>
        </w:rPr>
        <w:t xml:space="preserve">Ceemet stressed the </w:t>
      </w:r>
      <w:r w:rsidR="00DC629B" w:rsidRPr="00616064">
        <w:rPr>
          <w:rFonts w:ascii="Aptos" w:eastAsiaTheme="minorHAnsi" w:hAnsi="Aptos" w:cstheme="majorHAnsi"/>
          <w:color w:val="002060"/>
          <w:sz w:val="24"/>
          <w:szCs w:val="24"/>
          <w:bdr w:val="none" w:sz="0" w:space="0" w:color="auto" w:frame="1"/>
          <w:lang w:val="en-US"/>
        </w:rPr>
        <w:t xml:space="preserve">importance to </w:t>
      </w:r>
      <w:r w:rsidR="0019263F">
        <w:rPr>
          <w:rFonts w:ascii="Aptos" w:eastAsiaTheme="minorHAnsi" w:hAnsi="Aptos" w:cstheme="majorHAnsi"/>
          <w:color w:val="002060"/>
          <w:sz w:val="24"/>
          <w:szCs w:val="24"/>
          <w:bdr w:val="none" w:sz="0" w:space="0" w:color="auto" w:frame="1"/>
          <w:lang w:val="en-US"/>
        </w:rPr>
        <w:t>clearly distinguish and de</w:t>
      </w:r>
      <w:r w:rsidR="00DC629B" w:rsidRPr="00616064">
        <w:rPr>
          <w:rFonts w:ascii="Aptos" w:eastAsiaTheme="minorHAnsi" w:hAnsi="Aptos" w:cstheme="majorHAnsi"/>
          <w:color w:val="002060"/>
          <w:sz w:val="24"/>
          <w:szCs w:val="24"/>
          <w:bdr w:val="none" w:sz="0" w:space="0" w:color="auto" w:frame="1"/>
          <w:lang w:val="en-US"/>
        </w:rPr>
        <w:t xml:space="preserve">lineate </w:t>
      </w:r>
      <w:r w:rsidR="0019263F">
        <w:rPr>
          <w:rFonts w:ascii="Aptos" w:eastAsiaTheme="minorHAnsi" w:hAnsi="Aptos" w:cstheme="majorHAnsi"/>
          <w:color w:val="002060"/>
          <w:sz w:val="24"/>
          <w:szCs w:val="24"/>
          <w:bdr w:val="none" w:sz="0" w:space="0" w:color="auto" w:frame="1"/>
          <w:lang w:val="en-US"/>
        </w:rPr>
        <w:t>what</w:t>
      </w:r>
      <w:r w:rsidR="00DC629B" w:rsidRPr="00616064">
        <w:rPr>
          <w:rFonts w:ascii="Aptos" w:eastAsiaTheme="minorHAnsi" w:hAnsi="Aptos" w:cstheme="majorHAnsi"/>
          <w:color w:val="002060"/>
          <w:sz w:val="24"/>
          <w:szCs w:val="24"/>
          <w:bdr w:val="none" w:sz="0" w:space="0" w:color="auto" w:frame="1"/>
          <w:lang w:val="en-US"/>
        </w:rPr>
        <w:t xml:space="preserve"> subcontracting</w:t>
      </w:r>
      <w:r w:rsidR="0019263F">
        <w:rPr>
          <w:rFonts w:ascii="Aptos" w:eastAsiaTheme="minorHAnsi" w:hAnsi="Aptos" w:cstheme="majorHAnsi"/>
          <w:color w:val="002060"/>
          <w:sz w:val="24"/>
          <w:szCs w:val="24"/>
          <w:bdr w:val="none" w:sz="0" w:space="0" w:color="auto" w:frame="1"/>
          <w:lang w:val="en-US"/>
        </w:rPr>
        <w:t xml:space="preserve"> is. There are </w:t>
      </w:r>
      <w:r w:rsidR="00DC629B" w:rsidRPr="00616064">
        <w:rPr>
          <w:rFonts w:ascii="Aptos" w:eastAsiaTheme="minorHAnsi" w:hAnsi="Aptos" w:cstheme="majorHAnsi"/>
          <w:color w:val="002060"/>
          <w:sz w:val="24"/>
          <w:szCs w:val="24"/>
          <w:bdr w:val="none" w:sz="0" w:space="0" w:color="auto" w:frame="1"/>
          <w:lang w:val="en-US"/>
        </w:rPr>
        <w:t xml:space="preserve">different forms in different sectors, in general not problematic. </w:t>
      </w:r>
      <w:proofErr w:type="gramStart"/>
      <w:r w:rsidR="00DC629B" w:rsidRPr="00616064">
        <w:rPr>
          <w:rFonts w:ascii="Aptos" w:eastAsiaTheme="minorHAnsi" w:hAnsi="Aptos" w:cstheme="majorHAnsi"/>
          <w:color w:val="002060"/>
          <w:sz w:val="24"/>
          <w:szCs w:val="24"/>
          <w:bdr w:val="none" w:sz="0" w:space="0" w:color="auto" w:frame="1"/>
          <w:lang w:val="en-US"/>
        </w:rPr>
        <w:t>No</w:t>
      </w:r>
      <w:proofErr w:type="gramEnd"/>
      <w:r w:rsidR="00DC629B" w:rsidRPr="00616064">
        <w:rPr>
          <w:rFonts w:ascii="Aptos" w:eastAsiaTheme="minorHAnsi" w:hAnsi="Aptos" w:cstheme="majorHAnsi"/>
          <w:color w:val="002060"/>
          <w:sz w:val="24"/>
          <w:szCs w:val="24"/>
          <w:bdr w:val="none" w:sz="0" w:space="0" w:color="auto" w:frame="1"/>
          <w:lang w:val="en-US"/>
        </w:rPr>
        <w:t xml:space="preserve"> need for EU legislation. </w:t>
      </w:r>
    </w:p>
    <w:p w14:paraId="1790DA35" w14:textId="77777777" w:rsidR="00DC629B" w:rsidRPr="00616064" w:rsidRDefault="00DC629B" w:rsidP="005605C7">
      <w:pPr>
        <w:pStyle w:val="ListParagraph"/>
        <w:numPr>
          <w:ilvl w:val="0"/>
          <w:numId w:val="37"/>
        </w:numPr>
        <w:suppressAutoHyphens w:val="0"/>
        <w:autoSpaceDN/>
        <w:spacing w:after="0" w:line="240" w:lineRule="auto"/>
        <w:contextualSpacing w:val="0"/>
        <w:jc w:val="both"/>
        <w:rPr>
          <w:rFonts w:ascii="Aptos" w:eastAsiaTheme="minorHAnsi" w:hAnsi="Aptos" w:cstheme="majorHAnsi"/>
          <w:color w:val="002060"/>
          <w:sz w:val="24"/>
          <w:szCs w:val="24"/>
          <w:bdr w:val="none" w:sz="0" w:space="0" w:color="auto" w:frame="1"/>
          <w:lang w:val="en-US"/>
        </w:rPr>
      </w:pPr>
      <w:r w:rsidRPr="00616064">
        <w:rPr>
          <w:rFonts w:ascii="Aptos" w:eastAsiaTheme="minorHAnsi" w:hAnsi="Aptos" w:cstheme="majorHAnsi"/>
          <w:color w:val="002060"/>
          <w:sz w:val="24"/>
          <w:szCs w:val="24"/>
          <w:bdr w:val="none" w:sz="0" w:space="0" w:color="auto" w:frame="1"/>
          <w:lang w:val="en-US"/>
        </w:rPr>
        <w:t>EFBWW: in construction limited to 1 tier, 2 tiers exceptionally to ensure liability and H&amp;S.</w:t>
      </w:r>
    </w:p>
    <w:p w14:paraId="2B0FE69E" w14:textId="59B2E3EC" w:rsidR="00DC629B" w:rsidRPr="00616064" w:rsidRDefault="00DC629B" w:rsidP="005605C7">
      <w:pPr>
        <w:pStyle w:val="ListParagraph"/>
        <w:numPr>
          <w:ilvl w:val="0"/>
          <w:numId w:val="37"/>
        </w:numPr>
        <w:suppressAutoHyphens w:val="0"/>
        <w:autoSpaceDN/>
        <w:spacing w:after="0" w:line="240" w:lineRule="auto"/>
        <w:contextualSpacing w:val="0"/>
        <w:jc w:val="both"/>
        <w:rPr>
          <w:rFonts w:ascii="Aptos" w:eastAsiaTheme="minorHAnsi" w:hAnsi="Aptos" w:cstheme="majorHAnsi"/>
          <w:color w:val="002060"/>
          <w:sz w:val="24"/>
          <w:szCs w:val="24"/>
          <w:bdr w:val="none" w:sz="0" w:space="0" w:color="auto" w:frame="1"/>
          <w:lang w:val="en-US"/>
        </w:rPr>
      </w:pPr>
      <w:r w:rsidRPr="00616064">
        <w:rPr>
          <w:rFonts w:ascii="Aptos" w:eastAsiaTheme="minorHAnsi" w:hAnsi="Aptos" w:cstheme="majorHAnsi"/>
          <w:color w:val="002060"/>
          <w:sz w:val="24"/>
          <w:szCs w:val="24"/>
          <w:bdr w:val="none" w:sz="0" w:space="0" w:color="auto" w:frame="1"/>
          <w:lang w:val="en-US"/>
        </w:rPr>
        <w:t>IndustriAll: problem in shipbuilding with subcontracting.</w:t>
      </w:r>
    </w:p>
    <w:p w14:paraId="1C0EFA31" w14:textId="77777777" w:rsidR="00DC629B" w:rsidRDefault="00DC629B" w:rsidP="005605C7">
      <w:pPr>
        <w:jc w:val="both"/>
        <w:rPr>
          <w:lang w:val="en-US"/>
        </w:rPr>
      </w:pPr>
    </w:p>
    <w:p w14:paraId="05A0E586" w14:textId="4BFCC7DF" w:rsidR="00DC629B" w:rsidRPr="00770B24" w:rsidRDefault="00DC629B" w:rsidP="005605C7">
      <w:pPr>
        <w:jc w:val="both"/>
        <w:rPr>
          <w:rFonts w:ascii="Aptos" w:eastAsiaTheme="minorHAnsi" w:hAnsi="Aptos" w:cstheme="majorHAnsi"/>
          <w:color w:val="002060"/>
          <w:sz w:val="24"/>
          <w:szCs w:val="24"/>
          <w:bdr w:val="none" w:sz="0" w:space="0" w:color="auto" w:frame="1"/>
          <w:lang w:val="en-US"/>
        </w:rPr>
      </w:pPr>
      <w:r w:rsidRPr="00770B24">
        <w:rPr>
          <w:rFonts w:ascii="Aptos" w:eastAsiaTheme="minorHAnsi" w:hAnsi="Aptos" w:cstheme="majorHAnsi"/>
          <w:color w:val="002060"/>
          <w:sz w:val="24"/>
          <w:szCs w:val="24"/>
          <w:bdr w:val="none" w:sz="0" w:space="0" w:color="auto" w:frame="1"/>
          <w:lang w:val="en-US"/>
        </w:rPr>
        <w:t xml:space="preserve">The </w:t>
      </w:r>
      <w:r w:rsidRPr="006212E2">
        <w:rPr>
          <w:rFonts w:ascii="Aptos" w:eastAsiaTheme="minorHAnsi" w:hAnsi="Aptos" w:cstheme="majorHAnsi"/>
          <w:b/>
          <w:bCs/>
          <w:color w:val="002060"/>
          <w:sz w:val="24"/>
          <w:szCs w:val="24"/>
          <w:bdr w:val="none" w:sz="0" w:space="0" w:color="auto" w:frame="1"/>
          <w:lang w:val="en-US"/>
        </w:rPr>
        <w:t>European Commission</w:t>
      </w:r>
      <w:r w:rsidRPr="00770B24">
        <w:rPr>
          <w:rFonts w:ascii="Aptos" w:eastAsiaTheme="minorHAnsi" w:hAnsi="Aptos" w:cstheme="majorHAnsi"/>
          <w:color w:val="002060"/>
          <w:sz w:val="24"/>
          <w:szCs w:val="24"/>
          <w:bdr w:val="none" w:sz="0" w:space="0" w:color="auto" w:frame="1"/>
          <w:lang w:val="en-US"/>
        </w:rPr>
        <w:t xml:space="preserve"> stressed that </w:t>
      </w:r>
      <w:r>
        <w:rPr>
          <w:rFonts w:ascii="Aptos" w:eastAsiaTheme="minorHAnsi" w:hAnsi="Aptos" w:cstheme="majorHAnsi"/>
          <w:color w:val="002060"/>
          <w:sz w:val="24"/>
          <w:szCs w:val="24"/>
          <w:bdr w:val="none" w:sz="0" w:space="0" w:color="auto" w:frame="1"/>
          <w:lang w:val="en-US"/>
        </w:rPr>
        <w:t>s</w:t>
      </w:r>
      <w:r w:rsidRPr="00770B24">
        <w:rPr>
          <w:rFonts w:ascii="Aptos" w:eastAsiaTheme="minorHAnsi" w:hAnsi="Aptos" w:cstheme="majorHAnsi"/>
          <w:color w:val="002060"/>
          <w:sz w:val="24"/>
          <w:szCs w:val="24"/>
          <w:bdr w:val="none" w:sz="0" w:space="0" w:color="auto" w:frame="1"/>
          <w:lang w:val="en-US"/>
        </w:rPr>
        <w:t xml:space="preserve">ocial partners </w:t>
      </w:r>
      <w:r>
        <w:rPr>
          <w:rFonts w:ascii="Aptos" w:eastAsiaTheme="minorHAnsi" w:hAnsi="Aptos" w:cstheme="majorHAnsi"/>
          <w:color w:val="002060"/>
          <w:sz w:val="24"/>
          <w:szCs w:val="24"/>
          <w:bdr w:val="none" w:sz="0" w:space="0" w:color="auto" w:frame="1"/>
          <w:lang w:val="en-US"/>
        </w:rPr>
        <w:t xml:space="preserve">are </w:t>
      </w:r>
      <w:r w:rsidRPr="00770B24">
        <w:rPr>
          <w:rFonts w:ascii="Aptos" w:eastAsiaTheme="minorHAnsi" w:hAnsi="Aptos" w:cstheme="majorHAnsi"/>
          <w:color w:val="002060"/>
          <w:sz w:val="24"/>
          <w:szCs w:val="24"/>
          <w:bdr w:val="none" w:sz="0" w:space="0" w:color="auto" w:frame="1"/>
          <w:lang w:val="en-US"/>
        </w:rPr>
        <w:t>important to assess A</w:t>
      </w:r>
      <w:r w:rsidR="00A931D1">
        <w:rPr>
          <w:rFonts w:ascii="Aptos" w:eastAsiaTheme="minorHAnsi" w:hAnsi="Aptos" w:cstheme="majorHAnsi"/>
          <w:color w:val="002060"/>
          <w:sz w:val="24"/>
          <w:szCs w:val="24"/>
          <w:bdr w:val="none" w:sz="0" w:space="0" w:color="auto" w:frame="1"/>
          <w:lang w:val="en-US"/>
        </w:rPr>
        <w:t xml:space="preserve">ction </w:t>
      </w:r>
      <w:r w:rsidRPr="00770B24">
        <w:rPr>
          <w:rFonts w:ascii="Aptos" w:eastAsiaTheme="minorHAnsi" w:hAnsi="Aptos" w:cstheme="majorHAnsi"/>
          <w:color w:val="002060"/>
          <w:sz w:val="24"/>
          <w:szCs w:val="24"/>
          <w:bdr w:val="none" w:sz="0" w:space="0" w:color="auto" w:frame="1"/>
          <w:lang w:val="en-US"/>
        </w:rPr>
        <w:t>P</w:t>
      </w:r>
      <w:r w:rsidR="00A931D1">
        <w:rPr>
          <w:rFonts w:ascii="Aptos" w:eastAsiaTheme="minorHAnsi" w:hAnsi="Aptos" w:cstheme="majorHAnsi"/>
          <w:color w:val="002060"/>
          <w:sz w:val="24"/>
          <w:szCs w:val="24"/>
          <w:bdr w:val="none" w:sz="0" w:space="0" w:color="auto" w:frame="1"/>
          <w:lang w:val="en-US"/>
        </w:rPr>
        <w:t xml:space="preserve">lan </w:t>
      </w:r>
      <w:r w:rsidRPr="00770B24">
        <w:rPr>
          <w:rFonts w:ascii="Aptos" w:eastAsiaTheme="minorHAnsi" w:hAnsi="Aptos" w:cstheme="majorHAnsi"/>
          <w:color w:val="002060"/>
          <w:sz w:val="24"/>
          <w:szCs w:val="24"/>
          <w:bdr w:val="none" w:sz="0" w:space="0" w:color="auto" w:frame="1"/>
          <w:lang w:val="en-US"/>
        </w:rPr>
        <w:t>1, but also to develop A</w:t>
      </w:r>
      <w:r w:rsidR="00A931D1">
        <w:rPr>
          <w:rFonts w:ascii="Aptos" w:eastAsiaTheme="minorHAnsi" w:hAnsi="Aptos" w:cstheme="majorHAnsi"/>
          <w:color w:val="002060"/>
          <w:sz w:val="24"/>
          <w:szCs w:val="24"/>
          <w:bdr w:val="none" w:sz="0" w:space="0" w:color="auto" w:frame="1"/>
          <w:lang w:val="en-US"/>
        </w:rPr>
        <w:t xml:space="preserve">ction </w:t>
      </w:r>
      <w:r w:rsidRPr="00770B24">
        <w:rPr>
          <w:rFonts w:ascii="Aptos" w:eastAsiaTheme="minorHAnsi" w:hAnsi="Aptos" w:cstheme="majorHAnsi"/>
          <w:color w:val="002060"/>
          <w:sz w:val="24"/>
          <w:szCs w:val="24"/>
          <w:bdr w:val="none" w:sz="0" w:space="0" w:color="auto" w:frame="1"/>
          <w:lang w:val="en-US"/>
        </w:rPr>
        <w:t>P</w:t>
      </w:r>
      <w:r w:rsidR="00A931D1">
        <w:rPr>
          <w:rFonts w:ascii="Aptos" w:eastAsiaTheme="minorHAnsi" w:hAnsi="Aptos" w:cstheme="majorHAnsi"/>
          <w:color w:val="002060"/>
          <w:sz w:val="24"/>
          <w:szCs w:val="24"/>
          <w:bdr w:val="none" w:sz="0" w:space="0" w:color="auto" w:frame="1"/>
          <w:lang w:val="en-US"/>
        </w:rPr>
        <w:t xml:space="preserve">lan </w:t>
      </w:r>
      <w:r w:rsidRPr="00770B24">
        <w:rPr>
          <w:rFonts w:ascii="Aptos" w:eastAsiaTheme="minorHAnsi" w:hAnsi="Aptos" w:cstheme="majorHAnsi"/>
          <w:color w:val="002060"/>
          <w:sz w:val="24"/>
          <w:szCs w:val="24"/>
          <w:bdr w:val="none" w:sz="0" w:space="0" w:color="auto" w:frame="1"/>
          <w:lang w:val="en-US"/>
        </w:rPr>
        <w:t>2.</w:t>
      </w:r>
      <w:r>
        <w:rPr>
          <w:rFonts w:ascii="Aptos" w:eastAsiaTheme="minorHAnsi" w:hAnsi="Aptos" w:cstheme="majorHAnsi"/>
          <w:color w:val="002060"/>
          <w:sz w:val="24"/>
          <w:szCs w:val="24"/>
          <w:bdr w:val="none" w:sz="0" w:space="0" w:color="auto" w:frame="1"/>
          <w:lang w:val="en-US"/>
        </w:rPr>
        <w:t xml:space="preserve"> The two action plans are tackled </w:t>
      </w:r>
      <w:r w:rsidRPr="00770B24">
        <w:rPr>
          <w:rFonts w:ascii="Aptos" w:eastAsiaTheme="minorHAnsi" w:hAnsi="Aptos" w:cstheme="majorHAnsi"/>
          <w:color w:val="002060"/>
          <w:sz w:val="24"/>
          <w:szCs w:val="24"/>
          <w:bdr w:val="none" w:sz="0" w:space="0" w:color="auto" w:frame="1"/>
          <w:lang w:val="en-US"/>
        </w:rPr>
        <w:t>at the same time: what were the gaps in AP1; can &amp; should AP2 contribute to the simplification agenda.</w:t>
      </w:r>
    </w:p>
    <w:p w14:paraId="0891F03E" w14:textId="0583943D" w:rsidR="00DC629B" w:rsidRPr="006212E2" w:rsidRDefault="00DC629B" w:rsidP="005605C7">
      <w:pPr>
        <w:jc w:val="both"/>
        <w:rPr>
          <w:rFonts w:ascii="Aptos" w:eastAsiaTheme="minorHAnsi" w:hAnsi="Aptos" w:cstheme="majorHAnsi"/>
          <w:color w:val="002060"/>
          <w:sz w:val="24"/>
          <w:szCs w:val="24"/>
          <w:bdr w:val="none" w:sz="0" w:space="0" w:color="auto" w:frame="1"/>
          <w:lang w:val="en-US"/>
        </w:rPr>
      </w:pPr>
      <w:r w:rsidRPr="006212E2">
        <w:rPr>
          <w:rFonts w:ascii="Aptos" w:eastAsiaTheme="minorHAnsi" w:hAnsi="Aptos" w:cstheme="majorHAnsi"/>
          <w:color w:val="002060"/>
          <w:sz w:val="24"/>
          <w:szCs w:val="24"/>
          <w:bdr w:val="none" w:sz="0" w:space="0" w:color="auto" w:frame="1"/>
          <w:lang w:val="en-US"/>
        </w:rPr>
        <w:t>Action plan 1</w:t>
      </w:r>
      <w:r w:rsidR="00030C17">
        <w:rPr>
          <w:rFonts w:ascii="Aptos" w:eastAsiaTheme="minorHAnsi" w:hAnsi="Aptos" w:cstheme="majorHAnsi"/>
          <w:color w:val="002060"/>
          <w:sz w:val="24"/>
          <w:szCs w:val="24"/>
          <w:bdr w:val="none" w:sz="0" w:space="0" w:color="auto" w:frame="1"/>
          <w:lang w:val="en-US"/>
        </w:rPr>
        <w:t>:</w:t>
      </w:r>
    </w:p>
    <w:p w14:paraId="61BA3497" w14:textId="77777777" w:rsidR="00DC629B" w:rsidRPr="0034719B" w:rsidRDefault="00DC629B" w:rsidP="005605C7">
      <w:pPr>
        <w:pStyle w:val="ListParagraph"/>
        <w:numPr>
          <w:ilvl w:val="0"/>
          <w:numId w:val="37"/>
        </w:numPr>
        <w:suppressAutoHyphens w:val="0"/>
        <w:autoSpaceDN/>
        <w:spacing w:after="0" w:line="240" w:lineRule="auto"/>
        <w:contextualSpacing w:val="0"/>
        <w:jc w:val="both"/>
        <w:rPr>
          <w:rFonts w:ascii="Aptos" w:eastAsiaTheme="minorHAnsi" w:hAnsi="Aptos" w:cstheme="majorHAnsi"/>
          <w:color w:val="002060"/>
          <w:sz w:val="24"/>
          <w:szCs w:val="24"/>
          <w:bdr w:val="none" w:sz="0" w:space="0" w:color="auto" w:frame="1"/>
          <w:lang w:val="en-US"/>
        </w:rPr>
      </w:pPr>
      <w:r w:rsidRPr="0034719B">
        <w:rPr>
          <w:rFonts w:ascii="Aptos" w:eastAsiaTheme="minorHAnsi" w:hAnsi="Aptos" w:cstheme="majorHAnsi"/>
          <w:color w:val="002060"/>
          <w:sz w:val="24"/>
          <w:szCs w:val="24"/>
          <w:bdr w:val="none" w:sz="0" w:space="0" w:color="auto" w:frame="1"/>
          <w:lang w:val="en-US"/>
        </w:rPr>
        <w:t>The gaps of AP1 according to the Commission:</w:t>
      </w:r>
    </w:p>
    <w:p w14:paraId="3F807C4B" w14:textId="6CEEF37F" w:rsidR="00DC629B" w:rsidRPr="0034719B" w:rsidRDefault="00DC629B" w:rsidP="005605C7">
      <w:pPr>
        <w:pStyle w:val="ListParagraph"/>
        <w:numPr>
          <w:ilvl w:val="1"/>
          <w:numId w:val="37"/>
        </w:numPr>
        <w:suppressAutoHyphens w:val="0"/>
        <w:autoSpaceDN/>
        <w:spacing w:after="0" w:line="240" w:lineRule="auto"/>
        <w:contextualSpacing w:val="0"/>
        <w:jc w:val="both"/>
        <w:rPr>
          <w:rFonts w:ascii="Aptos" w:eastAsiaTheme="minorHAnsi" w:hAnsi="Aptos" w:cstheme="majorHAnsi"/>
          <w:color w:val="002060"/>
          <w:sz w:val="24"/>
          <w:szCs w:val="24"/>
          <w:bdr w:val="none" w:sz="0" w:space="0" w:color="auto" w:frame="1"/>
          <w:lang w:val="en-US"/>
        </w:rPr>
      </w:pPr>
      <w:r w:rsidRPr="0034719B">
        <w:rPr>
          <w:rFonts w:ascii="Aptos" w:eastAsiaTheme="minorHAnsi" w:hAnsi="Aptos" w:cstheme="majorHAnsi"/>
          <w:color w:val="002060"/>
          <w:sz w:val="24"/>
          <w:szCs w:val="24"/>
          <w:bdr w:val="none" w:sz="0" w:space="0" w:color="auto" w:frame="1"/>
          <w:lang w:val="en-US"/>
        </w:rPr>
        <w:t xml:space="preserve">Initiatives do not have review </w:t>
      </w:r>
      <w:r w:rsidR="00FA1F88" w:rsidRPr="0034719B">
        <w:rPr>
          <w:rFonts w:ascii="Aptos" w:eastAsiaTheme="minorHAnsi" w:hAnsi="Aptos" w:cstheme="majorHAnsi"/>
          <w:color w:val="002060"/>
          <w:sz w:val="24"/>
          <w:szCs w:val="24"/>
          <w:bdr w:val="none" w:sz="0" w:space="0" w:color="auto" w:frame="1"/>
          <w:lang w:val="en-US"/>
        </w:rPr>
        <w:t>clauses</w:t>
      </w:r>
      <w:r w:rsidRPr="0034719B">
        <w:rPr>
          <w:rFonts w:ascii="Aptos" w:eastAsiaTheme="minorHAnsi" w:hAnsi="Aptos" w:cstheme="majorHAnsi"/>
          <w:color w:val="002060"/>
          <w:sz w:val="24"/>
          <w:szCs w:val="24"/>
          <w:bdr w:val="none" w:sz="0" w:space="0" w:color="auto" w:frame="1"/>
          <w:lang w:val="en-US"/>
        </w:rPr>
        <w:t xml:space="preserve"> or possibility built-in, only if legislation (review clause).</w:t>
      </w:r>
    </w:p>
    <w:p w14:paraId="3F2D1141" w14:textId="77777777" w:rsidR="00DC629B" w:rsidRPr="0034719B" w:rsidRDefault="00DC629B" w:rsidP="005605C7">
      <w:pPr>
        <w:pStyle w:val="ListParagraph"/>
        <w:numPr>
          <w:ilvl w:val="1"/>
          <w:numId w:val="37"/>
        </w:numPr>
        <w:suppressAutoHyphens w:val="0"/>
        <w:autoSpaceDN/>
        <w:spacing w:after="0" w:line="240" w:lineRule="auto"/>
        <w:contextualSpacing w:val="0"/>
        <w:jc w:val="both"/>
        <w:rPr>
          <w:rFonts w:ascii="Aptos" w:eastAsiaTheme="minorHAnsi" w:hAnsi="Aptos" w:cstheme="majorHAnsi"/>
          <w:color w:val="002060"/>
          <w:sz w:val="24"/>
          <w:szCs w:val="24"/>
          <w:bdr w:val="none" w:sz="0" w:space="0" w:color="auto" w:frame="1"/>
          <w:lang w:val="en-US"/>
        </w:rPr>
      </w:pPr>
      <w:r w:rsidRPr="0034719B">
        <w:rPr>
          <w:rFonts w:ascii="Aptos" w:eastAsiaTheme="minorHAnsi" w:hAnsi="Aptos" w:cstheme="majorHAnsi"/>
          <w:color w:val="002060"/>
          <w:sz w:val="24"/>
          <w:szCs w:val="24"/>
          <w:bdr w:val="none" w:sz="0" w:space="0" w:color="auto" w:frame="1"/>
          <w:lang w:val="en-US"/>
        </w:rPr>
        <w:t>Implementation gaps in implementation at national level.</w:t>
      </w:r>
    </w:p>
    <w:p w14:paraId="3EFBB372" w14:textId="77777777" w:rsidR="00DC629B" w:rsidRPr="0034719B" w:rsidRDefault="00DC629B" w:rsidP="005605C7">
      <w:pPr>
        <w:pStyle w:val="ListParagraph"/>
        <w:numPr>
          <w:ilvl w:val="1"/>
          <w:numId w:val="37"/>
        </w:numPr>
        <w:suppressAutoHyphens w:val="0"/>
        <w:autoSpaceDN/>
        <w:spacing w:after="0" w:line="240" w:lineRule="auto"/>
        <w:contextualSpacing w:val="0"/>
        <w:jc w:val="both"/>
        <w:rPr>
          <w:rFonts w:ascii="Aptos" w:eastAsiaTheme="minorHAnsi" w:hAnsi="Aptos" w:cstheme="majorHAnsi"/>
          <w:color w:val="002060"/>
          <w:sz w:val="24"/>
          <w:szCs w:val="24"/>
          <w:bdr w:val="none" w:sz="0" w:space="0" w:color="auto" w:frame="1"/>
          <w:lang w:val="en-US"/>
        </w:rPr>
      </w:pPr>
      <w:r w:rsidRPr="0034719B">
        <w:rPr>
          <w:rFonts w:ascii="Aptos" w:eastAsiaTheme="minorHAnsi" w:hAnsi="Aptos" w:cstheme="majorHAnsi"/>
          <w:color w:val="002060"/>
          <w:sz w:val="24"/>
          <w:szCs w:val="24"/>
          <w:bdr w:val="none" w:sz="0" w:space="0" w:color="auto" w:frame="1"/>
          <w:lang w:val="en-US"/>
        </w:rPr>
        <w:t>No indicators in the AP, no data collection.</w:t>
      </w:r>
    </w:p>
    <w:p w14:paraId="591FE52B" w14:textId="77777777" w:rsidR="00DC629B" w:rsidRPr="0034719B" w:rsidRDefault="00DC629B" w:rsidP="005605C7">
      <w:pPr>
        <w:pStyle w:val="ListParagraph"/>
        <w:numPr>
          <w:ilvl w:val="1"/>
          <w:numId w:val="37"/>
        </w:numPr>
        <w:suppressAutoHyphens w:val="0"/>
        <w:autoSpaceDN/>
        <w:spacing w:after="0" w:line="240" w:lineRule="auto"/>
        <w:contextualSpacing w:val="0"/>
        <w:jc w:val="both"/>
        <w:rPr>
          <w:rFonts w:ascii="Aptos" w:eastAsiaTheme="minorHAnsi" w:hAnsi="Aptos" w:cstheme="majorHAnsi"/>
          <w:color w:val="002060"/>
          <w:sz w:val="24"/>
          <w:szCs w:val="24"/>
          <w:bdr w:val="none" w:sz="0" w:space="0" w:color="auto" w:frame="1"/>
          <w:lang w:val="en-US"/>
        </w:rPr>
      </w:pPr>
      <w:r w:rsidRPr="0034719B">
        <w:rPr>
          <w:rFonts w:ascii="Aptos" w:eastAsiaTheme="minorHAnsi" w:hAnsi="Aptos" w:cstheme="majorHAnsi"/>
          <w:color w:val="002060"/>
          <w:sz w:val="24"/>
          <w:szCs w:val="24"/>
          <w:bdr w:val="none" w:sz="0" w:space="0" w:color="auto" w:frame="1"/>
          <w:lang w:val="en-US"/>
        </w:rPr>
        <w:t>Non-binding nature of vast majority of actions.</w:t>
      </w:r>
    </w:p>
    <w:p w14:paraId="37A78AC6" w14:textId="43F662CC" w:rsidR="00DC629B" w:rsidRPr="0034719B" w:rsidRDefault="00DC629B" w:rsidP="005605C7">
      <w:pPr>
        <w:pStyle w:val="ListParagraph"/>
        <w:numPr>
          <w:ilvl w:val="1"/>
          <w:numId w:val="37"/>
        </w:numPr>
        <w:suppressAutoHyphens w:val="0"/>
        <w:autoSpaceDN/>
        <w:spacing w:after="0" w:line="240" w:lineRule="auto"/>
        <w:contextualSpacing w:val="0"/>
        <w:jc w:val="both"/>
        <w:rPr>
          <w:rFonts w:ascii="Aptos" w:eastAsiaTheme="minorHAnsi" w:hAnsi="Aptos" w:cstheme="majorHAnsi"/>
          <w:color w:val="002060"/>
          <w:sz w:val="24"/>
          <w:szCs w:val="24"/>
          <w:bdr w:val="none" w:sz="0" w:space="0" w:color="auto" w:frame="1"/>
          <w:lang w:val="en-US"/>
        </w:rPr>
      </w:pPr>
      <w:r w:rsidRPr="0034719B">
        <w:rPr>
          <w:rFonts w:ascii="Aptos" w:eastAsiaTheme="minorHAnsi" w:hAnsi="Aptos" w:cstheme="majorHAnsi"/>
          <w:color w:val="002060"/>
          <w:sz w:val="24"/>
          <w:szCs w:val="24"/>
          <w:bdr w:val="none" w:sz="0" w:space="0" w:color="auto" w:frame="1"/>
          <w:lang w:val="en-US"/>
        </w:rPr>
        <w:t xml:space="preserve">Often </w:t>
      </w:r>
      <w:proofErr w:type="gramStart"/>
      <w:r w:rsidR="00FA1F88" w:rsidRPr="0034719B">
        <w:rPr>
          <w:rFonts w:ascii="Aptos" w:eastAsiaTheme="minorHAnsi" w:hAnsi="Aptos" w:cstheme="majorHAnsi"/>
          <w:color w:val="002060"/>
          <w:sz w:val="24"/>
          <w:szCs w:val="24"/>
          <w:bdr w:val="none" w:sz="0" w:space="0" w:color="auto" w:frame="1"/>
          <w:lang w:val="en-US"/>
        </w:rPr>
        <w:t>lack</w:t>
      </w:r>
      <w:r w:rsidRPr="0034719B">
        <w:rPr>
          <w:rFonts w:ascii="Aptos" w:eastAsiaTheme="minorHAnsi" w:hAnsi="Aptos" w:cstheme="majorHAnsi"/>
          <w:color w:val="002060"/>
          <w:sz w:val="24"/>
          <w:szCs w:val="24"/>
          <w:bdr w:val="none" w:sz="0" w:space="0" w:color="auto" w:frame="1"/>
          <w:lang w:val="en-US"/>
        </w:rPr>
        <w:t xml:space="preserve"> </w:t>
      </w:r>
      <w:r w:rsidR="00FA1F88">
        <w:rPr>
          <w:rFonts w:ascii="Aptos" w:eastAsiaTheme="minorHAnsi" w:hAnsi="Aptos" w:cstheme="majorHAnsi"/>
          <w:color w:val="002060"/>
          <w:sz w:val="24"/>
          <w:szCs w:val="24"/>
          <w:bdr w:val="none" w:sz="0" w:space="0" w:color="auto" w:frame="1"/>
          <w:lang w:val="en-US"/>
        </w:rPr>
        <w:t>of</w:t>
      </w:r>
      <w:proofErr w:type="gramEnd"/>
      <w:r w:rsidR="00FA1F88">
        <w:rPr>
          <w:rFonts w:ascii="Aptos" w:eastAsiaTheme="minorHAnsi" w:hAnsi="Aptos" w:cstheme="majorHAnsi"/>
          <w:color w:val="002060"/>
          <w:sz w:val="24"/>
          <w:szCs w:val="24"/>
          <w:bdr w:val="none" w:sz="0" w:space="0" w:color="auto" w:frame="1"/>
          <w:lang w:val="en-US"/>
        </w:rPr>
        <w:t xml:space="preserve"> </w:t>
      </w:r>
      <w:r w:rsidRPr="0034719B">
        <w:rPr>
          <w:rFonts w:ascii="Aptos" w:eastAsiaTheme="minorHAnsi" w:hAnsi="Aptos" w:cstheme="majorHAnsi"/>
          <w:color w:val="002060"/>
          <w:sz w:val="24"/>
          <w:szCs w:val="24"/>
          <w:bdr w:val="none" w:sz="0" w:space="0" w:color="auto" w:frame="1"/>
          <w:lang w:val="en-US"/>
        </w:rPr>
        <w:t>targeted funding.</w:t>
      </w:r>
    </w:p>
    <w:p w14:paraId="1FCB64A4" w14:textId="5E390D24" w:rsidR="00DC629B" w:rsidRPr="006212E2" w:rsidRDefault="00DC629B" w:rsidP="005605C7">
      <w:pPr>
        <w:pStyle w:val="ListParagraph"/>
        <w:numPr>
          <w:ilvl w:val="1"/>
          <w:numId w:val="37"/>
        </w:numPr>
        <w:suppressAutoHyphens w:val="0"/>
        <w:autoSpaceDN/>
        <w:spacing w:after="0" w:line="240" w:lineRule="auto"/>
        <w:contextualSpacing w:val="0"/>
        <w:jc w:val="both"/>
        <w:rPr>
          <w:rFonts w:ascii="Aptos" w:eastAsiaTheme="minorHAnsi" w:hAnsi="Aptos" w:cstheme="majorHAnsi"/>
          <w:color w:val="002060"/>
          <w:sz w:val="24"/>
          <w:szCs w:val="24"/>
          <w:bdr w:val="none" w:sz="0" w:space="0" w:color="auto" w:frame="1"/>
          <w:lang w:val="en-US"/>
        </w:rPr>
      </w:pPr>
      <w:r w:rsidRPr="0034719B">
        <w:rPr>
          <w:rFonts w:ascii="Aptos" w:eastAsiaTheme="minorHAnsi" w:hAnsi="Aptos" w:cstheme="majorHAnsi"/>
          <w:color w:val="002060"/>
          <w:sz w:val="24"/>
          <w:szCs w:val="24"/>
          <w:bdr w:val="none" w:sz="0" w:space="0" w:color="auto" w:frame="1"/>
          <w:lang w:val="en-US"/>
        </w:rPr>
        <w:t>Top 2 concerns of EU citizens: 1) cost of living</w:t>
      </w:r>
      <w:r w:rsidR="00FA1F88">
        <w:rPr>
          <w:rFonts w:ascii="Aptos" w:eastAsiaTheme="minorHAnsi" w:hAnsi="Aptos" w:cstheme="majorHAnsi"/>
          <w:color w:val="002060"/>
          <w:sz w:val="24"/>
          <w:szCs w:val="24"/>
          <w:bdr w:val="none" w:sz="0" w:space="0" w:color="auto" w:frame="1"/>
          <w:lang w:val="en-US"/>
        </w:rPr>
        <w:t>;</w:t>
      </w:r>
      <w:r w:rsidRPr="0034719B">
        <w:rPr>
          <w:rFonts w:ascii="Aptos" w:eastAsiaTheme="minorHAnsi" w:hAnsi="Aptos" w:cstheme="majorHAnsi"/>
          <w:color w:val="002060"/>
          <w:sz w:val="24"/>
          <w:szCs w:val="24"/>
          <w:bdr w:val="none" w:sz="0" w:space="0" w:color="auto" w:frame="1"/>
          <w:lang w:val="en-US"/>
        </w:rPr>
        <w:t xml:space="preserve"> 2) social standards.</w:t>
      </w:r>
    </w:p>
    <w:p w14:paraId="58E0B0A2" w14:textId="1F0C1977" w:rsidR="00DC629B" w:rsidRPr="0034719B" w:rsidRDefault="001C4466" w:rsidP="005605C7">
      <w:pPr>
        <w:pStyle w:val="ListParagraph"/>
        <w:numPr>
          <w:ilvl w:val="0"/>
          <w:numId w:val="37"/>
        </w:numPr>
        <w:suppressAutoHyphens w:val="0"/>
        <w:autoSpaceDN/>
        <w:spacing w:after="0" w:line="240" w:lineRule="auto"/>
        <w:contextualSpacing w:val="0"/>
        <w:jc w:val="both"/>
        <w:rPr>
          <w:rFonts w:ascii="Aptos" w:eastAsiaTheme="minorHAnsi" w:hAnsi="Aptos" w:cstheme="majorHAnsi"/>
          <w:color w:val="002060"/>
          <w:sz w:val="24"/>
          <w:szCs w:val="24"/>
          <w:bdr w:val="none" w:sz="0" w:space="0" w:color="auto" w:frame="1"/>
          <w:lang w:val="en-US"/>
        </w:rPr>
      </w:pPr>
      <w:r w:rsidRPr="0034719B">
        <w:rPr>
          <w:rFonts w:ascii="Aptos" w:eastAsiaTheme="minorHAnsi" w:hAnsi="Aptos" w:cstheme="majorHAnsi"/>
          <w:color w:val="002060"/>
          <w:sz w:val="24"/>
          <w:szCs w:val="24"/>
          <w:bdr w:val="none" w:sz="0" w:space="0" w:color="auto" w:frame="1"/>
          <w:lang w:val="en-US"/>
        </w:rPr>
        <w:t>The world</w:t>
      </w:r>
      <w:r w:rsidR="00DC629B" w:rsidRPr="0034719B">
        <w:rPr>
          <w:rFonts w:ascii="Aptos" w:eastAsiaTheme="minorHAnsi" w:hAnsi="Aptos" w:cstheme="majorHAnsi"/>
          <w:color w:val="002060"/>
          <w:sz w:val="24"/>
          <w:szCs w:val="24"/>
          <w:bdr w:val="none" w:sz="0" w:space="0" w:color="auto" w:frame="1"/>
          <w:lang w:val="en-US"/>
        </w:rPr>
        <w:t xml:space="preserve"> has changed since AP1</w:t>
      </w:r>
    </w:p>
    <w:p w14:paraId="3EE51483" w14:textId="22D39AD0" w:rsidR="00DC629B" w:rsidRPr="0034719B" w:rsidRDefault="00DC629B" w:rsidP="005605C7">
      <w:pPr>
        <w:pStyle w:val="ListParagraph"/>
        <w:numPr>
          <w:ilvl w:val="0"/>
          <w:numId w:val="37"/>
        </w:numPr>
        <w:suppressAutoHyphens w:val="0"/>
        <w:autoSpaceDN/>
        <w:spacing w:after="0" w:line="240" w:lineRule="auto"/>
        <w:contextualSpacing w:val="0"/>
        <w:jc w:val="both"/>
        <w:rPr>
          <w:rFonts w:ascii="Aptos" w:eastAsiaTheme="minorHAnsi" w:hAnsi="Aptos" w:cstheme="majorHAnsi"/>
          <w:color w:val="002060"/>
          <w:sz w:val="24"/>
          <w:szCs w:val="24"/>
          <w:bdr w:val="none" w:sz="0" w:space="0" w:color="auto" w:frame="1"/>
          <w:lang w:val="en-US"/>
        </w:rPr>
      </w:pPr>
      <w:r w:rsidRPr="0034719B">
        <w:rPr>
          <w:rFonts w:ascii="Aptos" w:eastAsiaTheme="minorHAnsi" w:hAnsi="Aptos" w:cstheme="majorHAnsi"/>
          <w:color w:val="002060"/>
          <w:sz w:val="24"/>
          <w:szCs w:val="24"/>
          <w:bdr w:val="none" w:sz="0" w:space="0" w:color="auto" w:frame="1"/>
          <w:lang w:val="en-US"/>
        </w:rPr>
        <w:t>Priorities have changed: competitiveness, security</w:t>
      </w:r>
      <w:r w:rsidR="00FA1F88" w:rsidRPr="0034719B">
        <w:rPr>
          <w:rFonts w:ascii="Aptos" w:eastAsiaTheme="minorHAnsi" w:hAnsi="Aptos" w:cstheme="majorHAnsi"/>
          <w:color w:val="002060"/>
          <w:sz w:val="24"/>
          <w:szCs w:val="24"/>
          <w:bdr w:val="none" w:sz="0" w:space="0" w:color="auto" w:frame="1"/>
          <w:lang w:val="en-US"/>
        </w:rPr>
        <w:t>, and preparedness</w:t>
      </w:r>
      <w:r w:rsidRPr="0034719B">
        <w:rPr>
          <w:rFonts w:ascii="Aptos" w:eastAsiaTheme="minorHAnsi" w:hAnsi="Aptos" w:cstheme="majorHAnsi"/>
          <w:color w:val="002060"/>
          <w:sz w:val="24"/>
          <w:szCs w:val="24"/>
          <w:bdr w:val="none" w:sz="0" w:space="0" w:color="auto" w:frame="1"/>
          <w:lang w:val="en-US"/>
        </w:rPr>
        <w:t>.</w:t>
      </w:r>
    </w:p>
    <w:p w14:paraId="7550C160" w14:textId="76F0518E" w:rsidR="00DC629B" w:rsidRPr="0034719B" w:rsidRDefault="001C4466" w:rsidP="005605C7">
      <w:pPr>
        <w:pStyle w:val="ListParagraph"/>
        <w:numPr>
          <w:ilvl w:val="0"/>
          <w:numId w:val="37"/>
        </w:numPr>
        <w:suppressAutoHyphens w:val="0"/>
        <w:autoSpaceDN/>
        <w:spacing w:after="0" w:line="240" w:lineRule="auto"/>
        <w:contextualSpacing w:val="0"/>
        <w:jc w:val="both"/>
        <w:rPr>
          <w:rFonts w:ascii="Aptos" w:eastAsiaTheme="minorHAnsi" w:hAnsi="Aptos" w:cstheme="majorHAnsi"/>
          <w:color w:val="002060"/>
          <w:sz w:val="24"/>
          <w:szCs w:val="24"/>
          <w:bdr w:val="none" w:sz="0" w:space="0" w:color="auto" w:frame="1"/>
          <w:lang w:val="en-US"/>
        </w:rPr>
      </w:pPr>
      <w:r w:rsidRPr="0034719B">
        <w:rPr>
          <w:rFonts w:ascii="Aptos" w:eastAsiaTheme="minorHAnsi" w:hAnsi="Aptos" w:cstheme="majorHAnsi"/>
          <w:color w:val="002060"/>
          <w:sz w:val="24"/>
          <w:szCs w:val="24"/>
          <w:bdr w:val="none" w:sz="0" w:space="0" w:color="auto" w:frame="1"/>
          <w:lang w:val="en-US"/>
        </w:rPr>
        <w:t>Tradeoffs</w:t>
      </w:r>
      <w:r w:rsidR="00DC629B" w:rsidRPr="0034719B">
        <w:rPr>
          <w:rFonts w:ascii="Aptos" w:eastAsiaTheme="minorHAnsi" w:hAnsi="Aptos" w:cstheme="majorHAnsi"/>
          <w:color w:val="002060"/>
          <w:sz w:val="24"/>
          <w:szCs w:val="24"/>
          <w:bdr w:val="none" w:sz="0" w:space="0" w:color="auto" w:frame="1"/>
          <w:lang w:val="en-US"/>
        </w:rPr>
        <w:t xml:space="preserve"> are back: we must make choices, social spending limited.</w:t>
      </w:r>
    </w:p>
    <w:p w14:paraId="36176D45" w14:textId="7A77B281" w:rsidR="00DC629B" w:rsidRPr="0034719B" w:rsidRDefault="00DC629B" w:rsidP="005605C7">
      <w:pPr>
        <w:pStyle w:val="ListParagraph"/>
        <w:numPr>
          <w:ilvl w:val="0"/>
          <w:numId w:val="37"/>
        </w:numPr>
        <w:suppressAutoHyphens w:val="0"/>
        <w:autoSpaceDN/>
        <w:spacing w:after="0" w:line="240" w:lineRule="auto"/>
        <w:contextualSpacing w:val="0"/>
        <w:jc w:val="both"/>
        <w:rPr>
          <w:rFonts w:ascii="Aptos" w:eastAsiaTheme="minorHAnsi" w:hAnsi="Aptos" w:cstheme="majorHAnsi"/>
          <w:color w:val="002060"/>
          <w:sz w:val="24"/>
          <w:szCs w:val="24"/>
          <w:bdr w:val="none" w:sz="0" w:space="0" w:color="auto" w:frame="1"/>
          <w:lang w:val="en-US"/>
        </w:rPr>
      </w:pPr>
      <w:r w:rsidRPr="0034719B">
        <w:rPr>
          <w:rFonts w:ascii="Aptos" w:eastAsiaTheme="minorHAnsi" w:hAnsi="Aptos" w:cstheme="majorHAnsi"/>
          <w:color w:val="002060"/>
          <w:sz w:val="24"/>
          <w:szCs w:val="24"/>
          <w:bdr w:val="none" w:sz="0" w:space="0" w:color="auto" w:frame="1"/>
          <w:lang w:val="en-US"/>
        </w:rPr>
        <w:t xml:space="preserve">75 initiatives “delivered” but implementation on the ground </w:t>
      </w:r>
      <w:r w:rsidR="00FA1F88">
        <w:rPr>
          <w:rFonts w:ascii="Aptos" w:eastAsiaTheme="minorHAnsi" w:hAnsi="Aptos" w:cstheme="majorHAnsi"/>
          <w:color w:val="002060"/>
          <w:sz w:val="24"/>
          <w:szCs w:val="24"/>
          <w:bdr w:val="none" w:sz="0" w:space="0" w:color="auto" w:frame="1"/>
          <w:lang w:val="en-US"/>
        </w:rPr>
        <w:t xml:space="preserve">has </w:t>
      </w:r>
      <w:r w:rsidRPr="0034719B">
        <w:rPr>
          <w:rFonts w:ascii="Aptos" w:eastAsiaTheme="minorHAnsi" w:hAnsi="Aptos" w:cstheme="majorHAnsi"/>
          <w:color w:val="002060"/>
          <w:sz w:val="24"/>
          <w:szCs w:val="24"/>
          <w:bdr w:val="none" w:sz="0" w:space="0" w:color="auto" w:frame="1"/>
          <w:lang w:val="en-US"/>
        </w:rPr>
        <w:t>not.</w:t>
      </w:r>
    </w:p>
    <w:p w14:paraId="3BC7D166" w14:textId="77777777" w:rsidR="00DC629B" w:rsidRDefault="00DC629B" w:rsidP="005605C7">
      <w:pPr>
        <w:jc w:val="both"/>
        <w:rPr>
          <w:rFonts w:eastAsiaTheme="minorHAnsi"/>
          <w:b/>
          <w:bCs/>
          <w:lang w:val="en-US"/>
        </w:rPr>
      </w:pPr>
    </w:p>
    <w:p w14:paraId="7BB90E04" w14:textId="1F431500" w:rsidR="00DC629B" w:rsidRPr="006212E2" w:rsidRDefault="00DC629B" w:rsidP="005605C7">
      <w:pPr>
        <w:jc w:val="both"/>
        <w:rPr>
          <w:rFonts w:ascii="Aptos" w:eastAsiaTheme="minorHAnsi" w:hAnsi="Aptos" w:cstheme="majorHAnsi"/>
          <w:color w:val="002060"/>
          <w:sz w:val="24"/>
          <w:szCs w:val="24"/>
          <w:bdr w:val="none" w:sz="0" w:space="0" w:color="auto" w:frame="1"/>
          <w:lang w:val="en-US"/>
        </w:rPr>
      </w:pPr>
      <w:r w:rsidRPr="006212E2">
        <w:rPr>
          <w:rFonts w:ascii="Aptos" w:eastAsiaTheme="minorHAnsi" w:hAnsi="Aptos" w:cstheme="majorHAnsi"/>
          <w:color w:val="002060"/>
          <w:sz w:val="24"/>
          <w:szCs w:val="24"/>
          <w:bdr w:val="none" w:sz="0" w:space="0" w:color="auto" w:frame="1"/>
          <w:lang w:val="en-US"/>
        </w:rPr>
        <w:t>In A</w:t>
      </w:r>
      <w:r w:rsidR="006212E2">
        <w:rPr>
          <w:rFonts w:ascii="Aptos" w:eastAsiaTheme="minorHAnsi" w:hAnsi="Aptos" w:cstheme="majorHAnsi"/>
          <w:color w:val="002060"/>
          <w:sz w:val="24"/>
          <w:szCs w:val="24"/>
          <w:bdr w:val="none" w:sz="0" w:space="0" w:color="auto" w:frame="1"/>
          <w:lang w:val="en-US"/>
        </w:rPr>
        <w:t xml:space="preserve">ction </w:t>
      </w:r>
      <w:r w:rsidRPr="006212E2">
        <w:rPr>
          <w:rFonts w:ascii="Aptos" w:eastAsiaTheme="minorHAnsi" w:hAnsi="Aptos" w:cstheme="majorHAnsi"/>
          <w:color w:val="002060"/>
          <w:sz w:val="24"/>
          <w:szCs w:val="24"/>
          <w:bdr w:val="none" w:sz="0" w:space="0" w:color="auto" w:frame="1"/>
          <w:lang w:val="en-US"/>
        </w:rPr>
        <w:t>P</w:t>
      </w:r>
      <w:r w:rsidR="006212E2">
        <w:rPr>
          <w:rFonts w:ascii="Aptos" w:eastAsiaTheme="minorHAnsi" w:hAnsi="Aptos" w:cstheme="majorHAnsi"/>
          <w:color w:val="002060"/>
          <w:sz w:val="24"/>
          <w:szCs w:val="24"/>
          <w:bdr w:val="none" w:sz="0" w:space="0" w:color="auto" w:frame="1"/>
          <w:lang w:val="en-US"/>
        </w:rPr>
        <w:t xml:space="preserve">lan </w:t>
      </w:r>
      <w:r w:rsidRPr="006212E2">
        <w:rPr>
          <w:rFonts w:ascii="Aptos" w:eastAsiaTheme="minorHAnsi" w:hAnsi="Aptos" w:cstheme="majorHAnsi"/>
          <w:color w:val="002060"/>
          <w:sz w:val="24"/>
          <w:szCs w:val="24"/>
          <w:bdr w:val="none" w:sz="0" w:space="0" w:color="auto" w:frame="1"/>
          <w:lang w:val="en-US"/>
        </w:rPr>
        <w:t>2:</w:t>
      </w:r>
    </w:p>
    <w:p w14:paraId="055BB91A" w14:textId="77777777" w:rsidR="00DC629B" w:rsidRPr="00DC629B" w:rsidRDefault="00DC629B" w:rsidP="005605C7">
      <w:pPr>
        <w:pStyle w:val="ListParagraph"/>
        <w:numPr>
          <w:ilvl w:val="0"/>
          <w:numId w:val="37"/>
        </w:numPr>
        <w:suppressAutoHyphens w:val="0"/>
        <w:autoSpaceDN/>
        <w:spacing w:after="0" w:line="240" w:lineRule="auto"/>
        <w:contextualSpacing w:val="0"/>
        <w:jc w:val="both"/>
        <w:rPr>
          <w:rFonts w:ascii="Aptos" w:eastAsiaTheme="minorHAnsi" w:hAnsi="Aptos" w:cstheme="majorHAnsi"/>
          <w:color w:val="002060"/>
          <w:sz w:val="24"/>
          <w:szCs w:val="24"/>
          <w:bdr w:val="none" w:sz="0" w:space="0" w:color="auto" w:frame="1"/>
          <w:lang w:val="fr-BE"/>
        </w:rPr>
      </w:pPr>
      <w:r w:rsidRPr="00DC629B">
        <w:rPr>
          <w:rFonts w:ascii="Aptos" w:eastAsiaTheme="minorHAnsi" w:hAnsi="Aptos" w:cstheme="majorHAnsi"/>
          <w:color w:val="002060"/>
          <w:sz w:val="24"/>
          <w:szCs w:val="24"/>
          <w:bdr w:val="none" w:sz="0" w:space="0" w:color="auto" w:frame="1"/>
          <w:lang w:val="fr-BE"/>
        </w:rPr>
        <w:t>Importance of EU social dimension.</w:t>
      </w:r>
    </w:p>
    <w:p w14:paraId="2AD8C17C" w14:textId="77777777" w:rsidR="00DC629B" w:rsidRPr="0034719B" w:rsidRDefault="00DC629B" w:rsidP="005605C7">
      <w:pPr>
        <w:pStyle w:val="ListParagraph"/>
        <w:numPr>
          <w:ilvl w:val="0"/>
          <w:numId w:val="37"/>
        </w:numPr>
        <w:suppressAutoHyphens w:val="0"/>
        <w:autoSpaceDN/>
        <w:spacing w:after="0" w:line="240" w:lineRule="auto"/>
        <w:contextualSpacing w:val="0"/>
        <w:jc w:val="both"/>
        <w:rPr>
          <w:rFonts w:ascii="Aptos" w:eastAsiaTheme="minorHAnsi" w:hAnsi="Aptos" w:cstheme="majorHAnsi"/>
          <w:color w:val="002060"/>
          <w:sz w:val="24"/>
          <w:szCs w:val="24"/>
          <w:bdr w:val="none" w:sz="0" w:space="0" w:color="auto" w:frame="1"/>
          <w:lang w:val="en-US"/>
        </w:rPr>
      </w:pPr>
      <w:r w:rsidRPr="0034719B">
        <w:rPr>
          <w:rFonts w:ascii="Aptos" w:eastAsiaTheme="minorHAnsi" w:hAnsi="Aptos" w:cstheme="majorHAnsi"/>
          <w:color w:val="002060"/>
          <w:sz w:val="24"/>
          <w:szCs w:val="24"/>
          <w:bdr w:val="none" w:sz="0" w:space="0" w:color="auto" w:frame="1"/>
          <w:lang w:val="en-US"/>
        </w:rPr>
        <w:t>Competitiveness and social standards go hand in hand, not mutually exclusive.</w:t>
      </w:r>
    </w:p>
    <w:p w14:paraId="58837DE0" w14:textId="77777777" w:rsidR="00DC629B" w:rsidRPr="0034719B" w:rsidRDefault="00DC629B" w:rsidP="005605C7">
      <w:pPr>
        <w:pStyle w:val="ListParagraph"/>
        <w:numPr>
          <w:ilvl w:val="0"/>
          <w:numId w:val="37"/>
        </w:numPr>
        <w:suppressAutoHyphens w:val="0"/>
        <w:autoSpaceDN/>
        <w:spacing w:after="0" w:line="240" w:lineRule="auto"/>
        <w:contextualSpacing w:val="0"/>
        <w:jc w:val="both"/>
        <w:rPr>
          <w:rFonts w:ascii="Aptos" w:eastAsiaTheme="minorHAnsi" w:hAnsi="Aptos" w:cstheme="majorHAnsi"/>
          <w:color w:val="002060"/>
          <w:sz w:val="24"/>
          <w:szCs w:val="24"/>
          <w:bdr w:val="none" w:sz="0" w:space="0" w:color="auto" w:frame="1"/>
          <w:lang w:val="en-US"/>
        </w:rPr>
      </w:pPr>
      <w:r w:rsidRPr="0034719B">
        <w:rPr>
          <w:rFonts w:ascii="Aptos" w:eastAsiaTheme="minorHAnsi" w:hAnsi="Aptos" w:cstheme="majorHAnsi"/>
          <w:color w:val="002060"/>
          <w:sz w:val="24"/>
          <w:szCs w:val="24"/>
          <w:bdr w:val="none" w:sz="0" w:space="0" w:color="auto" w:frame="1"/>
          <w:lang w:val="en-US"/>
        </w:rPr>
        <w:t>Headline targets remain the same: employment, skill target 60% by 2030, anti-poverty strategy.</w:t>
      </w:r>
    </w:p>
    <w:p w14:paraId="3E764AA7" w14:textId="6130495C" w:rsidR="00DC629B" w:rsidRPr="00FA1F88" w:rsidRDefault="00DC629B" w:rsidP="005605C7">
      <w:pPr>
        <w:pStyle w:val="ListParagraph"/>
        <w:numPr>
          <w:ilvl w:val="0"/>
          <w:numId w:val="37"/>
        </w:numPr>
        <w:suppressAutoHyphens w:val="0"/>
        <w:autoSpaceDN/>
        <w:spacing w:after="0" w:line="240" w:lineRule="auto"/>
        <w:contextualSpacing w:val="0"/>
        <w:jc w:val="both"/>
        <w:rPr>
          <w:rFonts w:ascii="Aptos" w:eastAsiaTheme="minorHAnsi" w:hAnsi="Aptos" w:cstheme="majorHAnsi"/>
          <w:color w:val="002060"/>
          <w:sz w:val="24"/>
          <w:szCs w:val="24"/>
          <w:bdr w:val="none" w:sz="0" w:space="0" w:color="auto" w:frame="1"/>
          <w:lang w:val="en-US"/>
        </w:rPr>
      </w:pPr>
      <w:r w:rsidRPr="00B12B85">
        <w:rPr>
          <w:rFonts w:ascii="Aptos" w:eastAsiaTheme="minorHAnsi" w:hAnsi="Aptos" w:cstheme="majorHAnsi"/>
          <w:color w:val="002060"/>
          <w:sz w:val="24"/>
          <w:szCs w:val="24"/>
          <w:bdr w:val="none" w:sz="0" w:space="0" w:color="auto" w:frame="1"/>
          <w:lang w:val="en-US"/>
        </w:rPr>
        <w:t xml:space="preserve">There will be new initiatives </w:t>
      </w:r>
      <w:proofErr w:type="gramStart"/>
      <w:r w:rsidRPr="00B12B85">
        <w:rPr>
          <w:rFonts w:ascii="Aptos" w:eastAsiaTheme="minorHAnsi" w:hAnsi="Aptos" w:cstheme="majorHAnsi"/>
          <w:color w:val="002060"/>
          <w:sz w:val="24"/>
          <w:szCs w:val="24"/>
          <w:bdr w:val="none" w:sz="0" w:space="0" w:color="auto" w:frame="1"/>
          <w:lang w:val="en-US"/>
        </w:rPr>
        <w:t>on:</w:t>
      </w:r>
      <w:proofErr w:type="gramEnd"/>
      <w:r w:rsidR="00FA1F88">
        <w:rPr>
          <w:rFonts w:ascii="Aptos" w:eastAsiaTheme="minorHAnsi" w:hAnsi="Aptos" w:cstheme="majorHAnsi"/>
          <w:color w:val="002060"/>
          <w:sz w:val="24"/>
          <w:szCs w:val="24"/>
          <w:bdr w:val="none" w:sz="0" w:space="0" w:color="auto" w:frame="1"/>
          <w:lang w:val="en-US"/>
        </w:rPr>
        <w:t xml:space="preserve"> l</w:t>
      </w:r>
      <w:r w:rsidRPr="00FA1F88">
        <w:rPr>
          <w:rFonts w:ascii="Aptos" w:eastAsiaTheme="minorHAnsi" w:hAnsi="Aptos" w:cstheme="majorHAnsi"/>
          <w:color w:val="002060"/>
          <w:sz w:val="24"/>
          <w:szCs w:val="24"/>
          <w:bdr w:val="none" w:sz="0" w:space="0" w:color="auto" w:frame="1"/>
          <w:lang w:val="en-US"/>
        </w:rPr>
        <w:t xml:space="preserve">abour mobility </w:t>
      </w:r>
      <w:r w:rsidR="00FA1F88">
        <w:rPr>
          <w:rFonts w:ascii="Aptos" w:eastAsiaTheme="minorHAnsi" w:hAnsi="Aptos" w:cstheme="majorHAnsi"/>
          <w:color w:val="002060"/>
          <w:sz w:val="24"/>
          <w:szCs w:val="24"/>
          <w:bdr w:val="none" w:sz="0" w:space="0" w:color="auto" w:frame="1"/>
          <w:lang w:val="en-US"/>
        </w:rPr>
        <w:t>(</w:t>
      </w:r>
      <w:r w:rsidRPr="00FA1F88">
        <w:rPr>
          <w:rFonts w:ascii="Aptos" w:eastAsiaTheme="minorHAnsi" w:hAnsi="Aptos" w:cstheme="majorHAnsi"/>
          <w:color w:val="002060"/>
          <w:sz w:val="24"/>
          <w:szCs w:val="24"/>
          <w:bdr w:val="none" w:sz="0" w:space="0" w:color="auto" w:frame="1"/>
          <w:lang w:val="en-US"/>
        </w:rPr>
        <w:t>16 September</w:t>
      </w:r>
      <w:r w:rsidR="00FA1F88">
        <w:rPr>
          <w:rFonts w:ascii="Aptos" w:eastAsiaTheme="minorHAnsi" w:hAnsi="Aptos" w:cstheme="majorHAnsi"/>
          <w:color w:val="002060"/>
          <w:sz w:val="24"/>
          <w:szCs w:val="24"/>
          <w:bdr w:val="none" w:sz="0" w:space="0" w:color="auto" w:frame="1"/>
          <w:lang w:val="en-US"/>
        </w:rPr>
        <w:t>), h</w:t>
      </w:r>
      <w:r w:rsidRPr="00FA1F88">
        <w:rPr>
          <w:rFonts w:ascii="Aptos" w:eastAsiaTheme="minorHAnsi" w:hAnsi="Aptos" w:cstheme="majorHAnsi"/>
          <w:color w:val="002060"/>
          <w:sz w:val="24"/>
          <w:szCs w:val="24"/>
          <w:bdr w:val="none" w:sz="0" w:space="0" w:color="auto" w:frame="1"/>
          <w:lang w:val="en-US"/>
        </w:rPr>
        <w:t>ousing</w:t>
      </w:r>
      <w:r w:rsidR="00FA1F88">
        <w:rPr>
          <w:rFonts w:ascii="Aptos" w:eastAsiaTheme="minorHAnsi" w:hAnsi="Aptos" w:cstheme="majorHAnsi"/>
          <w:color w:val="002060"/>
          <w:sz w:val="24"/>
          <w:szCs w:val="24"/>
          <w:bdr w:val="none" w:sz="0" w:space="0" w:color="auto" w:frame="1"/>
          <w:lang w:val="en-US"/>
        </w:rPr>
        <w:t>, s</w:t>
      </w:r>
      <w:r w:rsidRPr="00FA1F88">
        <w:rPr>
          <w:rFonts w:ascii="Aptos" w:eastAsiaTheme="minorHAnsi" w:hAnsi="Aptos" w:cstheme="majorHAnsi"/>
          <w:color w:val="002060"/>
          <w:sz w:val="24"/>
          <w:szCs w:val="24"/>
          <w:bdr w:val="none" w:sz="0" w:space="0" w:color="auto" w:frame="1"/>
          <w:lang w:val="en-US"/>
        </w:rPr>
        <w:t>kills</w:t>
      </w:r>
      <w:r w:rsidR="00FA1F88">
        <w:rPr>
          <w:rFonts w:ascii="Aptos" w:eastAsiaTheme="minorHAnsi" w:hAnsi="Aptos" w:cstheme="majorHAnsi"/>
          <w:color w:val="002060"/>
          <w:sz w:val="24"/>
          <w:szCs w:val="24"/>
          <w:bdr w:val="none" w:sz="0" w:space="0" w:color="auto" w:frame="1"/>
          <w:lang w:val="en-US"/>
        </w:rPr>
        <w:t xml:space="preserve">, </w:t>
      </w:r>
      <w:r w:rsidRPr="00FA1F88">
        <w:rPr>
          <w:rFonts w:ascii="Aptos" w:eastAsiaTheme="minorHAnsi" w:hAnsi="Aptos" w:cstheme="majorHAnsi"/>
          <w:color w:val="002060"/>
          <w:sz w:val="24"/>
          <w:szCs w:val="24"/>
          <w:bdr w:val="none" w:sz="0" w:space="0" w:color="auto" w:frame="1"/>
          <w:lang w:val="en-US"/>
        </w:rPr>
        <w:t>AI</w:t>
      </w:r>
      <w:r w:rsidR="00FA1F88">
        <w:rPr>
          <w:rFonts w:ascii="Aptos" w:eastAsiaTheme="minorHAnsi" w:hAnsi="Aptos" w:cstheme="majorHAnsi"/>
          <w:color w:val="002060"/>
          <w:sz w:val="24"/>
          <w:szCs w:val="24"/>
          <w:bdr w:val="none" w:sz="0" w:space="0" w:color="auto" w:frame="1"/>
          <w:lang w:val="en-US"/>
        </w:rPr>
        <w:t>.</w:t>
      </w:r>
    </w:p>
    <w:p w14:paraId="2CF26368" w14:textId="40ED496E" w:rsidR="00DC629B" w:rsidRPr="00B12B85" w:rsidRDefault="00030C17" w:rsidP="005605C7">
      <w:pPr>
        <w:pStyle w:val="ListParagraph"/>
        <w:numPr>
          <w:ilvl w:val="0"/>
          <w:numId w:val="37"/>
        </w:numPr>
        <w:suppressAutoHyphens w:val="0"/>
        <w:autoSpaceDN/>
        <w:spacing w:after="0" w:line="240" w:lineRule="auto"/>
        <w:contextualSpacing w:val="0"/>
        <w:jc w:val="both"/>
        <w:rPr>
          <w:rFonts w:ascii="Aptos" w:eastAsiaTheme="minorHAnsi" w:hAnsi="Aptos" w:cstheme="majorHAnsi"/>
          <w:color w:val="002060"/>
          <w:sz w:val="24"/>
          <w:szCs w:val="24"/>
          <w:bdr w:val="none" w:sz="0" w:space="0" w:color="auto" w:frame="1"/>
          <w:lang w:val="en-US"/>
        </w:rPr>
      </w:pPr>
      <w:r w:rsidRPr="0034719B">
        <w:rPr>
          <w:rFonts w:ascii="Aptos" w:eastAsiaTheme="minorHAnsi" w:hAnsi="Aptos" w:cstheme="majorHAnsi"/>
          <w:color w:val="002060"/>
          <w:sz w:val="24"/>
          <w:szCs w:val="24"/>
          <w:bdr w:val="none" w:sz="0" w:space="0" w:color="auto" w:frame="1"/>
          <w:lang w:val="en-US"/>
        </w:rPr>
        <w:t>The top</w:t>
      </w:r>
      <w:r w:rsidR="00DC629B" w:rsidRPr="0034719B">
        <w:rPr>
          <w:rFonts w:ascii="Aptos" w:eastAsiaTheme="minorHAnsi" w:hAnsi="Aptos" w:cstheme="majorHAnsi"/>
          <w:color w:val="002060"/>
          <w:sz w:val="24"/>
          <w:szCs w:val="24"/>
          <w:bdr w:val="none" w:sz="0" w:space="0" w:color="auto" w:frame="1"/>
          <w:lang w:val="en-US"/>
        </w:rPr>
        <w:t xml:space="preserve"> 2 concerns of EU citizens: 1) cost of living 2) 88% think social Europe is important for them </w:t>
      </w:r>
      <w:r w:rsidR="00DC629B" w:rsidRPr="00B12B85">
        <w:rPr>
          <w:rFonts w:ascii="Aptos" w:eastAsiaTheme="minorHAnsi" w:hAnsi="Aptos" w:cstheme="majorHAnsi"/>
          <w:color w:val="002060"/>
          <w:sz w:val="24"/>
          <w:szCs w:val="24"/>
          <w:bdr w:val="none" w:sz="0" w:space="0" w:color="auto" w:frame="1"/>
          <w:lang w:val="en-US"/>
        </w:rPr>
        <w:t>personally.</w:t>
      </w:r>
    </w:p>
    <w:p w14:paraId="47DB0D9D" w14:textId="2959D7FC" w:rsidR="00DC629B" w:rsidRPr="00FA1F88" w:rsidRDefault="00DC629B" w:rsidP="005605C7">
      <w:pPr>
        <w:pStyle w:val="ListParagraph"/>
        <w:numPr>
          <w:ilvl w:val="0"/>
          <w:numId w:val="37"/>
        </w:numPr>
        <w:suppressAutoHyphens w:val="0"/>
        <w:autoSpaceDN/>
        <w:spacing w:after="0" w:line="240" w:lineRule="auto"/>
        <w:contextualSpacing w:val="0"/>
        <w:jc w:val="both"/>
        <w:rPr>
          <w:rFonts w:ascii="Aptos" w:eastAsiaTheme="minorHAnsi" w:hAnsi="Aptos" w:cstheme="majorHAnsi"/>
          <w:color w:val="002060"/>
          <w:sz w:val="24"/>
          <w:szCs w:val="24"/>
          <w:bdr w:val="none" w:sz="0" w:space="0" w:color="auto" w:frame="1"/>
          <w:lang w:val="en-US"/>
        </w:rPr>
      </w:pPr>
      <w:r w:rsidRPr="00B12B85">
        <w:rPr>
          <w:rFonts w:ascii="Aptos" w:eastAsiaTheme="minorHAnsi" w:hAnsi="Aptos" w:cstheme="majorHAnsi"/>
          <w:color w:val="002060"/>
          <w:sz w:val="24"/>
          <w:szCs w:val="24"/>
          <w:bdr w:val="none" w:sz="0" w:space="0" w:color="auto" w:frame="1"/>
          <w:lang w:val="en-US"/>
        </w:rPr>
        <w:t>Meet the simplification agenda:</w:t>
      </w:r>
      <w:r w:rsidR="00FA1F88">
        <w:rPr>
          <w:rFonts w:ascii="Aptos" w:eastAsiaTheme="minorHAnsi" w:hAnsi="Aptos" w:cstheme="majorHAnsi"/>
          <w:color w:val="002060"/>
          <w:sz w:val="24"/>
          <w:szCs w:val="24"/>
          <w:bdr w:val="none" w:sz="0" w:space="0" w:color="auto" w:frame="1"/>
          <w:lang w:val="en-US"/>
        </w:rPr>
        <w:t xml:space="preserve"> </w:t>
      </w:r>
      <w:r w:rsidRPr="00FA1F88">
        <w:rPr>
          <w:rFonts w:ascii="Aptos" w:eastAsiaTheme="minorHAnsi" w:hAnsi="Aptos" w:cstheme="majorHAnsi"/>
          <w:color w:val="002060"/>
          <w:sz w:val="24"/>
          <w:szCs w:val="24"/>
          <w:bdr w:val="none" w:sz="0" w:space="0" w:color="auto" w:frame="1"/>
          <w:lang w:val="en-US"/>
        </w:rPr>
        <w:t>E-declaration</w:t>
      </w:r>
      <w:r w:rsidR="00FA1F88">
        <w:rPr>
          <w:rFonts w:ascii="Aptos" w:eastAsiaTheme="minorHAnsi" w:hAnsi="Aptos" w:cstheme="majorHAnsi"/>
          <w:color w:val="002060"/>
          <w:sz w:val="24"/>
          <w:szCs w:val="24"/>
          <w:bdr w:val="none" w:sz="0" w:space="0" w:color="auto" w:frame="1"/>
          <w:lang w:val="en-US"/>
        </w:rPr>
        <w:t>.</w:t>
      </w:r>
    </w:p>
    <w:p w14:paraId="39A61FCB" w14:textId="46469D51" w:rsidR="00DC629B" w:rsidRPr="0034719B" w:rsidRDefault="00FA1F88" w:rsidP="005605C7">
      <w:pPr>
        <w:pStyle w:val="ListParagraph"/>
        <w:numPr>
          <w:ilvl w:val="0"/>
          <w:numId w:val="37"/>
        </w:numPr>
        <w:suppressAutoHyphens w:val="0"/>
        <w:autoSpaceDN/>
        <w:spacing w:after="0" w:line="240" w:lineRule="auto"/>
        <w:contextualSpacing w:val="0"/>
        <w:jc w:val="both"/>
        <w:rPr>
          <w:rFonts w:ascii="Aptos" w:eastAsiaTheme="minorHAnsi" w:hAnsi="Aptos" w:cstheme="majorHAnsi"/>
          <w:color w:val="002060"/>
          <w:sz w:val="24"/>
          <w:szCs w:val="24"/>
          <w:bdr w:val="none" w:sz="0" w:space="0" w:color="auto" w:frame="1"/>
          <w:lang w:val="en-US"/>
        </w:rPr>
      </w:pPr>
      <w:r>
        <w:rPr>
          <w:rFonts w:ascii="Aptos" w:eastAsiaTheme="minorHAnsi" w:hAnsi="Aptos" w:cstheme="majorHAnsi"/>
          <w:color w:val="002060"/>
          <w:sz w:val="24"/>
          <w:szCs w:val="24"/>
          <w:bdr w:val="none" w:sz="0" w:space="0" w:color="auto" w:frame="1"/>
          <w:lang w:val="en-US"/>
        </w:rPr>
        <w:t>No clear answer when q</w:t>
      </w:r>
      <w:r w:rsidR="00B12B85">
        <w:rPr>
          <w:rFonts w:ascii="Aptos" w:eastAsiaTheme="minorHAnsi" w:hAnsi="Aptos" w:cstheme="majorHAnsi"/>
          <w:color w:val="002060"/>
          <w:sz w:val="24"/>
          <w:szCs w:val="24"/>
          <w:bdr w:val="none" w:sz="0" w:space="0" w:color="auto" w:frame="1"/>
          <w:lang w:val="en-US"/>
        </w:rPr>
        <w:t>uestion</w:t>
      </w:r>
      <w:r>
        <w:rPr>
          <w:rFonts w:ascii="Aptos" w:eastAsiaTheme="minorHAnsi" w:hAnsi="Aptos" w:cstheme="majorHAnsi"/>
          <w:color w:val="002060"/>
          <w:sz w:val="24"/>
          <w:szCs w:val="24"/>
          <w:bdr w:val="none" w:sz="0" w:space="0" w:color="auto" w:frame="1"/>
          <w:lang w:val="en-US"/>
        </w:rPr>
        <w:t>ed</w:t>
      </w:r>
      <w:r w:rsidR="00B12B85">
        <w:rPr>
          <w:rFonts w:ascii="Aptos" w:eastAsiaTheme="minorHAnsi" w:hAnsi="Aptos" w:cstheme="majorHAnsi"/>
          <w:color w:val="002060"/>
          <w:sz w:val="24"/>
          <w:szCs w:val="24"/>
          <w:bdr w:val="none" w:sz="0" w:space="0" w:color="auto" w:frame="1"/>
          <w:lang w:val="en-US"/>
        </w:rPr>
        <w:t xml:space="preserve"> about how</w:t>
      </w:r>
      <w:r w:rsidR="00DC629B" w:rsidRPr="0034719B">
        <w:rPr>
          <w:rFonts w:ascii="Aptos" w:eastAsiaTheme="minorHAnsi" w:hAnsi="Aptos" w:cstheme="majorHAnsi"/>
          <w:color w:val="002060"/>
          <w:sz w:val="24"/>
          <w:szCs w:val="24"/>
          <w:bdr w:val="none" w:sz="0" w:space="0" w:color="auto" w:frame="1"/>
          <w:lang w:val="en-US"/>
        </w:rPr>
        <w:t xml:space="preserve"> all the strategies</w:t>
      </w:r>
      <w:r w:rsidR="00B12B85">
        <w:rPr>
          <w:rFonts w:ascii="Aptos" w:eastAsiaTheme="minorHAnsi" w:hAnsi="Aptos" w:cstheme="majorHAnsi"/>
          <w:color w:val="002060"/>
          <w:sz w:val="24"/>
          <w:szCs w:val="24"/>
          <w:bdr w:val="none" w:sz="0" w:space="0" w:color="auto" w:frame="1"/>
          <w:lang w:val="en-US"/>
        </w:rPr>
        <w:t xml:space="preserve"> interlink</w:t>
      </w:r>
      <w:r w:rsidR="00DC629B" w:rsidRPr="0034719B">
        <w:rPr>
          <w:rFonts w:ascii="Aptos" w:eastAsiaTheme="minorHAnsi" w:hAnsi="Aptos" w:cstheme="majorHAnsi"/>
          <w:color w:val="002060"/>
          <w:sz w:val="24"/>
          <w:szCs w:val="24"/>
          <w:bdr w:val="none" w:sz="0" w:space="0" w:color="auto" w:frame="1"/>
          <w:lang w:val="en-US"/>
        </w:rPr>
        <w:t xml:space="preserve"> </w:t>
      </w:r>
      <w:r w:rsidR="00B12B85">
        <w:rPr>
          <w:rFonts w:ascii="Aptos" w:eastAsiaTheme="minorHAnsi" w:hAnsi="Aptos" w:cstheme="majorHAnsi"/>
          <w:color w:val="002060"/>
          <w:sz w:val="24"/>
          <w:szCs w:val="24"/>
          <w:bdr w:val="none" w:sz="0" w:space="0" w:color="auto" w:frame="1"/>
          <w:lang w:val="en-US"/>
        </w:rPr>
        <w:t>(</w:t>
      </w:r>
      <w:r w:rsidR="00DC629B" w:rsidRPr="0034719B">
        <w:rPr>
          <w:rFonts w:ascii="Aptos" w:eastAsiaTheme="minorHAnsi" w:hAnsi="Aptos" w:cstheme="majorHAnsi"/>
          <w:color w:val="002060"/>
          <w:sz w:val="24"/>
          <w:szCs w:val="24"/>
          <w:bdr w:val="none" w:sz="0" w:space="0" w:color="auto" w:frame="1"/>
          <w:lang w:val="en-US"/>
        </w:rPr>
        <w:t>QJR, union of skills, labour mobility</w:t>
      </w:r>
      <w:r w:rsidR="00B12B85">
        <w:rPr>
          <w:rFonts w:ascii="Aptos" w:eastAsiaTheme="minorHAnsi" w:hAnsi="Aptos" w:cstheme="majorHAnsi"/>
          <w:color w:val="002060"/>
          <w:sz w:val="24"/>
          <w:szCs w:val="24"/>
          <w:bdr w:val="none" w:sz="0" w:space="0" w:color="auto" w:frame="1"/>
          <w:lang w:val="en-US"/>
        </w:rPr>
        <w:t xml:space="preserve"> package, single market strategy</w:t>
      </w:r>
      <w:r w:rsidR="00DC629B" w:rsidRPr="0034719B">
        <w:rPr>
          <w:rFonts w:ascii="Aptos" w:eastAsiaTheme="minorHAnsi" w:hAnsi="Aptos" w:cstheme="majorHAnsi"/>
          <w:color w:val="002060"/>
          <w:sz w:val="24"/>
          <w:szCs w:val="24"/>
          <w:bdr w:val="none" w:sz="0" w:space="0" w:color="auto" w:frame="1"/>
          <w:lang w:val="en-US"/>
        </w:rPr>
        <w:t xml:space="preserve"> </w:t>
      </w:r>
      <w:r w:rsidR="00030C17" w:rsidRPr="0034719B">
        <w:rPr>
          <w:rFonts w:ascii="Aptos" w:eastAsiaTheme="minorHAnsi" w:hAnsi="Aptos" w:cstheme="majorHAnsi"/>
          <w:color w:val="002060"/>
          <w:sz w:val="24"/>
          <w:szCs w:val="24"/>
          <w:bdr w:val="none" w:sz="0" w:space="0" w:color="auto" w:frame="1"/>
          <w:lang w:val="en-US"/>
        </w:rPr>
        <w:t>etc.</w:t>
      </w:r>
      <w:r w:rsidR="00B12B85">
        <w:rPr>
          <w:rFonts w:ascii="Aptos" w:eastAsiaTheme="minorHAnsi" w:hAnsi="Aptos" w:cstheme="majorHAnsi"/>
          <w:color w:val="002060"/>
          <w:sz w:val="24"/>
          <w:szCs w:val="24"/>
          <w:bdr w:val="none" w:sz="0" w:space="0" w:color="auto" w:frame="1"/>
          <w:lang w:val="en-US"/>
        </w:rPr>
        <w:t>)</w:t>
      </w:r>
      <w:r>
        <w:rPr>
          <w:rFonts w:ascii="Aptos" w:eastAsiaTheme="minorHAnsi" w:hAnsi="Aptos" w:cstheme="majorHAnsi"/>
          <w:color w:val="002060"/>
          <w:sz w:val="24"/>
          <w:szCs w:val="24"/>
          <w:bdr w:val="none" w:sz="0" w:space="0" w:color="auto" w:frame="1"/>
          <w:lang w:val="en-US"/>
        </w:rPr>
        <w:t>.</w:t>
      </w:r>
    </w:p>
    <w:p w14:paraId="351E8DD5" w14:textId="25A144DB" w:rsidR="00DC629B" w:rsidRPr="0034719B" w:rsidRDefault="006C261F" w:rsidP="005605C7">
      <w:pPr>
        <w:pStyle w:val="ListParagraph"/>
        <w:numPr>
          <w:ilvl w:val="0"/>
          <w:numId w:val="37"/>
        </w:numPr>
        <w:suppressAutoHyphens w:val="0"/>
        <w:autoSpaceDN/>
        <w:spacing w:after="0" w:line="240" w:lineRule="auto"/>
        <w:contextualSpacing w:val="0"/>
        <w:jc w:val="both"/>
        <w:rPr>
          <w:rFonts w:ascii="Aptos" w:eastAsiaTheme="minorHAnsi" w:hAnsi="Aptos" w:cstheme="majorHAnsi"/>
          <w:color w:val="002060"/>
          <w:sz w:val="24"/>
          <w:szCs w:val="24"/>
          <w:bdr w:val="none" w:sz="0" w:space="0" w:color="auto" w:frame="1"/>
          <w:lang w:val="en-US"/>
        </w:rPr>
      </w:pPr>
      <w:r>
        <w:rPr>
          <w:rFonts w:ascii="Aptos" w:eastAsiaTheme="minorHAnsi" w:hAnsi="Aptos" w:cstheme="majorHAnsi"/>
          <w:color w:val="002060"/>
          <w:sz w:val="24"/>
          <w:szCs w:val="24"/>
          <w:bdr w:val="none" w:sz="0" w:space="0" w:color="auto" w:frame="1"/>
          <w:lang w:val="en-US"/>
        </w:rPr>
        <w:lastRenderedPageBreak/>
        <w:t>There will be a p</w:t>
      </w:r>
      <w:r w:rsidR="00DC629B" w:rsidRPr="0034719B">
        <w:rPr>
          <w:rFonts w:ascii="Aptos" w:eastAsiaTheme="minorHAnsi" w:hAnsi="Aptos" w:cstheme="majorHAnsi"/>
          <w:color w:val="002060"/>
          <w:sz w:val="24"/>
          <w:szCs w:val="24"/>
          <w:bdr w:val="none" w:sz="0" w:space="0" w:color="auto" w:frame="1"/>
          <w:lang w:val="en-US"/>
        </w:rPr>
        <w:t>ublic consultation on EPSR.</w:t>
      </w:r>
    </w:p>
    <w:p w14:paraId="3CFB04CD" w14:textId="707F9C12" w:rsidR="00DC629B" w:rsidRPr="006C261F" w:rsidRDefault="00DC629B" w:rsidP="005605C7">
      <w:pPr>
        <w:pStyle w:val="ListParagraph"/>
        <w:numPr>
          <w:ilvl w:val="0"/>
          <w:numId w:val="37"/>
        </w:numPr>
        <w:suppressAutoHyphens w:val="0"/>
        <w:autoSpaceDN/>
        <w:spacing w:after="0" w:line="240" w:lineRule="auto"/>
        <w:contextualSpacing w:val="0"/>
        <w:jc w:val="both"/>
        <w:rPr>
          <w:rFonts w:ascii="Aptos" w:eastAsiaTheme="minorHAnsi" w:hAnsi="Aptos" w:cstheme="majorHAnsi"/>
          <w:color w:val="002060"/>
          <w:sz w:val="24"/>
          <w:szCs w:val="24"/>
          <w:bdr w:val="none" w:sz="0" w:space="0" w:color="auto" w:frame="1"/>
          <w:lang w:val="en-US"/>
        </w:rPr>
      </w:pPr>
      <w:r w:rsidRPr="0034719B">
        <w:rPr>
          <w:rFonts w:ascii="Aptos" w:eastAsiaTheme="minorHAnsi" w:hAnsi="Aptos" w:cstheme="majorHAnsi"/>
          <w:color w:val="002060"/>
          <w:sz w:val="24"/>
          <w:szCs w:val="24"/>
          <w:bdr w:val="none" w:sz="0" w:space="0" w:color="auto" w:frame="1"/>
          <w:lang w:val="en-US"/>
        </w:rPr>
        <w:t>Welcome to written input (deadline 21 September).</w:t>
      </w:r>
    </w:p>
    <w:p w14:paraId="53AF19E8" w14:textId="1E2F3746" w:rsidR="00DC629B" w:rsidRPr="006C261F" w:rsidRDefault="00DC629B" w:rsidP="005605C7">
      <w:pPr>
        <w:jc w:val="both"/>
        <w:rPr>
          <w:rFonts w:ascii="Aptos" w:eastAsiaTheme="minorHAnsi" w:hAnsi="Aptos" w:cstheme="majorHAnsi"/>
          <w:b/>
          <w:bCs/>
          <w:color w:val="002060"/>
          <w:sz w:val="24"/>
          <w:szCs w:val="24"/>
          <w:bdr w:val="none" w:sz="0" w:space="0" w:color="auto" w:frame="1"/>
          <w:lang w:val="en-US"/>
        </w:rPr>
      </w:pPr>
      <w:r w:rsidRPr="006C261F">
        <w:rPr>
          <w:rFonts w:ascii="Aptos" w:eastAsiaTheme="minorHAnsi" w:hAnsi="Aptos" w:cstheme="majorHAnsi"/>
          <w:color w:val="002060"/>
          <w:sz w:val="24"/>
          <w:szCs w:val="24"/>
          <w:bdr w:val="none" w:sz="0" w:space="0" w:color="auto" w:frame="1"/>
          <w:lang w:val="en-US"/>
        </w:rPr>
        <w:t xml:space="preserve">Conclusion of </w:t>
      </w:r>
      <w:r w:rsidR="006C261F" w:rsidRPr="006C261F">
        <w:rPr>
          <w:rFonts w:ascii="Aptos" w:eastAsiaTheme="minorHAnsi" w:hAnsi="Aptos" w:cstheme="majorHAnsi"/>
          <w:color w:val="002060"/>
          <w:sz w:val="24"/>
          <w:szCs w:val="24"/>
          <w:bdr w:val="none" w:sz="0" w:space="0" w:color="auto" w:frame="1"/>
          <w:lang w:val="en-US"/>
        </w:rPr>
        <w:t>the Commission: g</w:t>
      </w:r>
      <w:r w:rsidRPr="006C261F">
        <w:rPr>
          <w:rFonts w:ascii="Aptos" w:eastAsiaTheme="minorHAnsi" w:hAnsi="Aptos" w:cstheme="majorHAnsi"/>
          <w:color w:val="002060"/>
          <w:sz w:val="24"/>
          <w:szCs w:val="24"/>
          <w:bdr w:val="none" w:sz="0" w:space="0" w:color="auto" w:frame="1"/>
          <w:lang w:val="en-US"/>
        </w:rPr>
        <w:t>reat inspiration for us.</w:t>
      </w:r>
      <w:r w:rsidR="006C261F">
        <w:rPr>
          <w:rFonts w:ascii="Aptos" w:eastAsiaTheme="minorHAnsi" w:hAnsi="Aptos" w:cstheme="majorHAnsi"/>
          <w:b/>
          <w:bCs/>
          <w:color w:val="002060"/>
          <w:sz w:val="24"/>
          <w:szCs w:val="24"/>
          <w:bdr w:val="none" w:sz="0" w:space="0" w:color="auto" w:frame="1"/>
          <w:lang w:val="en-US"/>
        </w:rPr>
        <w:t xml:space="preserve"> </w:t>
      </w:r>
      <w:r w:rsidRPr="006C261F">
        <w:rPr>
          <w:rFonts w:ascii="Aptos" w:eastAsiaTheme="minorHAnsi" w:hAnsi="Aptos" w:cstheme="majorHAnsi"/>
          <w:color w:val="002060"/>
          <w:sz w:val="24"/>
          <w:szCs w:val="24"/>
          <w:bdr w:val="none" w:sz="0" w:space="0" w:color="auto" w:frame="1"/>
          <w:lang w:val="en-US"/>
        </w:rPr>
        <w:t>Horizontal, enforcement, link with Eur. Semester, role of PES, governance, budget, simplification.</w:t>
      </w:r>
    </w:p>
    <w:p w14:paraId="57D89BD7" w14:textId="77777777" w:rsidR="00DC629B" w:rsidRPr="00876CF9" w:rsidRDefault="00DC629B" w:rsidP="005605C7">
      <w:pPr>
        <w:pStyle w:val="BodyTextBullet1"/>
        <w:pBdr>
          <w:top w:val="nil"/>
          <w:left w:val="nil"/>
          <w:bottom w:val="nil"/>
          <w:right w:val="nil"/>
          <w:between w:val="nil"/>
          <w:bar w:val="nil"/>
        </w:pBdr>
        <w:tabs>
          <w:tab w:val="clear" w:pos="1164"/>
        </w:tabs>
        <w:suppressAutoHyphens w:val="0"/>
        <w:autoSpaceDN/>
        <w:ind w:right="284"/>
        <w:jc w:val="both"/>
        <w:rPr>
          <w:rFonts w:asciiTheme="minorHAnsi" w:eastAsiaTheme="minorEastAsia" w:hAnsiTheme="minorHAnsi" w:cstheme="minorBidi"/>
          <w:color w:val="002060"/>
          <w:spacing w:val="0"/>
          <w:sz w:val="24"/>
          <w:szCs w:val="24"/>
          <w:lang w:eastAsia="en-US"/>
          <w14:ligatures w14:val="standardContextual"/>
        </w:rPr>
      </w:pPr>
    </w:p>
    <w:p w14:paraId="7E758039" w14:textId="7A12278A" w:rsidR="003704BE" w:rsidRPr="00077987" w:rsidRDefault="00501758" w:rsidP="005605C7">
      <w:pPr>
        <w:pStyle w:val="BodyTextBullet1"/>
        <w:pBdr>
          <w:top w:val="nil"/>
          <w:left w:val="nil"/>
          <w:bottom w:val="nil"/>
          <w:right w:val="nil"/>
          <w:between w:val="nil"/>
          <w:bar w:val="nil"/>
        </w:pBdr>
        <w:tabs>
          <w:tab w:val="clear" w:pos="1164"/>
          <w:tab w:val="left" w:pos="0"/>
        </w:tabs>
        <w:suppressAutoHyphens w:val="0"/>
        <w:autoSpaceDN/>
        <w:ind w:right="284"/>
        <w:jc w:val="both"/>
        <w:rPr>
          <w:rFonts w:ascii="Aptos" w:eastAsiaTheme="minorHAnsi" w:hAnsi="Aptos" w:cs="Calibri"/>
          <w:b/>
          <w:bCs/>
          <w:smallCaps/>
          <w:color w:val="002060"/>
          <w:spacing w:val="0"/>
          <w:sz w:val="24"/>
          <w:szCs w:val="24"/>
          <w:lang w:eastAsia="en-US"/>
          <w14:ligatures w14:val="standardContextual"/>
        </w:rPr>
      </w:pPr>
      <w:r w:rsidRPr="00876CF9">
        <w:rPr>
          <w:rFonts w:ascii="Aptos" w:eastAsiaTheme="minorHAnsi" w:hAnsi="Aptos" w:cs="Calibri"/>
          <w:b/>
          <w:bCs/>
          <w:smallCaps/>
          <w:color w:val="002060"/>
          <w:spacing w:val="0"/>
          <w:sz w:val="24"/>
          <w:szCs w:val="24"/>
          <w:lang w:eastAsia="en-US"/>
          <w14:ligatures w14:val="standardContextual"/>
        </w:rPr>
        <w:t xml:space="preserve">Item </w:t>
      </w:r>
      <w:r w:rsidR="00FC62B8" w:rsidRPr="00876CF9">
        <w:rPr>
          <w:rFonts w:ascii="Aptos" w:eastAsiaTheme="minorHAnsi" w:hAnsi="Aptos" w:cs="Calibri"/>
          <w:b/>
          <w:bCs/>
          <w:smallCaps/>
          <w:color w:val="002060"/>
          <w:spacing w:val="0"/>
          <w:sz w:val="24"/>
          <w:szCs w:val="24"/>
          <w:lang w:eastAsia="en-US"/>
          <w14:ligatures w14:val="standardContextual"/>
        </w:rPr>
        <w:t>9</w:t>
      </w:r>
      <w:r w:rsidRPr="00876CF9">
        <w:rPr>
          <w:rFonts w:ascii="Aptos" w:eastAsiaTheme="minorHAnsi" w:hAnsi="Aptos" w:cs="Calibri"/>
          <w:b/>
          <w:bCs/>
          <w:smallCaps/>
          <w:color w:val="002060"/>
          <w:spacing w:val="0"/>
          <w:sz w:val="24"/>
          <w:szCs w:val="24"/>
          <w:lang w:eastAsia="en-US"/>
          <w14:ligatures w14:val="standardContextual"/>
        </w:rPr>
        <w:t xml:space="preserve"> - </w:t>
      </w:r>
      <w:r w:rsidR="00C843D0" w:rsidRPr="00876CF9">
        <w:rPr>
          <w:rFonts w:ascii="Aptos" w:eastAsiaTheme="minorHAnsi" w:hAnsi="Aptos" w:cs="Calibri"/>
          <w:b/>
          <w:bCs/>
          <w:smallCaps/>
          <w:color w:val="002060"/>
          <w:spacing w:val="0"/>
          <w:sz w:val="24"/>
          <w:szCs w:val="24"/>
          <w:lang w:eastAsia="en-US"/>
          <w14:ligatures w14:val="standardContextual"/>
        </w:rPr>
        <w:t>A.O.B.</w:t>
      </w:r>
    </w:p>
    <w:p w14:paraId="74A9503B" w14:textId="0DA0D8BE" w:rsidR="00F348BB" w:rsidRPr="00B71164" w:rsidRDefault="00F348BB" w:rsidP="005605C7">
      <w:pPr>
        <w:pStyle w:val="BodyTextBullet1"/>
        <w:numPr>
          <w:ilvl w:val="0"/>
          <w:numId w:val="14"/>
        </w:numPr>
        <w:pBdr>
          <w:top w:val="nil"/>
          <w:left w:val="nil"/>
          <w:bottom w:val="nil"/>
          <w:right w:val="nil"/>
          <w:between w:val="nil"/>
          <w:bar w:val="nil"/>
        </w:pBdr>
        <w:tabs>
          <w:tab w:val="clear" w:pos="1164"/>
        </w:tabs>
        <w:suppressAutoHyphens w:val="0"/>
        <w:autoSpaceDN/>
        <w:ind w:right="0"/>
        <w:jc w:val="both"/>
        <w:rPr>
          <w:rFonts w:ascii="Aptos" w:eastAsiaTheme="minorHAnsi" w:hAnsi="Aptos" w:cstheme="majorHAnsi"/>
          <w:b/>
          <w:bCs/>
          <w:color w:val="002060"/>
          <w:spacing w:val="0"/>
          <w:sz w:val="24"/>
          <w:szCs w:val="24"/>
          <w:bdr w:val="none" w:sz="0" w:space="0" w:color="auto" w:frame="1"/>
          <w:lang w:val="en-US" w:eastAsia="en-US"/>
        </w:rPr>
      </w:pPr>
      <w:r w:rsidRPr="00B71164">
        <w:rPr>
          <w:rFonts w:ascii="Aptos" w:eastAsiaTheme="minorHAnsi" w:hAnsi="Aptos" w:cstheme="majorHAnsi"/>
          <w:b/>
          <w:bCs/>
          <w:color w:val="002060"/>
          <w:spacing w:val="0"/>
          <w:sz w:val="24"/>
          <w:szCs w:val="24"/>
          <w:bdr w:val="none" w:sz="0" w:space="0" w:color="auto" w:frame="1"/>
          <w:lang w:val="en-US" w:eastAsia="en-US"/>
        </w:rPr>
        <w:t>Gender strategy</w:t>
      </w:r>
    </w:p>
    <w:p w14:paraId="7070B5F0" w14:textId="2307B4B3" w:rsidR="00B71164" w:rsidRPr="0051769C" w:rsidRDefault="00B71164" w:rsidP="005605C7">
      <w:pPr>
        <w:suppressAutoHyphens w:val="0"/>
        <w:autoSpaceDN/>
        <w:spacing w:after="0" w:line="240" w:lineRule="auto"/>
        <w:jc w:val="both"/>
        <w:rPr>
          <w:rFonts w:ascii="Aptos" w:eastAsiaTheme="minorHAnsi" w:hAnsi="Aptos" w:cstheme="majorHAnsi"/>
          <w:color w:val="002060"/>
          <w:sz w:val="24"/>
          <w:szCs w:val="24"/>
          <w:bdr w:val="none" w:sz="0" w:space="0" w:color="auto" w:frame="1"/>
          <w:lang w:val="en-US"/>
        </w:rPr>
      </w:pPr>
      <w:r w:rsidRPr="0051769C">
        <w:rPr>
          <w:rFonts w:ascii="Aptos" w:eastAsiaTheme="minorHAnsi" w:hAnsi="Aptos" w:cstheme="majorHAnsi"/>
          <w:color w:val="002060"/>
          <w:sz w:val="24"/>
          <w:szCs w:val="24"/>
          <w:bdr w:val="none" w:sz="0" w:space="0" w:color="auto" w:frame="1"/>
          <w:lang w:val="en-US"/>
        </w:rPr>
        <w:t xml:space="preserve">Ceemet attended a social partner hearing on 26/6/2025 on gender equality. </w:t>
      </w:r>
    </w:p>
    <w:p w14:paraId="3FEF6A2D" w14:textId="164D6FAB" w:rsidR="0051769C" w:rsidRPr="0051769C" w:rsidRDefault="0051769C" w:rsidP="005605C7">
      <w:pPr>
        <w:suppressAutoHyphens w:val="0"/>
        <w:autoSpaceDN/>
        <w:spacing w:after="0" w:line="240" w:lineRule="auto"/>
        <w:jc w:val="both"/>
        <w:rPr>
          <w:rFonts w:ascii="Aptos" w:eastAsiaTheme="minorHAnsi" w:hAnsi="Aptos" w:cstheme="majorHAnsi"/>
          <w:color w:val="002060"/>
          <w:sz w:val="24"/>
          <w:szCs w:val="24"/>
          <w:bdr w:val="none" w:sz="0" w:space="0" w:color="auto" w:frame="1"/>
          <w:lang w:val="en-US"/>
        </w:rPr>
      </w:pPr>
      <w:r w:rsidRPr="0051769C">
        <w:rPr>
          <w:rFonts w:ascii="Aptos" w:eastAsiaTheme="minorHAnsi" w:hAnsi="Aptos" w:cstheme="majorHAnsi"/>
          <w:color w:val="002060"/>
          <w:sz w:val="24"/>
          <w:szCs w:val="24"/>
          <w:bdr w:val="none" w:sz="0" w:space="0" w:color="auto" w:frame="1"/>
          <w:lang w:val="en-US"/>
        </w:rPr>
        <w:t xml:space="preserve">Our main points: </w:t>
      </w:r>
    </w:p>
    <w:p w14:paraId="4E34775B" w14:textId="38AA9067" w:rsidR="0051769C" w:rsidRDefault="0051769C" w:rsidP="005605C7">
      <w:pPr>
        <w:pStyle w:val="ListParagraph"/>
        <w:numPr>
          <w:ilvl w:val="0"/>
          <w:numId w:val="37"/>
        </w:numPr>
        <w:suppressAutoHyphens w:val="0"/>
        <w:autoSpaceDN/>
        <w:spacing w:after="0" w:line="240" w:lineRule="auto"/>
        <w:contextualSpacing w:val="0"/>
        <w:jc w:val="both"/>
        <w:rPr>
          <w:rFonts w:ascii="Aptos" w:eastAsiaTheme="minorHAnsi" w:hAnsi="Aptos" w:cstheme="majorHAnsi"/>
          <w:color w:val="002060"/>
          <w:sz w:val="24"/>
          <w:szCs w:val="24"/>
          <w:bdr w:val="none" w:sz="0" w:space="0" w:color="auto" w:frame="1"/>
          <w:lang w:val="en-US"/>
        </w:rPr>
      </w:pPr>
      <w:r>
        <w:rPr>
          <w:rFonts w:ascii="Aptos" w:eastAsiaTheme="minorHAnsi" w:hAnsi="Aptos" w:cstheme="majorHAnsi"/>
          <w:color w:val="002060"/>
          <w:sz w:val="24"/>
          <w:szCs w:val="24"/>
          <w:bdr w:val="none" w:sz="0" w:space="0" w:color="auto" w:frame="1"/>
          <w:lang w:val="en-US"/>
        </w:rPr>
        <w:t>STEM: make STEM more attractive</w:t>
      </w:r>
      <w:r w:rsidR="00D10078">
        <w:rPr>
          <w:rFonts w:ascii="Aptos" w:eastAsiaTheme="minorHAnsi" w:hAnsi="Aptos" w:cstheme="majorHAnsi"/>
          <w:color w:val="002060"/>
          <w:sz w:val="24"/>
          <w:szCs w:val="24"/>
          <w:bdr w:val="none" w:sz="0" w:space="0" w:color="auto" w:frame="1"/>
          <w:lang w:val="en-US"/>
        </w:rPr>
        <w:t xml:space="preserve">. This also requires a societal </w:t>
      </w:r>
      <w:r w:rsidR="00095816">
        <w:rPr>
          <w:rFonts w:ascii="Aptos" w:eastAsiaTheme="minorHAnsi" w:hAnsi="Aptos" w:cstheme="majorHAnsi"/>
          <w:color w:val="002060"/>
          <w:sz w:val="24"/>
          <w:szCs w:val="24"/>
          <w:bdr w:val="none" w:sz="0" w:space="0" w:color="auto" w:frame="1"/>
          <w:lang w:val="en-US"/>
        </w:rPr>
        <w:t>change. Girls</w:t>
      </w:r>
      <w:r w:rsidR="00D10078">
        <w:rPr>
          <w:rFonts w:ascii="Aptos" w:eastAsiaTheme="minorHAnsi" w:hAnsi="Aptos" w:cstheme="majorHAnsi"/>
          <w:color w:val="002060"/>
          <w:sz w:val="24"/>
          <w:szCs w:val="24"/>
          <w:bdr w:val="none" w:sz="0" w:space="0" w:color="auto" w:frame="1"/>
          <w:lang w:val="en-US"/>
        </w:rPr>
        <w:t xml:space="preserve"> in STEM, boys in care or soft sectors.</w:t>
      </w:r>
    </w:p>
    <w:p w14:paraId="75AFF3E8" w14:textId="0272A3E7" w:rsidR="00D10078" w:rsidRDefault="00355DA1" w:rsidP="005605C7">
      <w:pPr>
        <w:pStyle w:val="ListParagraph"/>
        <w:numPr>
          <w:ilvl w:val="0"/>
          <w:numId w:val="37"/>
        </w:numPr>
        <w:suppressAutoHyphens w:val="0"/>
        <w:autoSpaceDN/>
        <w:spacing w:after="0" w:line="240" w:lineRule="auto"/>
        <w:contextualSpacing w:val="0"/>
        <w:jc w:val="both"/>
        <w:rPr>
          <w:rFonts w:ascii="Aptos" w:eastAsiaTheme="minorHAnsi" w:hAnsi="Aptos" w:cstheme="majorHAnsi"/>
          <w:color w:val="002060"/>
          <w:sz w:val="24"/>
          <w:szCs w:val="24"/>
          <w:bdr w:val="none" w:sz="0" w:space="0" w:color="auto" w:frame="1"/>
          <w:lang w:val="en-US"/>
        </w:rPr>
      </w:pPr>
      <w:r>
        <w:rPr>
          <w:rFonts w:ascii="Aptos" w:eastAsiaTheme="minorHAnsi" w:hAnsi="Aptos" w:cstheme="majorHAnsi"/>
          <w:color w:val="002060"/>
          <w:sz w:val="24"/>
          <w:szCs w:val="24"/>
          <w:bdr w:val="none" w:sz="0" w:space="0" w:color="auto" w:frame="1"/>
          <w:lang w:val="en-US"/>
        </w:rPr>
        <w:t>Destigmatise MET sector</w:t>
      </w:r>
      <w:r w:rsidR="00095816">
        <w:rPr>
          <w:rFonts w:ascii="Aptos" w:eastAsiaTheme="minorHAnsi" w:hAnsi="Aptos" w:cstheme="majorHAnsi"/>
          <w:color w:val="002060"/>
          <w:sz w:val="24"/>
          <w:szCs w:val="24"/>
          <w:bdr w:val="none" w:sz="0" w:space="0" w:color="auto" w:frame="1"/>
          <w:lang w:val="en-US"/>
        </w:rPr>
        <w:t>.</w:t>
      </w:r>
    </w:p>
    <w:p w14:paraId="050D0877" w14:textId="0306784A" w:rsidR="00355DA1" w:rsidRDefault="002D7F6F" w:rsidP="005605C7">
      <w:pPr>
        <w:pStyle w:val="ListParagraph"/>
        <w:numPr>
          <w:ilvl w:val="0"/>
          <w:numId w:val="37"/>
        </w:numPr>
        <w:suppressAutoHyphens w:val="0"/>
        <w:autoSpaceDN/>
        <w:spacing w:after="0" w:line="240" w:lineRule="auto"/>
        <w:contextualSpacing w:val="0"/>
        <w:jc w:val="both"/>
        <w:rPr>
          <w:rFonts w:ascii="Aptos" w:eastAsiaTheme="minorHAnsi" w:hAnsi="Aptos" w:cstheme="majorHAnsi"/>
          <w:color w:val="002060"/>
          <w:sz w:val="24"/>
          <w:szCs w:val="24"/>
          <w:bdr w:val="none" w:sz="0" w:space="0" w:color="auto" w:frame="1"/>
          <w:lang w:val="en-US"/>
        </w:rPr>
      </w:pPr>
      <w:r>
        <w:rPr>
          <w:rFonts w:ascii="Aptos" w:eastAsiaTheme="minorHAnsi" w:hAnsi="Aptos" w:cstheme="majorHAnsi"/>
          <w:color w:val="002060"/>
          <w:sz w:val="24"/>
          <w:szCs w:val="24"/>
          <w:bdr w:val="none" w:sz="0" w:space="0" w:color="auto" w:frame="1"/>
          <w:lang w:val="en-US"/>
        </w:rPr>
        <w:t>Meet t</w:t>
      </w:r>
      <w:r w:rsidRPr="002D7F6F">
        <w:rPr>
          <w:rFonts w:ascii="Aptos" w:eastAsiaTheme="minorHAnsi" w:hAnsi="Aptos" w:cstheme="majorHAnsi"/>
          <w:color w:val="002060"/>
          <w:sz w:val="24"/>
          <w:szCs w:val="24"/>
          <w:bdr w:val="none" w:sz="0" w:space="0" w:color="auto" w:frame="1"/>
          <w:lang w:val="en-US"/>
        </w:rPr>
        <w:t>he Barcelona targets</w:t>
      </w:r>
      <w:r w:rsidR="00095816">
        <w:rPr>
          <w:rFonts w:ascii="Aptos" w:eastAsiaTheme="minorHAnsi" w:hAnsi="Aptos" w:cstheme="majorHAnsi"/>
          <w:color w:val="002060"/>
          <w:sz w:val="24"/>
          <w:szCs w:val="24"/>
          <w:bdr w:val="none" w:sz="0" w:space="0" w:color="auto" w:frame="1"/>
          <w:lang w:val="en-US"/>
        </w:rPr>
        <w:t>.</w:t>
      </w:r>
    </w:p>
    <w:p w14:paraId="1AB14A5C" w14:textId="77777777" w:rsidR="00BC79A2" w:rsidRDefault="003307CF" w:rsidP="005605C7">
      <w:pPr>
        <w:pStyle w:val="ListParagraph"/>
        <w:numPr>
          <w:ilvl w:val="0"/>
          <w:numId w:val="37"/>
        </w:numPr>
        <w:suppressAutoHyphens w:val="0"/>
        <w:autoSpaceDN/>
        <w:spacing w:after="0" w:line="240" w:lineRule="auto"/>
        <w:contextualSpacing w:val="0"/>
        <w:jc w:val="both"/>
        <w:rPr>
          <w:rFonts w:ascii="Aptos" w:eastAsiaTheme="minorHAnsi" w:hAnsi="Aptos" w:cstheme="majorHAnsi"/>
          <w:color w:val="002060"/>
          <w:sz w:val="24"/>
          <w:szCs w:val="24"/>
          <w:bdr w:val="none" w:sz="0" w:space="0" w:color="auto" w:frame="1"/>
          <w:lang w:val="en-US"/>
        </w:rPr>
      </w:pPr>
      <w:r w:rsidRPr="001520A5">
        <w:rPr>
          <w:rFonts w:ascii="Aptos" w:eastAsiaTheme="minorHAnsi" w:hAnsi="Aptos" w:cstheme="majorHAnsi"/>
          <w:color w:val="002060"/>
          <w:sz w:val="24"/>
          <w:szCs w:val="24"/>
          <w:bdr w:val="none" w:sz="0" w:space="0" w:color="auto" w:frame="1"/>
          <w:lang w:val="en-US"/>
        </w:rPr>
        <w:t>Bringing women back into the labour market</w:t>
      </w:r>
      <w:r w:rsidR="001520A5">
        <w:rPr>
          <w:rFonts w:ascii="Aptos" w:eastAsiaTheme="minorHAnsi" w:hAnsi="Aptos" w:cstheme="majorHAnsi"/>
          <w:color w:val="002060"/>
          <w:sz w:val="24"/>
          <w:szCs w:val="24"/>
          <w:bdr w:val="none" w:sz="0" w:space="0" w:color="auto" w:frame="1"/>
          <w:lang w:val="en-US"/>
        </w:rPr>
        <w:t xml:space="preserve">: </w:t>
      </w:r>
    </w:p>
    <w:p w14:paraId="785FD68B" w14:textId="6429AEAC" w:rsidR="003307CF" w:rsidRPr="001520A5" w:rsidRDefault="00D04ED7" w:rsidP="005605C7">
      <w:pPr>
        <w:pStyle w:val="ListParagraph"/>
        <w:numPr>
          <w:ilvl w:val="1"/>
          <w:numId w:val="37"/>
        </w:numPr>
        <w:suppressAutoHyphens w:val="0"/>
        <w:autoSpaceDN/>
        <w:spacing w:after="0" w:line="240" w:lineRule="auto"/>
        <w:contextualSpacing w:val="0"/>
        <w:jc w:val="both"/>
        <w:rPr>
          <w:rFonts w:ascii="Aptos" w:eastAsiaTheme="minorHAnsi" w:hAnsi="Aptos" w:cstheme="majorHAnsi"/>
          <w:color w:val="002060"/>
          <w:sz w:val="24"/>
          <w:szCs w:val="24"/>
          <w:bdr w:val="none" w:sz="0" w:space="0" w:color="auto" w:frame="1"/>
          <w:lang w:val="en-US"/>
        </w:rPr>
      </w:pPr>
      <w:r>
        <w:rPr>
          <w:rFonts w:ascii="Aptos" w:eastAsiaTheme="minorHAnsi" w:hAnsi="Aptos" w:cstheme="majorHAnsi"/>
          <w:color w:val="002060"/>
          <w:sz w:val="24"/>
          <w:szCs w:val="24"/>
          <w:bdr w:val="none" w:sz="0" w:space="0" w:color="auto" w:frame="1"/>
          <w:lang w:val="en-US"/>
        </w:rPr>
        <w:t>I</w:t>
      </w:r>
      <w:r w:rsidR="001520A5" w:rsidRPr="001520A5">
        <w:rPr>
          <w:rFonts w:ascii="Aptos" w:eastAsiaTheme="minorHAnsi" w:hAnsi="Aptos" w:cstheme="majorHAnsi"/>
          <w:color w:val="002060"/>
          <w:sz w:val="24"/>
          <w:szCs w:val="24"/>
          <w:bdr w:val="none" w:sz="0" w:space="0" w:color="auto" w:frame="1"/>
          <w:lang w:val="en-US"/>
        </w:rPr>
        <w:t>nvest in high-quality, affordable, and accessible childcare</w:t>
      </w:r>
      <w:r>
        <w:rPr>
          <w:rFonts w:ascii="Aptos" w:eastAsiaTheme="minorHAnsi" w:hAnsi="Aptos" w:cstheme="majorHAnsi"/>
          <w:color w:val="002060"/>
          <w:sz w:val="24"/>
          <w:szCs w:val="24"/>
          <w:bdr w:val="none" w:sz="0" w:space="0" w:color="auto" w:frame="1"/>
          <w:lang w:val="en-US"/>
        </w:rPr>
        <w:t>.</w:t>
      </w:r>
    </w:p>
    <w:p w14:paraId="5D3A560A" w14:textId="1AE96B70" w:rsidR="001520A5" w:rsidRPr="00BC79A2" w:rsidRDefault="00BC79A2" w:rsidP="005605C7">
      <w:pPr>
        <w:pStyle w:val="ListParagraph"/>
        <w:numPr>
          <w:ilvl w:val="1"/>
          <w:numId w:val="37"/>
        </w:numPr>
        <w:jc w:val="both"/>
        <w:rPr>
          <w:rFonts w:ascii="Aptos" w:eastAsiaTheme="minorHAnsi" w:hAnsi="Aptos" w:cstheme="majorHAnsi"/>
          <w:color w:val="002060"/>
          <w:sz w:val="24"/>
          <w:szCs w:val="24"/>
          <w:bdr w:val="none" w:sz="0" w:space="0" w:color="auto" w:frame="1"/>
          <w:lang w:val="en-US"/>
        </w:rPr>
      </w:pPr>
      <w:r w:rsidRPr="00BC79A2">
        <w:rPr>
          <w:rFonts w:ascii="Aptos" w:eastAsiaTheme="minorHAnsi" w:hAnsi="Aptos" w:cstheme="majorHAnsi"/>
          <w:color w:val="002060"/>
          <w:sz w:val="24"/>
          <w:szCs w:val="24"/>
          <w:bdr w:val="none" w:sz="0" w:space="0" w:color="auto" w:frame="1"/>
          <w:lang w:val="en-US"/>
        </w:rPr>
        <w:t xml:space="preserve">We welcome </w:t>
      </w:r>
      <w:r w:rsidR="00536E46">
        <w:rPr>
          <w:rFonts w:ascii="Aptos" w:eastAsiaTheme="minorHAnsi" w:hAnsi="Aptos" w:cstheme="majorHAnsi"/>
          <w:color w:val="002060"/>
          <w:sz w:val="24"/>
          <w:szCs w:val="24"/>
          <w:bdr w:val="none" w:sz="0" w:space="0" w:color="auto" w:frame="1"/>
          <w:lang w:val="en-US"/>
        </w:rPr>
        <w:t xml:space="preserve">future study of Commission about </w:t>
      </w:r>
      <w:r w:rsidR="003C5D16">
        <w:rPr>
          <w:rFonts w:ascii="Aptos" w:eastAsiaTheme="minorHAnsi" w:hAnsi="Aptos" w:cstheme="majorHAnsi"/>
          <w:color w:val="002060"/>
          <w:sz w:val="24"/>
          <w:szCs w:val="24"/>
          <w:bdr w:val="none" w:sz="0" w:space="0" w:color="auto" w:frame="1"/>
          <w:lang w:val="en-US"/>
        </w:rPr>
        <w:t xml:space="preserve">reasons for </w:t>
      </w:r>
      <w:r w:rsidRPr="00BC79A2">
        <w:rPr>
          <w:rFonts w:ascii="Aptos" w:eastAsiaTheme="minorHAnsi" w:hAnsi="Aptos" w:cstheme="majorHAnsi"/>
          <w:color w:val="002060"/>
          <w:sz w:val="24"/>
          <w:szCs w:val="24"/>
          <w:bdr w:val="none" w:sz="0" w:space="0" w:color="auto" w:frame="1"/>
          <w:lang w:val="en-US"/>
        </w:rPr>
        <w:t>involuntary part-time work</w:t>
      </w:r>
      <w:r w:rsidR="003C5D16">
        <w:rPr>
          <w:rFonts w:ascii="Aptos" w:eastAsiaTheme="minorHAnsi" w:hAnsi="Aptos" w:cstheme="majorHAnsi"/>
          <w:color w:val="002060"/>
          <w:sz w:val="24"/>
          <w:szCs w:val="24"/>
          <w:bdr w:val="none" w:sz="0" w:space="0" w:color="auto" w:frame="1"/>
          <w:lang w:val="en-US"/>
        </w:rPr>
        <w:t xml:space="preserve">, </w:t>
      </w:r>
      <w:r w:rsidR="00171B9F">
        <w:rPr>
          <w:rFonts w:ascii="Aptos" w:eastAsiaTheme="minorHAnsi" w:hAnsi="Aptos" w:cstheme="majorHAnsi"/>
          <w:color w:val="002060"/>
          <w:sz w:val="24"/>
          <w:szCs w:val="24"/>
          <w:bdr w:val="none" w:sz="0" w:space="0" w:color="auto" w:frame="1"/>
          <w:lang w:val="en-US"/>
        </w:rPr>
        <w:t>useful for</w:t>
      </w:r>
      <w:r w:rsidRPr="00BC79A2">
        <w:rPr>
          <w:rFonts w:ascii="Aptos" w:eastAsiaTheme="minorHAnsi" w:hAnsi="Aptos" w:cstheme="majorHAnsi"/>
          <w:color w:val="002060"/>
          <w:sz w:val="24"/>
          <w:szCs w:val="24"/>
          <w:bdr w:val="none" w:sz="0" w:space="0" w:color="auto" w:frame="1"/>
          <w:lang w:val="en-US"/>
        </w:rPr>
        <w:t xml:space="preserve"> national policymakers</w:t>
      </w:r>
      <w:r w:rsidR="00171B9F">
        <w:rPr>
          <w:rFonts w:ascii="Aptos" w:eastAsiaTheme="minorHAnsi" w:hAnsi="Aptos" w:cstheme="majorHAnsi"/>
          <w:color w:val="002060"/>
          <w:sz w:val="24"/>
          <w:szCs w:val="24"/>
          <w:bdr w:val="none" w:sz="0" w:space="0" w:color="auto" w:frame="1"/>
          <w:lang w:val="en-US"/>
        </w:rPr>
        <w:t xml:space="preserve"> for future </w:t>
      </w:r>
      <w:r w:rsidRPr="00BC79A2">
        <w:rPr>
          <w:rFonts w:ascii="Aptos" w:eastAsiaTheme="minorHAnsi" w:hAnsi="Aptos" w:cstheme="majorHAnsi"/>
          <w:color w:val="002060"/>
          <w:sz w:val="24"/>
          <w:szCs w:val="24"/>
          <w:bdr w:val="none" w:sz="0" w:space="0" w:color="auto" w:frame="1"/>
          <w:lang w:val="en-US"/>
        </w:rPr>
        <w:t>measures</w:t>
      </w:r>
      <w:r w:rsidR="00171B9F">
        <w:rPr>
          <w:rFonts w:ascii="Aptos" w:eastAsiaTheme="minorHAnsi" w:hAnsi="Aptos" w:cstheme="majorHAnsi"/>
          <w:color w:val="002060"/>
          <w:sz w:val="24"/>
          <w:szCs w:val="24"/>
          <w:bdr w:val="none" w:sz="0" w:space="0" w:color="auto" w:frame="1"/>
          <w:lang w:val="en-US"/>
        </w:rPr>
        <w:t>.</w:t>
      </w:r>
    </w:p>
    <w:p w14:paraId="66780029" w14:textId="7219D99E" w:rsidR="00355DA1" w:rsidRPr="00BC79A2" w:rsidRDefault="006E53AD" w:rsidP="005605C7">
      <w:pPr>
        <w:pStyle w:val="xmsolistparagraph"/>
        <w:numPr>
          <w:ilvl w:val="0"/>
          <w:numId w:val="37"/>
        </w:numPr>
        <w:jc w:val="both"/>
        <w:rPr>
          <w:lang w:val="en-US"/>
        </w:rPr>
      </w:pPr>
      <w:r w:rsidRPr="006E53AD">
        <w:rPr>
          <w:rFonts w:cstheme="majorHAnsi"/>
          <w:color w:val="002060"/>
          <w:bdr w:val="none" w:sz="0" w:space="0" w:color="auto" w:frame="1"/>
          <w:lang w:val="en-US"/>
        </w:rPr>
        <w:t>Work-life balance, parental leave</w:t>
      </w:r>
      <w:r w:rsidR="00FB6441">
        <w:rPr>
          <w:rFonts w:cstheme="majorHAnsi"/>
          <w:color w:val="002060"/>
          <w:bdr w:val="none" w:sz="0" w:space="0" w:color="auto" w:frame="1"/>
          <w:lang w:val="en-US"/>
        </w:rPr>
        <w:t xml:space="preserve">. </w:t>
      </w:r>
      <w:r w:rsidRPr="00FB6441">
        <w:rPr>
          <w:rFonts w:cstheme="majorHAnsi"/>
          <w:color w:val="002060"/>
          <w:bdr w:val="none" w:sz="0" w:space="0" w:color="auto" w:frame="1"/>
          <w:lang w:val="en-US"/>
        </w:rPr>
        <w:t>There is already a vast amount of legislation to balance the care of young children.</w:t>
      </w:r>
      <w:r w:rsidR="00FB6441">
        <w:rPr>
          <w:rFonts w:cstheme="majorHAnsi"/>
          <w:color w:val="002060"/>
          <w:bdr w:val="none" w:sz="0" w:space="0" w:color="auto" w:frame="1"/>
          <w:lang w:val="en-US"/>
        </w:rPr>
        <w:t xml:space="preserve"> S</w:t>
      </w:r>
      <w:r w:rsidRPr="00FB6441">
        <w:rPr>
          <w:rFonts w:cstheme="majorHAnsi"/>
          <w:color w:val="002060"/>
          <w:bdr w:val="none" w:sz="0" w:space="0" w:color="auto" w:frame="1"/>
          <w:lang w:val="en-US"/>
        </w:rPr>
        <w:t>ocietal changes are slow to follow.</w:t>
      </w:r>
      <w:r>
        <w:rPr>
          <w:lang w:val="en-US"/>
        </w:rPr>
        <w:t> </w:t>
      </w:r>
    </w:p>
    <w:p w14:paraId="5BDBD7E6" w14:textId="77777777" w:rsidR="00172A90" w:rsidRPr="00876CF9" w:rsidRDefault="00172A90" w:rsidP="005605C7">
      <w:pPr>
        <w:pStyle w:val="BodyTextBullet1"/>
        <w:pBdr>
          <w:top w:val="nil"/>
          <w:left w:val="nil"/>
          <w:bottom w:val="nil"/>
          <w:right w:val="nil"/>
          <w:between w:val="nil"/>
          <w:bar w:val="nil"/>
        </w:pBdr>
        <w:tabs>
          <w:tab w:val="clear" w:pos="1164"/>
        </w:tabs>
        <w:suppressAutoHyphens w:val="0"/>
        <w:autoSpaceDN/>
        <w:ind w:right="0"/>
        <w:jc w:val="both"/>
        <w:rPr>
          <w:rFonts w:ascii="Aptos" w:eastAsiaTheme="minorEastAsia" w:hAnsi="Aptos" w:cstheme="minorBidi"/>
          <w:color w:val="002060"/>
          <w:spacing w:val="0"/>
          <w:sz w:val="24"/>
          <w:szCs w:val="24"/>
          <w:lang w:eastAsia="en-US"/>
          <w14:ligatures w14:val="standardContextual"/>
        </w:rPr>
      </w:pPr>
    </w:p>
    <w:p w14:paraId="5A008245" w14:textId="513AE582" w:rsidR="00D57904" w:rsidRPr="00876CF9" w:rsidRDefault="00AA62FD" w:rsidP="005605C7">
      <w:pPr>
        <w:pStyle w:val="BodyTextBullet1"/>
        <w:numPr>
          <w:ilvl w:val="0"/>
          <w:numId w:val="15"/>
        </w:numPr>
        <w:pBdr>
          <w:top w:val="nil"/>
          <w:left w:val="nil"/>
          <w:bottom w:val="nil"/>
          <w:right w:val="nil"/>
          <w:between w:val="nil"/>
          <w:bar w:val="nil"/>
        </w:pBdr>
        <w:tabs>
          <w:tab w:val="clear" w:pos="1164"/>
        </w:tabs>
        <w:suppressAutoHyphens w:val="0"/>
        <w:autoSpaceDN/>
        <w:ind w:right="284"/>
        <w:jc w:val="both"/>
        <w:rPr>
          <w:rFonts w:ascii="Aptos" w:hAnsi="Aptos" w:cstheme="minorBidi"/>
          <w:sz w:val="24"/>
          <w:szCs w:val="24"/>
          <w:bdr w:val="nil"/>
        </w:rPr>
      </w:pPr>
      <w:r w:rsidRPr="00876CF9">
        <w:rPr>
          <w:rFonts w:ascii="Aptos" w:eastAsiaTheme="minorEastAsia" w:hAnsi="Aptos" w:cstheme="minorBidi"/>
          <w:b/>
          <w:color w:val="002060"/>
          <w:spacing w:val="0"/>
          <w:sz w:val="24"/>
          <w:szCs w:val="24"/>
          <w:lang w:eastAsia="en-US"/>
          <w14:ligatures w14:val="standardContextual"/>
        </w:rPr>
        <w:t>Minimum wage Directive: ECJ Case</w:t>
      </w:r>
      <w:bookmarkEnd w:id="0"/>
    </w:p>
    <w:p w14:paraId="16283DBD" w14:textId="7195A650" w:rsidR="0012792C" w:rsidRPr="00876CF9" w:rsidRDefault="0012792C" w:rsidP="005605C7">
      <w:pPr>
        <w:pStyle w:val="BodyTextBullet1"/>
        <w:pBdr>
          <w:top w:val="nil"/>
          <w:left w:val="nil"/>
          <w:bottom w:val="nil"/>
          <w:right w:val="nil"/>
          <w:between w:val="nil"/>
          <w:bar w:val="nil"/>
        </w:pBdr>
        <w:tabs>
          <w:tab w:val="clear" w:pos="1164"/>
        </w:tabs>
        <w:suppressAutoHyphens w:val="0"/>
        <w:autoSpaceDN/>
        <w:ind w:right="284"/>
        <w:jc w:val="both"/>
        <w:rPr>
          <w:rFonts w:ascii="Aptos" w:eastAsiaTheme="minorEastAsia" w:hAnsi="Aptos" w:cstheme="minorBidi"/>
          <w:color w:val="002060"/>
          <w:spacing w:val="0"/>
          <w:sz w:val="24"/>
          <w:szCs w:val="24"/>
          <w:lang w:eastAsia="en-US"/>
          <w14:ligatures w14:val="standardContextual"/>
        </w:rPr>
      </w:pPr>
      <w:r w:rsidRPr="00876CF9">
        <w:rPr>
          <w:rFonts w:ascii="Aptos" w:eastAsiaTheme="minorEastAsia" w:hAnsi="Aptos" w:cstheme="minorBidi"/>
          <w:color w:val="002060"/>
          <w:spacing w:val="0"/>
          <w:sz w:val="24"/>
          <w:szCs w:val="24"/>
          <w:lang w:eastAsia="en-US"/>
          <w14:ligatures w14:val="standardContextual"/>
        </w:rPr>
        <w:t>No news yet.</w:t>
      </w:r>
      <w:r w:rsidR="00B12ADF" w:rsidRPr="00876CF9">
        <w:rPr>
          <w:rFonts w:ascii="Aptos" w:eastAsiaTheme="minorEastAsia" w:hAnsi="Aptos" w:cstheme="minorBidi"/>
          <w:color w:val="002060"/>
          <w:spacing w:val="0"/>
          <w:sz w:val="24"/>
          <w:szCs w:val="24"/>
          <w:lang w:eastAsia="en-US"/>
          <w14:ligatures w14:val="standardContextual"/>
        </w:rPr>
        <w:t xml:space="preserve"> Rumours are that it would be published in July. </w:t>
      </w:r>
    </w:p>
    <w:p w14:paraId="5BC54107" w14:textId="77777777" w:rsidR="00172A90" w:rsidRPr="00876CF9" w:rsidRDefault="00172A90" w:rsidP="005605C7">
      <w:pPr>
        <w:pStyle w:val="BodyTextBullet1"/>
        <w:pBdr>
          <w:top w:val="nil"/>
          <w:left w:val="nil"/>
          <w:bottom w:val="nil"/>
          <w:right w:val="nil"/>
          <w:between w:val="nil"/>
          <w:bar w:val="nil"/>
        </w:pBdr>
        <w:tabs>
          <w:tab w:val="clear" w:pos="1164"/>
        </w:tabs>
        <w:suppressAutoHyphens w:val="0"/>
        <w:autoSpaceDN/>
        <w:ind w:left="720" w:right="284"/>
        <w:jc w:val="both"/>
        <w:rPr>
          <w:rFonts w:ascii="Aptos" w:hAnsi="Aptos" w:cstheme="minorBidi"/>
          <w:sz w:val="24"/>
          <w:szCs w:val="24"/>
          <w:bdr w:val="nil"/>
        </w:rPr>
      </w:pPr>
    </w:p>
    <w:p w14:paraId="058C908E" w14:textId="77777777" w:rsidR="00E82552" w:rsidRPr="00876CF9" w:rsidRDefault="00491C93" w:rsidP="005605C7">
      <w:pPr>
        <w:pStyle w:val="BodyTextBullet1"/>
        <w:numPr>
          <w:ilvl w:val="0"/>
          <w:numId w:val="15"/>
        </w:numPr>
        <w:pBdr>
          <w:top w:val="nil"/>
          <w:left w:val="nil"/>
          <w:bottom w:val="nil"/>
          <w:right w:val="nil"/>
          <w:between w:val="nil"/>
          <w:bar w:val="nil"/>
        </w:pBdr>
        <w:tabs>
          <w:tab w:val="clear" w:pos="1164"/>
        </w:tabs>
        <w:suppressAutoHyphens w:val="0"/>
        <w:autoSpaceDN/>
        <w:ind w:right="284"/>
        <w:jc w:val="both"/>
        <w:rPr>
          <w:rFonts w:ascii="Aptos" w:hAnsi="Aptos" w:cstheme="minorBidi"/>
          <w:sz w:val="24"/>
          <w:szCs w:val="24"/>
          <w:bdr w:val="nil"/>
        </w:rPr>
      </w:pPr>
      <w:r w:rsidRPr="00876CF9">
        <w:rPr>
          <w:rFonts w:ascii="Aptos" w:eastAsiaTheme="minorEastAsia" w:hAnsi="Aptos" w:cstheme="minorBidi"/>
          <w:b/>
          <w:color w:val="002060"/>
          <w:spacing w:val="0"/>
          <w:sz w:val="24"/>
          <w:szCs w:val="24"/>
          <w:lang w:eastAsia="en-US"/>
          <w14:ligatures w14:val="standardContextual"/>
        </w:rPr>
        <w:t xml:space="preserve">Date of next meeting </w:t>
      </w:r>
      <w:r w:rsidR="006D0C2F" w:rsidRPr="00876CF9">
        <w:rPr>
          <w:rFonts w:ascii="Aptos" w:eastAsiaTheme="minorEastAsia" w:hAnsi="Aptos" w:cstheme="minorBidi"/>
          <w:b/>
          <w:color w:val="002060"/>
          <w:spacing w:val="0"/>
          <w:sz w:val="24"/>
          <w:szCs w:val="24"/>
          <w:lang w:eastAsia="en-US"/>
          <w14:ligatures w14:val="standardContextual"/>
        </w:rPr>
        <w:t xml:space="preserve">– </w:t>
      </w:r>
      <w:r w:rsidR="00CE3251" w:rsidRPr="00876CF9">
        <w:rPr>
          <w:rFonts w:ascii="Aptos" w:eastAsiaTheme="minorEastAsia" w:hAnsi="Aptos" w:cstheme="minorBidi"/>
          <w:b/>
          <w:color w:val="002060"/>
          <w:spacing w:val="0"/>
          <w:sz w:val="24"/>
          <w:szCs w:val="24"/>
          <w:lang w:eastAsia="en-US"/>
          <w14:ligatures w14:val="standardContextual"/>
        </w:rPr>
        <w:t xml:space="preserve">hybrid form </w:t>
      </w:r>
    </w:p>
    <w:p w14:paraId="64CF81C7" w14:textId="7719BADE" w:rsidR="00491C93" w:rsidRPr="00876CF9" w:rsidRDefault="00402711" w:rsidP="005605C7">
      <w:pPr>
        <w:pStyle w:val="BodyTextBullet1"/>
        <w:pBdr>
          <w:top w:val="nil"/>
          <w:left w:val="nil"/>
          <w:bottom w:val="nil"/>
          <w:right w:val="nil"/>
          <w:between w:val="nil"/>
          <w:bar w:val="nil"/>
        </w:pBdr>
        <w:tabs>
          <w:tab w:val="clear" w:pos="1164"/>
        </w:tabs>
        <w:suppressAutoHyphens w:val="0"/>
        <w:autoSpaceDN/>
        <w:ind w:right="284"/>
        <w:jc w:val="both"/>
        <w:rPr>
          <w:rFonts w:ascii="Aptos" w:eastAsiaTheme="minorEastAsia" w:hAnsi="Aptos" w:cstheme="minorBidi"/>
          <w:color w:val="002060"/>
          <w:spacing w:val="0"/>
          <w:sz w:val="24"/>
          <w:szCs w:val="24"/>
          <w:lang w:eastAsia="en-US"/>
          <w14:ligatures w14:val="standardContextual"/>
        </w:rPr>
      </w:pPr>
      <w:r w:rsidRPr="00876CF9">
        <w:rPr>
          <w:rFonts w:ascii="Aptos" w:eastAsiaTheme="minorEastAsia" w:hAnsi="Aptos" w:cstheme="minorBidi"/>
          <w:color w:val="002060"/>
          <w:spacing w:val="0"/>
          <w:sz w:val="24"/>
          <w:szCs w:val="24"/>
          <w:lang w:eastAsia="en-US"/>
          <w14:ligatures w14:val="standardContextual"/>
        </w:rPr>
        <w:t>T</w:t>
      </w:r>
      <w:r w:rsidR="00911305" w:rsidRPr="00876CF9">
        <w:rPr>
          <w:rFonts w:ascii="Aptos" w:eastAsiaTheme="minorEastAsia" w:hAnsi="Aptos" w:cstheme="minorBidi"/>
          <w:color w:val="002060"/>
          <w:spacing w:val="0"/>
          <w:sz w:val="24"/>
          <w:szCs w:val="24"/>
          <w:lang w:eastAsia="en-US"/>
          <w14:ligatures w14:val="standardContextual"/>
        </w:rPr>
        <w:t xml:space="preserve">he next LobbyNet meeting will take place </w:t>
      </w:r>
      <w:r w:rsidR="00911305" w:rsidRPr="00876CF9">
        <w:rPr>
          <w:rFonts w:ascii="Aptos" w:eastAsiaTheme="minorEastAsia" w:hAnsi="Aptos" w:cstheme="minorBidi"/>
          <w:b/>
          <w:bCs/>
          <w:color w:val="002060"/>
          <w:spacing w:val="0"/>
          <w:sz w:val="24"/>
          <w:szCs w:val="24"/>
          <w:lang w:eastAsia="en-US"/>
          <w14:ligatures w14:val="standardContextual"/>
        </w:rPr>
        <w:t xml:space="preserve">on </w:t>
      </w:r>
      <w:r w:rsidR="00911305" w:rsidRPr="00876CF9">
        <w:rPr>
          <w:rFonts w:ascii="Aptos" w:eastAsiaTheme="minorEastAsia" w:hAnsi="Aptos" w:cstheme="minorBidi"/>
          <w:b/>
          <w:bCs/>
          <w:color w:val="EE0000"/>
          <w:spacing w:val="0"/>
          <w:sz w:val="24"/>
          <w:szCs w:val="24"/>
          <w:lang w:eastAsia="en-US"/>
          <w14:ligatures w14:val="standardContextual"/>
        </w:rPr>
        <w:t>T</w:t>
      </w:r>
      <w:r w:rsidRPr="00876CF9">
        <w:rPr>
          <w:rFonts w:ascii="Aptos" w:eastAsiaTheme="minorEastAsia" w:hAnsi="Aptos" w:cstheme="minorBidi"/>
          <w:b/>
          <w:bCs/>
          <w:color w:val="EE0000"/>
          <w:spacing w:val="0"/>
          <w:sz w:val="24"/>
          <w:szCs w:val="24"/>
          <w:lang w:eastAsia="en-US"/>
          <w14:ligatures w14:val="standardContextual"/>
        </w:rPr>
        <w:t xml:space="preserve">uesday </w:t>
      </w:r>
      <w:r w:rsidR="00102DFA" w:rsidRPr="00876CF9">
        <w:rPr>
          <w:rFonts w:ascii="Aptos" w:eastAsiaTheme="minorEastAsia" w:hAnsi="Aptos" w:cstheme="minorBidi"/>
          <w:b/>
          <w:bCs/>
          <w:color w:val="EE0000"/>
          <w:spacing w:val="0"/>
          <w:sz w:val="24"/>
          <w:szCs w:val="24"/>
          <w:lang w:eastAsia="en-US"/>
          <w14:ligatures w14:val="standardContextual"/>
        </w:rPr>
        <w:t>23 September</w:t>
      </w:r>
      <w:r w:rsidR="00063DE6" w:rsidRPr="00876CF9">
        <w:rPr>
          <w:rFonts w:ascii="Aptos" w:eastAsiaTheme="minorEastAsia" w:hAnsi="Aptos" w:cstheme="minorBidi"/>
          <w:color w:val="EE0000"/>
          <w:spacing w:val="0"/>
          <w:sz w:val="24"/>
          <w:szCs w:val="24"/>
          <w:lang w:eastAsia="en-US"/>
          <w14:ligatures w14:val="standardContextual"/>
        </w:rPr>
        <w:t xml:space="preserve"> </w:t>
      </w:r>
      <w:r w:rsidR="00EB06F0" w:rsidRPr="00876CF9">
        <w:rPr>
          <w:rFonts w:ascii="Aptos" w:eastAsiaTheme="minorEastAsia" w:hAnsi="Aptos" w:cstheme="minorBidi"/>
          <w:b/>
          <w:bCs/>
          <w:color w:val="EE0000"/>
          <w:spacing w:val="0"/>
          <w:sz w:val="24"/>
          <w:szCs w:val="24"/>
          <w:lang w:eastAsia="en-US"/>
          <w14:ligatures w14:val="standardContextual"/>
        </w:rPr>
        <w:t>between 9h30 and 11h</w:t>
      </w:r>
      <w:r w:rsidR="00102DFA" w:rsidRPr="00876CF9">
        <w:rPr>
          <w:rFonts w:ascii="Aptos" w:eastAsiaTheme="minorEastAsia" w:hAnsi="Aptos" w:cstheme="minorBidi"/>
          <w:b/>
          <w:bCs/>
          <w:color w:val="EE0000"/>
          <w:spacing w:val="0"/>
          <w:sz w:val="24"/>
          <w:szCs w:val="24"/>
          <w:lang w:eastAsia="en-US"/>
          <w14:ligatures w14:val="standardContextual"/>
        </w:rPr>
        <w:t>3</w:t>
      </w:r>
      <w:r w:rsidR="00EB06F0" w:rsidRPr="00876CF9">
        <w:rPr>
          <w:rFonts w:ascii="Aptos" w:eastAsiaTheme="minorEastAsia" w:hAnsi="Aptos" w:cstheme="minorBidi"/>
          <w:b/>
          <w:bCs/>
          <w:color w:val="EE0000"/>
          <w:spacing w:val="0"/>
          <w:sz w:val="24"/>
          <w:szCs w:val="24"/>
          <w:lang w:eastAsia="en-US"/>
          <w14:ligatures w14:val="standardContextual"/>
        </w:rPr>
        <w:t>0</w:t>
      </w:r>
      <w:r w:rsidR="00EB06F0" w:rsidRPr="00876CF9">
        <w:rPr>
          <w:rFonts w:ascii="Aptos" w:eastAsiaTheme="minorEastAsia" w:hAnsi="Aptos" w:cstheme="minorBidi"/>
          <w:color w:val="EE0000"/>
          <w:spacing w:val="0"/>
          <w:sz w:val="24"/>
          <w:szCs w:val="24"/>
          <w:lang w:eastAsia="en-US"/>
          <w14:ligatures w14:val="standardContextual"/>
        </w:rPr>
        <w:t xml:space="preserve"> </w:t>
      </w:r>
      <w:r w:rsidR="00EB06F0" w:rsidRPr="00876CF9">
        <w:rPr>
          <w:rFonts w:ascii="Aptos" w:eastAsiaTheme="minorEastAsia" w:hAnsi="Aptos" w:cstheme="minorBidi"/>
          <w:color w:val="002060"/>
          <w:spacing w:val="0"/>
          <w:sz w:val="24"/>
          <w:szCs w:val="24"/>
          <w:lang w:eastAsia="en-US"/>
          <w14:ligatures w14:val="standardContextual"/>
        </w:rPr>
        <w:t>in hybrid</w:t>
      </w:r>
      <w:r w:rsidR="00F95DB9" w:rsidRPr="00876CF9">
        <w:rPr>
          <w:rFonts w:ascii="Aptos" w:eastAsiaTheme="minorEastAsia" w:hAnsi="Aptos" w:cstheme="minorBidi"/>
          <w:color w:val="002060"/>
          <w:spacing w:val="0"/>
          <w:sz w:val="24"/>
          <w:szCs w:val="24"/>
          <w:lang w:eastAsia="en-US"/>
          <w14:ligatures w14:val="standardContextual"/>
        </w:rPr>
        <w:t xml:space="preserve"> form. </w:t>
      </w:r>
    </w:p>
    <w:p w14:paraId="333750F4" w14:textId="77777777" w:rsidR="00125D65" w:rsidRPr="00876CF9" w:rsidRDefault="00125D65" w:rsidP="005605C7">
      <w:pPr>
        <w:pStyle w:val="BodyTextBullet1"/>
        <w:pBdr>
          <w:top w:val="nil"/>
          <w:left w:val="nil"/>
          <w:bottom w:val="nil"/>
          <w:right w:val="nil"/>
          <w:between w:val="nil"/>
          <w:bar w:val="nil"/>
        </w:pBdr>
        <w:tabs>
          <w:tab w:val="clear" w:pos="1164"/>
        </w:tabs>
        <w:suppressAutoHyphens w:val="0"/>
        <w:autoSpaceDN/>
        <w:ind w:right="284"/>
        <w:jc w:val="both"/>
        <w:rPr>
          <w:rFonts w:ascii="Aptos" w:eastAsiaTheme="minorEastAsia" w:hAnsi="Aptos" w:cstheme="minorBidi"/>
          <w:color w:val="002060"/>
          <w:spacing w:val="0"/>
          <w:sz w:val="24"/>
          <w:szCs w:val="24"/>
          <w:lang w:eastAsia="en-US"/>
          <w14:ligatures w14:val="standardContextual"/>
        </w:rPr>
      </w:pPr>
    </w:p>
    <w:p w14:paraId="759FC635" w14:textId="77777777" w:rsidR="00B6374D" w:rsidRDefault="00B6374D" w:rsidP="005605C7">
      <w:pPr>
        <w:suppressAutoHyphens w:val="0"/>
        <w:spacing w:after="0" w:line="240" w:lineRule="auto"/>
        <w:jc w:val="both"/>
        <w:rPr>
          <w:rFonts w:cs="Calibri"/>
        </w:rPr>
      </w:pPr>
    </w:p>
    <w:p w14:paraId="014F2BF5" w14:textId="555614A5" w:rsidR="009100A4" w:rsidRDefault="009100A4" w:rsidP="005605C7">
      <w:pPr>
        <w:suppressAutoHyphens w:val="0"/>
        <w:spacing w:line="247" w:lineRule="auto"/>
        <w:jc w:val="both"/>
        <w:rPr>
          <w:rFonts w:cs="Calibri"/>
        </w:rPr>
      </w:pPr>
      <w:r>
        <w:rPr>
          <w:rFonts w:cs="Calibri"/>
        </w:rPr>
        <w:br w:type="page"/>
      </w:r>
    </w:p>
    <w:p w14:paraId="6262D216" w14:textId="77777777" w:rsidR="009100A4" w:rsidRPr="00876CF9" w:rsidRDefault="009100A4" w:rsidP="005605C7">
      <w:pPr>
        <w:suppressAutoHyphens w:val="0"/>
        <w:spacing w:after="0" w:line="240" w:lineRule="auto"/>
        <w:jc w:val="both"/>
        <w:rPr>
          <w:rFonts w:cs="Calibri"/>
        </w:rPr>
      </w:pPr>
    </w:p>
    <w:p w14:paraId="1E3DD979" w14:textId="77777777" w:rsidR="00B6374D" w:rsidRPr="00876CF9" w:rsidRDefault="00B6374D" w:rsidP="005605C7">
      <w:pPr>
        <w:spacing w:after="0" w:line="240" w:lineRule="auto"/>
        <w:jc w:val="both"/>
        <w:rPr>
          <w:rStyle w:val="Policepardfaut"/>
          <w:rFonts w:eastAsia="Yu Mincho"/>
          <w:b/>
          <w:color w:val="002060"/>
          <w:sz w:val="44"/>
          <w:szCs w:val="44"/>
        </w:rPr>
      </w:pPr>
      <w:r w:rsidRPr="00876CF9">
        <w:rPr>
          <w:rStyle w:val="Policepardfaut"/>
          <w:rFonts w:eastAsia="Arial Unicode MS" w:cs="Calibri"/>
          <w:caps/>
          <w:noProof/>
          <w:color w:val="002060"/>
          <w:spacing w:val="27"/>
          <w:sz w:val="26"/>
          <w:szCs w:val="26"/>
          <w:lang w:eastAsia="en-GB"/>
        </w:rPr>
        <mc:AlternateContent>
          <mc:Choice Requires="wps">
            <w:drawing>
              <wp:anchor distT="0" distB="0" distL="114300" distR="114300" simplePos="0" relativeHeight="251658243" behindDoc="0" locked="0" layoutInCell="1" allowOverlap="1" wp14:anchorId="6E1C94D6" wp14:editId="5986B653">
                <wp:simplePos x="0" y="0"/>
                <wp:positionH relativeFrom="column">
                  <wp:posOffset>4641851</wp:posOffset>
                </wp:positionH>
                <wp:positionV relativeFrom="paragraph">
                  <wp:posOffset>-234314</wp:posOffset>
                </wp:positionV>
                <wp:extent cx="2315846" cy="1355726"/>
                <wp:effectExtent l="0" t="0" r="8254" b="0"/>
                <wp:wrapNone/>
                <wp:docPr id="42380951" name="Text Box 2"/>
                <wp:cNvGraphicFramePr/>
                <a:graphic xmlns:a="http://schemas.openxmlformats.org/drawingml/2006/main">
                  <a:graphicData uri="http://schemas.microsoft.com/office/word/2010/wordprocessingShape">
                    <wps:wsp>
                      <wps:cNvSpPr txBox="1"/>
                      <wps:spPr>
                        <a:xfrm>
                          <a:off x="0" y="0"/>
                          <a:ext cx="2315846" cy="1355726"/>
                        </a:xfrm>
                        <a:prstGeom prst="rect">
                          <a:avLst/>
                        </a:prstGeom>
                        <a:solidFill>
                          <a:srgbClr val="FFFFFF"/>
                        </a:solidFill>
                        <a:ln>
                          <a:noFill/>
                          <a:prstDash/>
                        </a:ln>
                      </wps:spPr>
                      <wps:txbx>
                        <w:txbxContent>
                          <w:p w14:paraId="6F8B7ACC" w14:textId="77777777" w:rsidR="00B6374D" w:rsidRDefault="00B6374D" w:rsidP="00B6374D">
                            <w:pPr>
                              <w:spacing w:after="0"/>
                              <w:rPr>
                                <w:rFonts w:cs="Calibri"/>
                                <w:color w:val="002060"/>
                                <w:spacing w:val="-3"/>
                                <w:lang w:val="de-DE" w:eastAsia="en-GB"/>
                              </w:rPr>
                            </w:pPr>
                            <w:r>
                              <w:rPr>
                                <w:rFonts w:cs="Calibri"/>
                                <w:color w:val="002060"/>
                                <w:spacing w:val="-3"/>
                                <w:lang w:val="de-DE" w:eastAsia="en-GB"/>
                              </w:rPr>
                              <w:t xml:space="preserve">Rue Belliard 40/ Belliardstraat 40, </w:t>
                            </w:r>
                          </w:p>
                          <w:p w14:paraId="54F2D45A" w14:textId="77777777" w:rsidR="00B6374D" w:rsidRDefault="00B6374D" w:rsidP="00B6374D">
                            <w:pPr>
                              <w:spacing w:after="0"/>
                              <w:rPr>
                                <w:rFonts w:cs="Calibri"/>
                                <w:color w:val="002060"/>
                                <w:spacing w:val="-3"/>
                                <w:lang w:val="de-DE" w:eastAsia="en-GB"/>
                              </w:rPr>
                            </w:pPr>
                            <w:r>
                              <w:rPr>
                                <w:rFonts w:cs="Calibri"/>
                                <w:color w:val="002060"/>
                                <w:spacing w:val="-3"/>
                                <w:lang w:val="de-DE" w:eastAsia="en-GB"/>
                              </w:rPr>
                              <w:t xml:space="preserve">1040, Brussels, Belgium </w:t>
                            </w:r>
                          </w:p>
                          <w:p w14:paraId="02C95E6F" w14:textId="77777777" w:rsidR="00B6374D" w:rsidRDefault="00B6374D" w:rsidP="00B6374D">
                            <w:pPr>
                              <w:spacing w:after="0"/>
                              <w:rPr>
                                <w:rFonts w:cs="Calibri"/>
                                <w:color w:val="002060"/>
                                <w:spacing w:val="-3"/>
                                <w:sz w:val="8"/>
                                <w:szCs w:val="8"/>
                                <w:lang w:val="de-DE" w:eastAsia="en-GB"/>
                              </w:rPr>
                            </w:pPr>
                          </w:p>
                          <w:p w14:paraId="023884B8" w14:textId="77777777" w:rsidR="00B6374D" w:rsidRPr="0042716E" w:rsidRDefault="00B6374D" w:rsidP="00B6374D">
                            <w:pPr>
                              <w:spacing w:after="0"/>
                              <w:jc w:val="both"/>
                              <w:rPr>
                                <w:lang w:val="de-DE"/>
                              </w:rPr>
                            </w:pPr>
                            <w:r>
                              <w:rPr>
                                <w:rStyle w:val="Policepardfaut"/>
                                <w:rFonts w:cs="Calibri"/>
                                <w:b/>
                                <w:bCs/>
                                <w:color w:val="002060"/>
                                <w:spacing w:val="-3"/>
                                <w:lang w:val="de-DE" w:eastAsia="en-GB"/>
                              </w:rPr>
                              <w:t>T</w:t>
                            </w:r>
                            <w:r>
                              <w:rPr>
                                <w:rStyle w:val="Policepardfaut"/>
                                <w:rFonts w:cs="Calibri"/>
                                <w:color w:val="002060"/>
                                <w:spacing w:val="-3"/>
                                <w:lang w:val="de-DE" w:eastAsia="en-GB"/>
                              </w:rPr>
                              <w:t xml:space="preserve">: +32 (0) 2 786 30 45 </w:t>
                            </w:r>
                          </w:p>
                          <w:p w14:paraId="4D4849C2" w14:textId="77777777" w:rsidR="00B6374D" w:rsidRPr="0042716E" w:rsidRDefault="00B6374D" w:rsidP="00B6374D">
                            <w:pPr>
                              <w:spacing w:after="0"/>
                              <w:jc w:val="both"/>
                              <w:rPr>
                                <w:lang w:val="de-DE"/>
                              </w:rPr>
                            </w:pPr>
                            <w:r>
                              <w:rPr>
                                <w:rStyle w:val="Policepardfaut"/>
                                <w:rFonts w:cs="Calibri"/>
                                <w:b/>
                                <w:bCs/>
                                <w:color w:val="002060"/>
                                <w:spacing w:val="-3"/>
                                <w:lang w:val="de-DE" w:eastAsia="en-GB"/>
                              </w:rPr>
                              <w:t>E</w:t>
                            </w:r>
                            <w:r>
                              <w:rPr>
                                <w:rStyle w:val="Policepardfaut"/>
                                <w:rFonts w:cs="Calibri"/>
                                <w:color w:val="002060"/>
                                <w:spacing w:val="-3"/>
                                <w:lang w:val="de-DE" w:eastAsia="en-GB"/>
                              </w:rPr>
                              <w:t xml:space="preserve">: </w:t>
                            </w:r>
                            <w:hyperlink r:id="rId25" w:history="1">
                              <w:r w:rsidRPr="0042716E">
                                <w:rPr>
                                  <w:lang w:val="de-DE"/>
                                </w:rPr>
                                <w:t>secretariat@ceemet.org</w:t>
                              </w:r>
                            </w:hyperlink>
                            <w:r>
                              <w:rPr>
                                <w:rStyle w:val="Policepardfaut"/>
                                <w:rFonts w:cs="Calibri"/>
                                <w:color w:val="002060"/>
                                <w:spacing w:val="-3"/>
                                <w:lang w:val="de-DE" w:eastAsia="en-GB"/>
                              </w:rPr>
                              <w:t xml:space="preserve"> </w:t>
                            </w:r>
                          </w:p>
                          <w:p w14:paraId="694269D1" w14:textId="77777777" w:rsidR="00B6374D" w:rsidRDefault="00B6374D" w:rsidP="00B6374D">
                            <w:pPr>
                              <w:spacing w:after="0"/>
                              <w:jc w:val="both"/>
                              <w:rPr>
                                <w:rFonts w:cs="Calibri"/>
                                <w:color w:val="002060"/>
                                <w:spacing w:val="-3"/>
                                <w:sz w:val="4"/>
                                <w:szCs w:val="4"/>
                                <w:lang w:val="de-DE" w:eastAsia="en-GB"/>
                              </w:rPr>
                            </w:pPr>
                          </w:p>
                          <w:p w14:paraId="33E26106" w14:textId="77777777" w:rsidR="00B6374D" w:rsidRPr="0042716E" w:rsidRDefault="00B6374D" w:rsidP="00B6374D">
                            <w:pPr>
                              <w:spacing w:after="0"/>
                              <w:jc w:val="both"/>
                              <w:rPr>
                                <w:lang w:val="de-DE"/>
                              </w:rPr>
                            </w:pPr>
                            <w:r>
                              <w:rPr>
                                <w:noProof/>
                              </w:rPr>
                              <w:drawing>
                                <wp:inline distT="0" distB="0" distL="0" distR="0" wp14:anchorId="21176128" wp14:editId="18F70CE8">
                                  <wp:extent cx="111757" cy="111757"/>
                                  <wp:effectExtent l="0" t="0" r="2543" b="2543"/>
                                  <wp:docPr id="522358589" name="Picture 859090656" descr="World with solid fill"/>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111757" cy="111757"/>
                                          </a:xfrm>
                                          <a:prstGeom prst="rect">
                                            <a:avLst/>
                                          </a:prstGeom>
                                          <a:noFill/>
                                          <a:ln>
                                            <a:noFill/>
                                            <a:prstDash/>
                                          </a:ln>
                                        </pic:spPr>
                                      </pic:pic>
                                    </a:graphicData>
                                  </a:graphic>
                                </wp:inline>
                              </w:drawing>
                            </w:r>
                            <w:r>
                              <w:rPr>
                                <w:rStyle w:val="Policepardfaut"/>
                                <w:rFonts w:cs="Calibri"/>
                                <w:color w:val="002060"/>
                                <w:spacing w:val="-3"/>
                                <w:lang w:val="de-DE" w:eastAsia="en-GB"/>
                              </w:rPr>
                              <w:t xml:space="preserve"> </w:t>
                            </w:r>
                            <w:hyperlink r:id="rId26" w:history="1">
                              <w:r w:rsidRPr="0042716E">
                                <w:rPr>
                                  <w:lang w:val="de-DE"/>
                                </w:rPr>
                                <w:t>www.ceemet.org</w:t>
                              </w:r>
                            </w:hyperlink>
                            <w:r>
                              <w:rPr>
                                <w:rStyle w:val="Policepardfaut"/>
                                <w:lang w:val="de-DE"/>
                              </w:rPr>
                              <w:t xml:space="preserve">  </w:t>
                            </w:r>
                            <w:r>
                              <w:rPr>
                                <w:rStyle w:val="Policepardfaut"/>
                                <w:rFonts w:eastAsia="Arial Unicode MS"/>
                                <w:caps/>
                                <w:noProof/>
                                <w:color w:val="002060"/>
                                <w:spacing w:val="27"/>
                                <w:lang w:eastAsia="en-GB"/>
                              </w:rPr>
                              <w:drawing>
                                <wp:inline distT="0" distB="0" distL="0" distR="0" wp14:anchorId="58B6DDCC" wp14:editId="7A67B9D1">
                                  <wp:extent cx="120965" cy="120965"/>
                                  <wp:effectExtent l="0" t="0" r="0" b="0"/>
                                  <wp:docPr id="546758082" name="Picture 640967486" descr="A picture containing ax, vector graphics, silhouette&#10;&#10;Description automatically generated"/>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120965" cy="120965"/>
                                          </a:xfrm>
                                          <a:prstGeom prst="rect">
                                            <a:avLst/>
                                          </a:prstGeom>
                                          <a:noFill/>
                                          <a:ln>
                                            <a:noFill/>
                                            <a:prstDash/>
                                          </a:ln>
                                        </pic:spPr>
                                      </pic:pic>
                                    </a:graphicData>
                                  </a:graphic>
                                </wp:inline>
                              </w:drawing>
                            </w:r>
                            <w:r>
                              <w:rPr>
                                <w:rStyle w:val="Policepardfaut"/>
                                <w:lang w:val="de-DE"/>
                              </w:rPr>
                              <w:t xml:space="preserve">   </w:t>
                            </w:r>
                            <w:r>
                              <w:rPr>
                                <w:noProof/>
                              </w:rPr>
                              <w:drawing>
                                <wp:inline distT="0" distB="0" distL="0" distR="0" wp14:anchorId="7850778A" wp14:editId="4206E9A3">
                                  <wp:extent cx="115635" cy="115635"/>
                                  <wp:effectExtent l="0" t="0" r="0" b="0"/>
                                  <wp:docPr id="1760571407" name="Picture 184507983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rcRect/>
                                          <a:stretch>
                                            <a:fillRect/>
                                          </a:stretch>
                                        </pic:blipFill>
                                        <pic:spPr>
                                          <a:xfrm>
                                            <a:off x="0" y="0"/>
                                            <a:ext cx="115635" cy="115635"/>
                                          </a:xfrm>
                                          <a:prstGeom prst="rect">
                                            <a:avLst/>
                                          </a:prstGeom>
                                          <a:noFill/>
                                          <a:ln>
                                            <a:noFill/>
                                            <a:prstDash/>
                                          </a:ln>
                                        </pic:spPr>
                                      </pic:pic>
                                    </a:graphicData>
                                  </a:graphic>
                                </wp:inline>
                              </w:drawing>
                            </w:r>
                          </w:p>
                          <w:p w14:paraId="0EB104D1" w14:textId="77777777" w:rsidR="00B6374D" w:rsidRDefault="00B6374D" w:rsidP="00B6374D">
                            <w:pPr>
                              <w:spacing w:after="0"/>
                              <w:jc w:val="both"/>
                              <w:rPr>
                                <w:sz w:val="8"/>
                                <w:szCs w:val="8"/>
                                <w:lang w:val="de-DE"/>
                              </w:rPr>
                            </w:pPr>
                          </w:p>
                          <w:p w14:paraId="38126D0A" w14:textId="77777777" w:rsidR="00B6374D" w:rsidRDefault="00B6374D" w:rsidP="00B6374D">
                            <w:pPr>
                              <w:spacing w:after="0"/>
                            </w:pPr>
                            <w:r>
                              <w:rPr>
                                <w:rStyle w:val="Policepardfaut"/>
                                <w:rFonts w:cs="Calibri"/>
                                <w:color w:val="002060"/>
                                <w:spacing w:val="-3"/>
                                <w:sz w:val="18"/>
                                <w:szCs w:val="18"/>
                                <w:lang w:val="fr-BE" w:eastAsia="en-GB"/>
                              </w:rPr>
                              <w:t xml:space="preserve">EU </w:t>
                            </w:r>
                            <w:proofErr w:type="spellStart"/>
                            <w:r>
                              <w:rPr>
                                <w:rStyle w:val="Policepardfaut"/>
                                <w:rFonts w:cs="Calibri"/>
                                <w:color w:val="002060"/>
                                <w:spacing w:val="-3"/>
                                <w:sz w:val="18"/>
                                <w:szCs w:val="18"/>
                                <w:lang w:val="fr-BE" w:eastAsia="en-GB"/>
                              </w:rPr>
                              <w:t>transparency</w:t>
                            </w:r>
                            <w:proofErr w:type="spellEnd"/>
                            <w:r>
                              <w:rPr>
                                <w:rStyle w:val="Policepardfaut"/>
                                <w:rFonts w:cs="Calibri"/>
                                <w:color w:val="002060"/>
                                <w:spacing w:val="-3"/>
                                <w:sz w:val="18"/>
                                <w:szCs w:val="18"/>
                                <w:lang w:val="fr-BE" w:eastAsia="en-GB"/>
                              </w:rPr>
                              <w:t xml:space="preserve"> </w:t>
                            </w:r>
                            <w:proofErr w:type="spellStart"/>
                            <w:r>
                              <w:rPr>
                                <w:rStyle w:val="Policepardfaut"/>
                                <w:rFonts w:cs="Calibri"/>
                                <w:color w:val="002060"/>
                                <w:spacing w:val="-3"/>
                                <w:sz w:val="18"/>
                                <w:szCs w:val="18"/>
                                <w:lang w:val="fr-BE" w:eastAsia="en-GB"/>
                              </w:rPr>
                              <w:t>register</w:t>
                            </w:r>
                            <w:proofErr w:type="spellEnd"/>
                            <w:r>
                              <w:rPr>
                                <w:rStyle w:val="Policepardfaut"/>
                                <w:rFonts w:cs="Calibri"/>
                                <w:color w:val="002060"/>
                                <w:spacing w:val="-3"/>
                                <w:sz w:val="18"/>
                                <w:szCs w:val="18"/>
                                <w:lang w:val="fr-BE" w:eastAsia="en-GB"/>
                              </w:rPr>
                              <w:t xml:space="preserve"> 61370904700-45</w:t>
                            </w:r>
                          </w:p>
                          <w:p w14:paraId="35EDEB6E" w14:textId="77777777" w:rsidR="00B6374D" w:rsidRDefault="00B6374D" w:rsidP="00B6374D">
                            <w:pPr>
                              <w:spacing w:after="0"/>
                            </w:pPr>
                          </w:p>
                          <w:p w14:paraId="036DA9CA" w14:textId="77777777" w:rsidR="00B6374D" w:rsidRDefault="00B6374D" w:rsidP="00B6374D">
                            <w:pPr>
                              <w:spacing w:after="0"/>
                            </w:pPr>
                          </w:p>
                        </w:txbxContent>
                      </wps:txbx>
                      <wps:bodyPr vert="horz" wrap="square" lIns="91440" tIns="45720" rIns="91440" bIns="45720" anchor="t" anchorCtr="0" compatLnSpc="1">
                        <a:noAutofit/>
                      </wps:bodyPr>
                    </wps:wsp>
                  </a:graphicData>
                </a:graphic>
              </wp:anchor>
            </w:drawing>
          </mc:Choice>
          <mc:Fallback>
            <w:pict>
              <v:shape w14:anchorId="6E1C94D6" id="_x0000_s1028" type="#_x0000_t202" style="position:absolute;left:0;text-align:left;margin-left:365.5pt;margin-top:-18.45pt;width:182.35pt;height:106.75pt;z-index:25165824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" stroked="f">
                <v:textbox>
                  <w:txbxContent>
                    <w:p w14:paraId="6F8B7ACC" w14:textId="77777777" w:rsidR="00B6374D" w:rsidRDefault="00B6374D" w:rsidP="00B6374D">
                      <w:pPr>
                        <w:spacing w:after="0"/>
                        <w:rPr>
                          <w:rFonts w:cs="Calibri"/>
                          <w:color w:val="002060"/>
                          <w:spacing w:val="-3"/>
                          <w:lang w:val="de-DE" w:eastAsia="en-GB"/>
                        </w:rPr>
                      </w:pPr>
                      <w:r>
                        <w:rPr>
                          <w:rFonts w:cs="Calibri"/>
                          <w:color w:val="002060"/>
                          <w:spacing w:val="-3"/>
                          <w:lang w:val="de-DE" w:eastAsia="en-GB"/>
                        </w:rPr>
                        <w:t xml:space="preserve">Rue Belliard 40/ Belliardstraat 40, </w:t>
                      </w:r>
                    </w:p>
                    <w:p w14:paraId="54F2D45A" w14:textId="77777777" w:rsidR="00B6374D" w:rsidRDefault="00B6374D" w:rsidP="00B6374D">
                      <w:pPr>
                        <w:spacing w:after="0"/>
                        <w:rPr>
                          <w:rFonts w:cs="Calibri"/>
                          <w:color w:val="002060"/>
                          <w:spacing w:val="-3"/>
                          <w:lang w:val="de-DE" w:eastAsia="en-GB"/>
                        </w:rPr>
                      </w:pPr>
                      <w:r>
                        <w:rPr>
                          <w:rFonts w:cs="Calibri"/>
                          <w:color w:val="002060"/>
                          <w:spacing w:val="-3"/>
                          <w:lang w:val="de-DE" w:eastAsia="en-GB"/>
                        </w:rPr>
                        <w:t xml:space="preserve">1040, Brussels, Belgium </w:t>
                      </w:r>
                    </w:p>
                    <w:p w14:paraId="02C95E6F" w14:textId="77777777" w:rsidR="00B6374D" w:rsidRDefault="00B6374D" w:rsidP="00B6374D">
                      <w:pPr>
                        <w:spacing w:after="0"/>
                        <w:rPr>
                          <w:rFonts w:cs="Calibri"/>
                          <w:color w:val="002060"/>
                          <w:spacing w:val="-3"/>
                          <w:sz w:val="8"/>
                          <w:szCs w:val="8"/>
                          <w:lang w:val="de-DE" w:eastAsia="en-GB"/>
                        </w:rPr>
                      </w:pPr>
                    </w:p>
                    <w:p w14:paraId="023884B8" w14:textId="77777777" w:rsidR="00B6374D" w:rsidRPr="0042716E" w:rsidRDefault="00B6374D" w:rsidP="00B6374D">
                      <w:pPr>
                        <w:spacing w:after="0"/>
                        <w:jc w:val="both"/>
                        <w:rPr>
                          <w:lang w:val="de-DE"/>
                        </w:rPr>
                      </w:pPr>
                      <w:r>
                        <w:rPr>
                          <w:rStyle w:val="Policepardfaut"/>
                          <w:rFonts w:cs="Calibri"/>
                          <w:b/>
                          <w:bCs/>
                          <w:color w:val="002060"/>
                          <w:spacing w:val="-3"/>
                          <w:lang w:val="de-DE" w:eastAsia="en-GB"/>
                        </w:rPr>
                        <w:t>T</w:t>
                      </w:r>
                      <w:r>
                        <w:rPr>
                          <w:rStyle w:val="Policepardfaut"/>
                          <w:rFonts w:cs="Calibri"/>
                          <w:color w:val="002060"/>
                          <w:spacing w:val="-3"/>
                          <w:lang w:val="de-DE" w:eastAsia="en-GB"/>
                        </w:rPr>
                        <w:t xml:space="preserve">: +32 (0) 2 786 30 45 </w:t>
                      </w:r>
                    </w:p>
                    <w:p w14:paraId="4D4849C2" w14:textId="77777777" w:rsidR="00B6374D" w:rsidRPr="0042716E" w:rsidRDefault="00B6374D" w:rsidP="00B6374D">
                      <w:pPr>
                        <w:spacing w:after="0"/>
                        <w:jc w:val="both"/>
                        <w:rPr>
                          <w:lang w:val="de-DE"/>
                        </w:rPr>
                      </w:pPr>
                      <w:r>
                        <w:rPr>
                          <w:rStyle w:val="Policepardfaut"/>
                          <w:rFonts w:cs="Calibri"/>
                          <w:b/>
                          <w:bCs/>
                          <w:color w:val="002060"/>
                          <w:spacing w:val="-3"/>
                          <w:lang w:val="de-DE" w:eastAsia="en-GB"/>
                        </w:rPr>
                        <w:t>E</w:t>
                      </w:r>
                      <w:r>
                        <w:rPr>
                          <w:rStyle w:val="Policepardfaut"/>
                          <w:rFonts w:cs="Calibri"/>
                          <w:color w:val="002060"/>
                          <w:spacing w:val="-3"/>
                          <w:lang w:val="de-DE" w:eastAsia="en-GB"/>
                        </w:rPr>
                        <w:t xml:space="preserve">: </w:t>
                      </w:r>
                      <w:hyperlink r:id="rId29" w:history="1">
                        <w:r w:rsidRPr="0042716E">
                          <w:rPr>
                            <w:lang w:val="de-DE"/>
                          </w:rPr>
                          <w:t>secretariat@ceemet.org</w:t>
                        </w:r>
                      </w:hyperlink>
                      <w:r>
                        <w:rPr>
                          <w:rStyle w:val="Policepardfaut"/>
                          <w:rFonts w:cs="Calibri"/>
                          <w:color w:val="002060"/>
                          <w:spacing w:val="-3"/>
                          <w:lang w:val="de-DE" w:eastAsia="en-GB"/>
                        </w:rPr>
                        <w:t xml:space="preserve"> </w:t>
                      </w:r>
                    </w:p>
                    <w:p w14:paraId="694269D1" w14:textId="77777777" w:rsidR="00B6374D" w:rsidRDefault="00B6374D" w:rsidP="00B6374D">
                      <w:pPr>
                        <w:spacing w:after="0"/>
                        <w:jc w:val="both"/>
                        <w:rPr>
                          <w:rFonts w:cs="Calibri"/>
                          <w:color w:val="002060"/>
                          <w:spacing w:val="-3"/>
                          <w:sz w:val="4"/>
                          <w:szCs w:val="4"/>
                          <w:lang w:val="de-DE" w:eastAsia="en-GB"/>
                        </w:rPr>
                      </w:pPr>
                    </w:p>
                    <w:p w14:paraId="33E26106" w14:textId="77777777" w:rsidR="00B6374D" w:rsidRPr="0042716E" w:rsidRDefault="00B6374D" w:rsidP="00B6374D">
                      <w:pPr>
                        <w:spacing w:after="0"/>
                        <w:jc w:val="both"/>
                        <w:rPr>
                          <w:lang w:val="de-DE"/>
                        </w:rPr>
                      </w:pPr>
                      <w:r>
                        <w:rPr>
                          <w:noProof/>
                        </w:rPr>
                        <w:drawing>
                          <wp:inline distT="0" distB="0" distL="0" distR="0" wp14:anchorId="21176128" wp14:editId="18F70CE8">
                            <wp:extent cx="111757" cy="111757"/>
                            <wp:effectExtent l="0" t="0" r="2543" b="2543"/>
                            <wp:docPr id="522358589" name="Picture 859090656" descr="World with solid fill"/>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111757" cy="111757"/>
                                    </a:xfrm>
                                    <a:prstGeom prst="rect">
                                      <a:avLst/>
                                    </a:prstGeom>
                                    <a:noFill/>
                                    <a:ln>
                                      <a:noFill/>
                                      <a:prstDash/>
                                    </a:ln>
                                  </pic:spPr>
                                </pic:pic>
                              </a:graphicData>
                            </a:graphic>
                          </wp:inline>
                        </w:drawing>
                      </w:r>
                      <w:r>
                        <w:rPr>
                          <w:rStyle w:val="Policepardfaut"/>
                          <w:rFonts w:cs="Calibri"/>
                          <w:color w:val="002060"/>
                          <w:spacing w:val="-3"/>
                          <w:lang w:val="de-DE" w:eastAsia="en-GB"/>
                        </w:rPr>
                        <w:t xml:space="preserve"> </w:t>
                      </w:r>
                      <w:hyperlink r:id="rId30" w:history="1">
                        <w:r w:rsidRPr="0042716E">
                          <w:rPr>
                            <w:lang w:val="de-DE"/>
                          </w:rPr>
                          <w:t>www.ceemet.org</w:t>
                        </w:r>
                      </w:hyperlink>
                      <w:r>
                        <w:rPr>
                          <w:rStyle w:val="Policepardfaut"/>
                          <w:lang w:val="de-DE"/>
                        </w:rPr>
                        <w:t xml:space="preserve">  </w:t>
                      </w:r>
                      <w:r>
                        <w:rPr>
                          <w:rStyle w:val="Policepardfaut"/>
                          <w:rFonts w:eastAsia="Arial Unicode MS"/>
                          <w:caps/>
                          <w:noProof/>
                          <w:color w:val="002060"/>
                          <w:spacing w:val="27"/>
                          <w:lang w:eastAsia="en-GB"/>
                        </w:rPr>
                        <w:drawing>
                          <wp:inline distT="0" distB="0" distL="0" distR="0" wp14:anchorId="58B6DDCC" wp14:editId="7A67B9D1">
                            <wp:extent cx="120965" cy="120965"/>
                            <wp:effectExtent l="0" t="0" r="0" b="0"/>
                            <wp:docPr id="546758082" name="Picture 640967486" descr="A picture containing ax, vector graphics, silhouette&#10;&#10;Description automatically generated"/>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120965" cy="120965"/>
                                    </a:xfrm>
                                    <a:prstGeom prst="rect">
                                      <a:avLst/>
                                    </a:prstGeom>
                                    <a:noFill/>
                                    <a:ln>
                                      <a:noFill/>
                                      <a:prstDash/>
                                    </a:ln>
                                  </pic:spPr>
                                </pic:pic>
                              </a:graphicData>
                            </a:graphic>
                          </wp:inline>
                        </w:drawing>
                      </w:r>
                      <w:r>
                        <w:rPr>
                          <w:rStyle w:val="Policepardfaut"/>
                          <w:lang w:val="de-DE"/>
                        </w:rPr>
                        <w:t xml:space="preserve">   </w:t>
                      </w:r>
                      <w:r>
                        <w:rPr>
                          <w:noProof/>
                        </w:rPr>
                        <w:drawing>
                          <wp:inline distT="0" distB="0" distL="0" distR="0" wp14:anchorId="7850778A" wp14:editId="4206E9A3">
                            <wp:extent cx="115635" cy="115635"/>
                            <wp:effectExtent l="0" t="0" r="0" b="0"/>
                            <wp:docPr id="1760571407" name="Picture 184507983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rcRect/>
                                    <a:stretch>
                                      <a:fillRect/>
                                    </a:stretch>
                                  </pic:blipFill>
                                  <pic:spPr>
                                    <a:xfrm>
                                      <a:off x="0" y="0"/>
                                      <a:ext cx="115635" cy="115635"/>
                                    </a:xfrm>
                                    <a:prstGeom prst="rect">
                                      <a:avLst/>
                                    </a:prstGeom>
                                    <a:noFill/>
                                    <a:ln>
                                      <a:noFill/>
                                      <a:prstDash/>
                                    </a:ln>
                                  </pic:spPr>
                                </pic:pic>
                              </a:graphicData>
                            </a:graphic>
                          </wp:inline>
                        </w:drawing>
                      </w:r>
                    </w:p>
                    <w:p w14:paraId="0EB104D1" w14:textId="77777777" w:rsidR="00B6374D" w:rsidRDefault="00B6374D" w:rsidP="00B6374D">
                      <w:pPr>
                        <w:spacing w:after="0"/>
                        <w:jc w:val="both"/>
                        <w:rPr>
                          <w:sz w:val="8"/>
                          <w:szCs w:val="8"/>
                          <w:lang w:val="de-DE"/>
                        </w:rPr>
                      </w:pPr>
                    </w:p>
                    <w:p w14:paraId="38126D0A" w14:textId="77777777" w:rsidR="00B6374D" w:rsidRDefault="00B6374D" w:rsidP="00B6374D">
                      <w:pPr>
                        <w:spacing w:after="0"/>
                      </w:pPr>
                      <w:r>
                        <w:rPr>
                          <w:rStyle w:val="Policepardfaut"/>
                          <w:rFonts w:cs="Calibri"/>
                          <w:color w:val="002060"/>
                          <w:spacing w:val="-3"/>
                          <w:sz w:val="18"/>
                          <w:szCs w:val="18"/>
                          <w:lang w:val="fr-BE" w:eastAsia="en-GB"/>
                        </w:rPr>
                        <w:t xml:space="preserve">EU </w:t>
                      </w:r>
                      <w:proofErr w:type="spellStart"/>
                      <w:r>
                        <w:rPr>
                          <w:rStyle w:val="Policepardfaut"/>
                          <w:rFonts w:cs="Calibri"/>
                          <w:color w:val="002060"/>
                          <w:spacing w:val="-3"/>
                          <w:sz w:val="18"/>
                          <w:szCs w:val="18"/>
                          <w:lang w:val="fr-BE" w:eastAsia="en-GB"/>
                        </w:rPr>
                        <w:t>transparency</w:t>
                      </w:r>
                      <w:proofErr w:type="spellEnd"/>
                      <w:r>
                        <w:rPr>
                          <w:rStyle w:val="Policepardfaut"/>
                          <w:rFonts w:cs="Calibri"/>
                          <w:color w:val="002060"/>
                          <w:spacing w:val="-3"/>
                          <w:sz w:val="18"/>
                          <w:szCs w:val="18"/>
                          <w:lang w:val="fr-BE" w:eastAsia="en-GB"/>
                        </w:rPr>
                        <w:t xml:space="preserve"> </w:t>
                      </w:r>
                      <w:proofErr w:type="spellStart"/>
                      <w:r>
                        <w:rPr>
                          <w:rStyle w:val="Policepardfaut"/>
                          <w:rFonts w:cs="Calibri"/>
                          <w:color w:val="002060"/>
                          <w:spacing w:val="-3"/>
                          <w:sz w:val="18"/>
                          <w:szCs w:val="18"/>
                          <w:lang w:val="fr-BE" w:eastAsia="en-GB"/>
                        </w:rPr>
                        <w:t>register</w:t>
                      </w:r>
                      <w:proofErr w:type="spellEnd"/>
                      <w:r>
                        <w:rPr>
                          <w:rStyle w:val="Policepardfaut"/>
                          <w:rFonts w:cs="Calibri"/>
                          <w:color w:val="002060"/>
                          <w:spacing w:val="-3"/>
                          <w:sz w:val="18"/>
                          <w:szCs w:val="18"/>
                          <w:lang w:val="fr-BE" w:eastAsia="en-GB"/>
                        </w:rPr>
                        <w:t xml:space="preserve"> 61370904700-45</w:t>
                      </w:r>
                    </w:p>
                    <w:p w14:paraId="35EDEB6E" w14:textId="77777777" w:rsidR="00B6374D" w:rsidRDefault="00B6374D" w:rsidP="00B6374D">
                      <w:pPr>
                        <w:spacing w:after="0"/>
                      </w:pPr>
                    </w:p>
                    <w:p w14:paraId="036DA9CA" w14:textId="77777777" w:rsidR="00B6374D" w:rsidRDefault="00B6374D" w:rsidP="00B6374D">
                      <w:pPr>
                        <w:spacing w:after="0"/>
                      </w:pPr>
                    </w:p>
                  </w:txbxContent>
                </v:textbox>
              </v:shape>
            </w:pict>
          </mc:Fallback>
        </mc:AlternateContent>
      </w:r>
      <w:r w:rsidRPr="00876CF9">
        <w:rPr>
          <w:rStyle w:val="Policepardfaut"/>
          <w:rFonts w:eastAsia="Yu Mincho"/>
          <w:b/>
          <w:bCs/>
          <w:color w:val="002060"/>
          <w:sz w:val="44"/>
          <w:szCs w:val="44"/>
        </w:rPr>
        <w:t xml:space="preserve">LobbyNet </w:t>
      </w:r>
    </w:p>
    <w:p w14:paraId="45CCC6D5" w14:textId="77777777" w:rsidR="00B6374D" w:rsidRPr="00876CF9" w:rsidRDefault="00B6374D" w:rsidP="005605C7">
      <w:pPr>
        <w:pStyle w:val="BodyTextBullet1"/>
        <w:tabs>
          <w:tab w:val="clear" w:pos="1164"/>
        </w:tabs>
        <w:spacing w:before="240"/>
        <w:ind w:right="96"/>
        <w:jc w:val="both"/>
        <w:rPr>
          <w:rFonts w:hint="eastAsia"/>
        </w:rPr>
      </w:pPr>
      <w:r w:rsidRPr="00876CF9">
        <w:rPr>
          <w:rFonts w:ascii="Calibri" w:eastAsia="Calibri" w:hAnsi="Calibri" w:cs="Arial"/>
          <w:b/>
          <w:bCs/>
          <w:color w:val="002060"/>
          <w:spacing w:val="0"/>
          <w:sz w:val="44"/>
          <w:szCs w:val="44"/>
          <w:lang w:eastAsia="en-US"/>
        </w:rPr>
        <w:t xml:space="preserve">List of Participants </w:t>
      </w:r>
    </w:p>
    <w:p w14:paraId="5BF4A4FB" w14:textId="7E5AA826" w:rsidR="00B6374D" w:rsidRPr="00876CF9" w:rsidRDefault="00B6374D" w:rsidP="005605C7">
      <w:pPr>
        <w:pStyle w:val="BodyTextBullet1"/>
        <w:tabs>
          <w:tab w:val="clear" w:pos="1164"/>
        </w:tabs>
        <w:spacing w:before="240"/>
        <w:ind w:right="96"/>
        <w:jc w:val="both"/>
        <w:rPr>
          <w:rFonts w:ascii="Calibri" w:eastAsia="Yu Mincho" w:hAnsi="Calibri" w:cs="Arial"/>
          <w:b/>
          <w:bCs/>
          <w:color w:val="002060"/>
          <w:spacing w:val="0"/>
          <w:sz w:val="36"/>
          <w:szCs w:val="36"/>
          <w:lang w:eastAsia="en-US"/>
        </w:rPr>
      </w:pPr>
      <w:r w:rsidRPr="00876CF9">
        <w:rPr>
          <w:rFonts w:ascii="Calibri" w:eastAsia="Yu Mincho" w:hAnsi="Calibri" w:cs="Arial"/>
          <w:b/>
          <w:bCs/>
          <w:color w:val="002060"/>
          <w:spacing w:val="0"/>
          <w:sz w:val="36"/>
          <w:szCs w:val="36"/>
          <w:lang w:eastAsia="en-US"/>
        </w:rPr>
        <w:t xml:space="preserve">Meeting of </w:t>
      </w:r>
      <w:r w:rsidR="00A70153" w:rsidRPr="00876CF9">
        <w:rPr>
          <w:rFonts w:ascii="Calibri" w:eastAsia="Yu Mincho" w:hAnsi="Calibri" w:cs="Arial"/>
          <w:b/>
          <w:bCs/>
          <w:color w:val="002060"/>
          <w:spacing w:val="0"/>
          <w:sz w:val="36"/>
          <w:szCs w:val="36"/>
          <w:lang w:eastAsia="en-US"/>
        </w:rPr>
        <w:t>15 July 2025</w:t>
      </w:r>
    </w:p>
    <w:p w14:paraId="536A1596" w14:textId="77777777" w:rsidR="00B6374D" w:rsidRPr="00876CF9" w:rsidRDefault="00B6374D" w:rsidP="005605C7">
      <w:pPr>
        <w:spacing w:after="0" w:line="240" w:lineRule="auto"/>
        <w:jc w:val="both"/>
        <w:rPr>
          <w:color w:val="002060"/>
        </w:rPr>
      </w:pPr>
    </w:p>
    <w:p w14:paraId="27CB049E" w14:textId="77777777" w:rsidR="00B6374D" w:rsidRPr="00876CF9" w:rsidRDefault="00B6374D" w:rsidP="005605C7">
      <w:pPr>
        <w:spacing w:after="0" w:line="240" w:lineRule="auto"/>
        <w:jc w:val="both"/>
        <w:rPr>
          <w:color w:val="002060"/>
        </w:rPr>
      </w:pPr>
    </w:p>
    <w:p w14:paraId="327CF52B" w14:textId="77777777" w:rsidR="00B6374D" w:rsidRPr="00876CF9" w:rsidRDefault="00B6374D" w:rsidP="005605C7">
      <w:pPr>
        <w:spacing w:after="0" w:line="240" w:lineRule="auto"/>
        <w:jc w:val="both"/>
        <w:rPr>
          <w:color w:val="002060"/>
        </w:rPr>
      </w:pPr>
    </w:p>
    <w:p w14:paraId="7ED64F4E" w14:textId="77777777" w:rsidR="00B6374D" w:rsidRPr="00876CF9" w:rsidRDefault="00B6374D" w:rsidP="005605C7">
      <w:pPr>
        <w:spacing w:after="0" w:line="240" w:lineRule="auto"/>
        <w:jc w:val="both"/>
        <w:rPr>
          <w:color w:val="002060"/>
        </w:rPr>
      </w:pPr>
    </w:p>
    <w:tbl>
      <w:tblPr>
        <w:tblStyle w:val="GridTable2-Accent1"/>
        <w:tblW w:w="0" w:type="auto"/>
        <w:tblLook w:val="04A0" w:firstRow="1" w:lastRow="0" w:firstColumn="1" w:lastColumn="0" w:noHBand="0" w:noVBand="1"/>
      </w:tblPr>
      <w:tblGrid>
        <w:gridCol w:w="3969"/>
        <w:gridCol w:w="2472"/>
        <w:gridCol w:w="3197"/>
      </w:tblGrid>
      <w:tr w:rsidR="00030C17" w:rsidRPr="00030C17" w14:paraId="5E21D07F" w14:textId="77777777" w:rsidTr="0073758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9" w:type="dxa"/>
          </w:tcPr>
          <w:p w14:paraId="7D3B1205" w14:textId="77777777" w:rsidR="00030C17" w:rsidRPr="00030C17" w:rsidRDefault="00030C17" w:rsidP="005605C7">
            <w:pPr>
              <w:suppressAutoHyphens w:val="0"/>
              <w:spacing w:line="240" w:lineRule="auto"/>
              <w:jc w:val="both"/>
              <w:rPr>
                <w:color w:val="002060"/>
              </w:rPr>
            </w:pPr>
          </w:p>
          <w:p w14:paraId="5E2F48D1" w14:textId="77777777" w:rsidR="00030C17" w:rsidRPr="00030C17" w:rsidRDefault="00030C17" w:rsidP="005605C7">
            <w:pPr>
              <w:suppressAutoHyphens w:val="0"/>
              <w:spacing w:line="240" w:lineRule="auto"/>
              <w:jc w:val="both"/>
              <w:rPr>
                <w:color w:val="002060"/>
              </w:rPr>
            </w:pPr>
          </w:p>
          <w:p w14:paraId="570975A2" w14:textId="77777777" w:rsidR="00030C17" w:rsidRPr="00030C17" w:rsidRDefault="00030C17" w:rsidP="005605C7">
            <w:pPr>
              <w:suppressAutoHyphens w:val="0"/>
              <w:spacing w:line="240" w:lineRule="auto"/>
              <w:jc w:val="both"/>
              <w:rPr>
                <w:color w:val="002060"/>
              </w:rPr>
            </w:pPr>
          </w:p>
          <w:p w14:paraId="20F29D6C" w14:textId="77777777" w:rsidR="00030C17" w:rsidRPr="00030C17" w:rsidRDefault="00030C17" w:rsidP="005605C7">
            <w:pPr>
              <w:suppressAutoHyphens w:val="0"/>
              <w:spacing w:line="240" w:lineRule="auto"/>
              <w:jc w:val="both"/>
              <w:rPr>
                <w:color w:val="002060"/>
              </w:rPr>
            </w:pPr>
          </w:p>
        </w:tc>
        <w:tc>
          <w:tcPr>
            <w:tcW w:w="2472" w:type="dxa"/>
          </w:tcPr>
          <w:p w14:paraId="168DFC59" w14:textId="77777777" w:rsidR="00030C17" w:rsidRPr="00030C17" w:rsidRDefault="00030C17" w:rsidP="005605C7">
            <w:pPr>
              <w:suppressAutoHyphens w:val="0"/>
              <w:spacing w:line="240" w:lineRule="auto"/>
              <w:jc w:val="both"/>
              <w:cnfStyle w:val="100000000000" w:firstRow="1" w:lastRow="0" w:firstColumn="0" w:lastColumn="0" w:oddVBand="0" w:evenVBand="0" w:oddHBand="0" w:evenHBand="0" w:firstRowFirstColumn="0" w:firstRowLastColumn="0" w:lastRowFirstColumn="0" w:lastRowLastColumn="0"/>
              <w:rPr>
                <w:color w:val="002060"/>
              </w:rPr>
            </w:pPr>
          </w:p>
        </w:tc>
        <w:tc>
          <w:tcPr>
            <w:tcW w:w="3197" w:type="dxa"/>
          </w:tcPr>
          <w:p w14:paraId="60169A14" w14:textId="77777777" w:rsidR="00030C17" w:rsidRPr="00030C17" w:rsidRDefault="00030C17" w:rsidP="005605C7">
            <w:pPr>
              <w:suppressAutoHyphens w:val="0"/>
              <w:spacing w:line="240" w:lineRule="auto"/>
              <w:jc w:val="both"/>
              <w:cnfStyle w:val="100000000000" w:firstRow="1" w:lastRow="0" w:firstColumn="0" w:lastColumn="0" w:oddVBand="0" w:evenVBand="0" w:oddHBand="0" w:evenHBand="0" w:firstRowFirstColumn="0" w:firstRowLastColumn="0" w:lastRowFirstColumn="0" w:lastRowLastColumn="0"/>
              <w:rPr>
                <w:color w:val="002060"/>
              </w:rPr>
            </w:pPr>
          </w:p>
        </w:tc>
      </w:tr>
      <w:tr w:rsidR="00030C17" w:rsidRPr="00030C17" w14:paraId="68BF8F4E" w14:textId="77777777" w:rsidTr="007375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9" w:type="dxa"/>
          </w:tcPr>
          <w:p w14:paraId="5248932B" w14:textId="77777777" w:rsidR="00030C17" w:rsidRPr="00030C17" w:rsidRDefault="00030C17" w:rsidP="005605C7">
            <w:pPr>
              <w:suppressAutoHyphens w:val="0"/>
              <w:spacing w:line="240" w:lineRule="auto"/>
              <w:jc w:val="both"/>
              <w:rPr>
                <w:color w:val="002060"/>
                <w:sz w:val="28"/>
                <w:szCs w:val="28"/>
              </w:rPr>
            </w:pPr>
            <w:r w:rsidRPr="00030C17">
              <w:rPr>
                <w:rFonts w:cstheme="minorHAnsi"/>
                <w:color w:val="002060"/>
                <w:sz w:val="28"/>
                <w:szCs w:val="28"/>
              </w:rPr>
              <w:t>Name</w:t>
            </w:r>
          </w:p>
        </w:tc>
        <w:tc>
          <w:tcPr>
            <w:tcW w:w="2472" w:type="dxa"/>
          </w:tcPr>
          <w:p w14:paraId="4542BC33" w14:textId="77777777" w:rsidR="00030C17" w:rsidRPr="00030C17" w:rsidRDefault="00030C17" w:rsidP="005605C7">
            <w:pPr>
              <w:suppressAutoHyphens w:val="0"/>
              <w:spacing w:line="240" w:lineRule="auto"/>
              <w:jc w:val="both"/>
              <w:cnfStyle w:val="000000100000" w:firstRow="0" w:lastRow="0" w:firstColumn="0" w:lastColumn="0" w:oddVBand="0" w:evenVBand="0" w:oddHBand="1" w:evenHBand="0" w:firstRowFirstColumn="0" w:firstRowLastColumn="0" w:lastRowFirstColumn="0" w:lastRowLastColumn="0"/>
              <w:rPr>
                <w:b/>
                <w:bCs/>
                <w:color w:val="002060"/>
                <w:sz w:val="28"/>
                <w:szCs w:val="28"/>
              </w:rPr>
            </w:pPr>
            <w:r w:rsidRPr="00030C17">
              <w:rPr>
                <w:b/>
                <w:bCs/>
                <w:color w:val="002060"/>
                <w:sz w:val="28"/>
                <w:szCs w:val="28"/>
              </w:rPr>
              <w:t>Organisation</w:t>
            </w:r>
          </w:p>
        </w:tc>
        <w:tc>
          <w:tcPr>
            <w:tcW w:w="3197" w:type="dxa"/>
          </w:tcPr>
          <w:p w14:paraId="2C3AD9BA" w14:textId="77777777" w:rsidR="00030C17" w:rsidRPr="00030C17" w:rsidRDefault="00030C17" w:rsidP="005605C7">
            <w:pPr>
              <w:suppressAutoHyphens w:val="0"/>
              <w:spacing w:line="240" w:lineRule="auto"/>
              <w:jc w:val="both"/>
              <w:cnfStyle w:val="000000100000" w:firstRow="0" w:lastRow="0" w:firstColumn="0" w:lastColumn="0" w:oddVBand="0" w:evenVBand="0" w:oddHBand="1" w:evenHBand="0" w:firstRowFirstColumn="0" w:firstRowLastColumn="0" w:lastRowFirstColumn="0" w:lastRowLastColumn="0"/>
              <w:rPr>
                <w:b/>
                <w:bCs/>
                <w:color w:val="002060"/>
                <w:sz w:val="28"/>
                <w:szCs w:val="28"/>
              </w:rPr>
            </w:pPr>
            <w:r w:rsidRPr="00030C17">
              <w:rPr>
                <w:b/>
                <w:bCs/>
                <w:color w:val="002060"/>
                <w:sz w:val="28"/>
                <w:szCs w:val="28"/>
              </w:rPr>
              <w:t>Country</w:t>
            </w:r>
          </w:p>
        </w:tc>
      </w:tr>
      <w:tr w:rsidR="00030C17" w:rsidRPr="00030C17" w14:paraId="602DE9D9" w14:textId="77777777" w:rsidTr="00737580">
        <w:trPr>
          <w:trHeight w:val="300"/>
        </w:trPr>
        <w:tc>
          <w:tcPr>
            <w:cnfStyle w:val="001000000000" w:firstRow="0" w:lastRow="0" w:firstColumn="1" w:lastColumn="0" w:oddVBand="0" w:evenVBand="0" w:oddHBand="0" w:evenHBand="0" w:firstRowFirstColumn="0" w:firstRowLastColumn="0" w:lastRowFirstColumn="0" w:lastRowLastColumn="0"/>
            <w:tcW w:w="3969" w:type="dxa"/>
          </w:tcPr>
          <w:p w14:paraId="17E9A244" w14:textId="77777777" w:rsidR="00030C17" w:rsidRPr="00030C17" w:rsidRDefault="00030C17" w:rsidP="005605C7">
            <w:pPr>
              <w:suppressAutoHyphens w:val="0"/>
              <w:spacing w:line="240" w:lineRule="auto"/>
              <w:jc w:val="both"/>
              <w:rPr>
                <w:rFonts w:eastAsia="Calibri" w:cstheme="minorHAnsi"/>
                <w:color w:val="002060"/>
                <w:sz w:val="24"/>
                <w:szCs w:val="24"/>
              </w:rPr>
            </w:pPr>
            <w:r w:rsidRPr="00030C17">
              <w:rPr>
                <w:rFonts w:eastAsia="Calibri" w:cstheme="minorHAnsi"/>
                <w:color w:val="002060"/>
                <w:sz w:val="24"/>
                <w:szCs w:val="24"/>
              </w:rPr>
              <w:t>Claudia Golser-Roet (in person)</w:t>
            </w:r>
          </w:p>
        </w:tc>
        <w:tc>
          <w:tcPr>
            <w:tcW w:w="2472" w:type="dxa"/>
          </w:tcPr>
          <w:p w14:paraId="7902D900" w14:textId="77777777" w:rsidR="00030C17" w:rsidRPr="00030C17" w:rsidRDefault="00030C17" w:rsidP="005605C7">
            <w:pPr>
              <w:suppressAutoHyphens w:val="0"/>
              <w:spacing w:line="240" w:lineRule="auto"/>
              <w:jc w:val="both"/>
              <w:cnfStyle w:val="000000000000" w:firstRow="0" w:lastRow="0" w:firstColumn="0" w:lastColumn="0" w:oddVBand="0" w:evenVBand="0" w:oddHBand="0" w:evenHBand="0" w:firstRowFirstColumn="0" w:firstRowLastColumn="0" w:lastRowFirstColumn="0" w:lastRowLastColumn="0"/>
              <w:rPr>
                <w:rFonts w:eastAsia="Calibri" w:cstheme="minorHAnsi"/>
                <w:color w:val="002060"/>
                <w:sz w:val="24"/>
                <w:szCs w:val="24"/>
              </w:rPr>
            </w:pPr>
            <w:r w:rsidRPr="00030C17">
              <w:rPr>
                <w:rFonts w:eastAsia="Calibri" w:cstheme="minorHAnsi"/>
                <w:color w:val="002060"/>
                <w:sz w:val="24"/>
                <w:szCs w:val="24"/>
              </w:rPr>
              <w:t>WKO</w:t>
            </w:r>
          </w:p>
        </w:tc>
        <w:tc>
          <w:tcPr>
            <w:tcW w:w="3197" w:type="dxa"/>
          </w:tcPr>
          <w:p w14:paraId="7D4BCE15" w14:textId="77777777" w:rsidR="00030C17" w:rsidRPr="00030C17" w:rsidRDefault="00030C17" w:rsidP="005605C7">
            <w:pPr>
              <w:suppressAutoHyphens w:val="0"/>
              <w:spacing w:line="240" w:lineRule="auto"/>
              <w:jc w:val="both"/>
              <w:cnfStyle w:val="000000000000" w:firstRow="0" w:lastRow="0" w:firstColumn="0" w:lastColumn="0" w:oddVBand="0" w:evenVBand="0" w:oddHBand="0" w:evenHBand="0" w:firstRowFirstColumn="0" w:firstRowLastColumn="0" w:lastRowFirstColumn="0" w:lastRowLastColumn="0"/>
              <w:rPr>
                <w:rFonts w:eastAsia="Calibri" w:cstheme="minorHAnsi"/>
                <w:color w:val="002060"/>
                <w:sz w:val="24"/>
                <w:szCs w:val="24"/>
              </w:rPr>
            </w:pPr>
            <w:r w:rsidRPr="00030C17">
              <w:rPr>
                <w:rFonts w:eastAsia="Calibri" w:cstheme="minorHAnsi"/>
                <w:color w:val="002060"/>
                <w:sz w:val="24"/>
                <w:szCs w:val="24"/>
              </w:rPr>
              <w:t>Austria</w:t>
            </w:r>
          </w:p>
        </w:tc>
      </w:tr>
      <w:tr w:rsidR="00030C17" w:rsidRPr="00030C17" w14:paraId="4FD4024F" w14:textId="77777777" w:rsidTr="0073758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969" w:type="dxa"/>
          </w:tcPr>
          <w:p w14:paraId="5C710B2A" w14:textId="77777777" w:rsidR="00030C17" w:rsidRPr="00030C17" w:rsidRDefault="00030C17" w:rsidP="005605C7">
            <w:pPr>
              <w:suppressAutoHyphens w:val="0"/>
              <w:spacing w:line="240" w:lineRule="auto"/>
              <w:jc w:val="both"/>
              <w:rPr>
                <w:rFonts w:eastAsia="Calibri" w:cstheme="minorHAnsi"/>
                <w:color w:val="002060"/>
                <w:sz w:val="24"/>
                <w:szCs w:val="24"/>
              </w:rPr>
            </w:pPr>
            <w:r w:rsidRPr="00030C17">
              <w:rPr>
                <w:rFonts w:eastAsia="Calibri" w:cstheme="minorHAnsi"/>
                <w:color w:val="002060"/>
                <w:sz w:val="24"/>
                <w:szCs w:val="24"/>
              </w:rPr>
              <w:t>Clemens Rosenmayr (in person)</w:t>
            </w:r>
          </w:p>
        </w:tc>
        <w:tc>
          <w:tcPr>
            <w:tcW w:w="2472" w:type="dxa"/>
          </w:tcPr>
          <w:p w14:paraId="77C62238" w14:textId="77777777" w:rsidR="00030C17" w:rsidRPr="00030C17" w:rsidRDefault="00030C17" w:rsidP="005605C7">
            <w:pPr>
              <w:suppressAutoHyphens w:val="0"/>
              <w:spacing w:line="240" w:lineRule="auto"/>
              <w:jc w:val="both"/>
              <w:cnfStyle w:val="000000100000" w:firstRow="0" w:lastRow="0" w:firstColumn="0" w:lastColumn="0" w:oddVBand="0" w:evenVBand="0" w:oddHBand="1" w:evenHBand="0" w:firstRowFirstColumn="0" w:firstRowLastColumn="0" w:lastRowFirstColumn="0" w:lastRowLastColumn="0"/>
              <w:rPr>
                <w:rFonts w:eastAsia="Calibri" w:cstheme="minorHAnsi"/>
                <w:color w:val="002060"/>
                <w:sz w:val="24"/>
                <w:szCs w:val="24"/>
              </w:rPr>
            </w:pPr>
            <w:r w:rsidRPr="00030C17">
              <w:rPr>
                <w:rFonts w:eastAsia="Calibri" w:cstheme="minorHAnsi"/>
                <w:color w:val="002060"/>
                <w:sz w:val="24"/>
                <w:szCs w:val="24"/>
              </w:rPr>
              <w:t>WKO</w:t>
            </w:r>
          </w:p>
        </w:tc>
        <w:tc>
          <w:tcPr>
            <w:tcW w:w="3197" w:type="dxa"/>
          </w:tcPr>
          <w:p w14:paraId="071BC7FE" w14:textId="77777777" w:rsidR="00030C17" w:rsidRPr="00030C17" w:rsidRDefault="00030C17" w:rsidP="005605C7">
            <w:pPr>
              <w:suppressAutoHyphens w:val="0"/>
              <w:spacing w:line="240" w:lineRule="auto"/>
              <w:jc w:val="both"/>
              <w:cnfStyle w:val="000000100000" w:firstRow="0" w:lastRow="0" w:firstColumn="0" w:lastColumn="0" w:oddVBand="0" w:evenVBand="0" w:oddHBand="1" w:evenHBand="0" w:firstRowFirstColumn="0" w:firstRowLastColumn="0" w:lastRowFirstColumn="0" w:lastRowLastColumn="0"/>
              <w:rPr>
                <w:rFonts w:eastAsia="Calibri" w:cstheme="minorHAnsi"/>
                <w:color w:val="002060"/>
                <w:sz w:val="24"/>
                <w:szCs w:val="24"/>
              </w:rPr>
            </w:pPr>
            <w:r w:rsidRPr="00030C17">
              <w:rPr>
                <w:rFonts w:eastAsia="Calibri" w:cstheme="minorHAnsi"/>
                <w:color w:val="002060"/>
                <w:sz w:val="24"/>
                <w:szCs w:val="24"/>
              </w:rPr>
              <w:t>Austria</w:t>
            </w:r>
          </w:p>
        </w:tc>
      </w:tr>
      <w:tr w:rsidR="00030C17" w:rsidRPr="00030C17" w14:paraId="0A17F233" w14:textId="77777777" w:rsidTr="00737580">
        <w:trPr>
          <w:trHeight w:val="300"/>
        </w:trPr>
        <w:tc>
          <w:tcPr>
            <w:cnfStyle w:val="001000000000" w:firstRow="0" w:lastRow="0" w:firstColumn="1" w:lastColumn="0" w:oddVBand="0" w:evenVBand="0" w:oddHBand="0" w:evenHBand="0" w:firstRowFirstColumn="0" w:firstRowLastColumn="0" w:lastRowFirstColumn="0" w:lastRowLastColumn="0"/>
            <w:tcW w:w="3969" w:type="dxa"/>
          </w:tcPr>
          <w:p w14:paraId="136982E5" w14:textId="77777777" w:rsidR="00030C17" w:rsidRPr="00030C17" w:rsidRDefault="00030C17" w:rsidP="005605C7">
            <w:pPr>
              <w:suppressAutoHyphens w:val="0"/>
              <w:spacing w:line="240" w:lineRule="auto"/>
              <w:jc w:val="both"/>
              <w:rPr>
                <w:rFonts w:eastAsia="Calibri" w:cstheme="minorHAnsi"/>
                <w:color w:val="002060"/>
                <w:sz w:val="24"/>
                <w:szCs w:val="24"/>
              </w:rPr>
            </w:pPr>
            <w:r w:rsidRPr="00030C17">
              <w:rPr>
                <w:rFonts w:eastAsia="Calibri" w:cstheme="minorHAnsi"/>
                <w:color w:val="002060"/>
                <w:sz w:val="24"/>
                <w:szCs w:val="24"/>
              </w:rPr>
              <w:t>Mads Storgaard Pedersen (Online)</w:t>
            </w:r>
          </w:p>
        </w:tc>
        <w:tc>
          <w:tcPr>
            <w:tcW w:w="2472" w:type="dxa"/>
          </w:tcPr>
          <w:p w14:paraId="51CF37C6" w14:textId="77777777" w:rsidR="00030C17" w:rsidRPr="00030C17" w:rsidRDefault="00030C17" w:rsidP="005605C7">
            <w:pPr>
              <w:suppressAutoHyphens w:val="0"/>
              <w:spacing w:line="240" w:lineRule="auto"/>
              <w:jc w:val="both"/>
              <w:cnfStyle w:val="000000000000" w:firstRow="0" w:lastRow="0" w:firstColumn="0" w:lastColumn="0" w:oddVBand="0" w:evenVBand="0" w:oddHBand="0" w:evenHBand="0" w:firstRowFirstColumn="0" w:firstRowLastColumn="0" w:lastRowFirstColumn="0" w:lastRowLastColumn="0"/>
              <w:rPr>
                <w:rFonts w:eastAsia="Calibri" w:cstheme="minorHAnsi"/>
                <w:color w:val="002060"/>
                <w:sz w:val="24"/>
                <w:szCs w:val="24"/>
              </w:rPr>
            </w:pPr>
            <w:r w:rsidRPr="00030C17">
              <w:rPr>
                <w:rFonts w:eastAsia="Calibri" w:cstheme="minorHAnsi"/>
                <w:color w:val="002060"/>
                <w:sz w:val="24"/>
                <w:szCs w:val="24"/>
              </w:rPr>
              <w:t>DI</w:t>
            </w:r>
          </w:p>
        </w:tc>
        <w:tc>
          <w:tcPr>
            <w:tcW w:w="3197" w:type="dxa"/>
          </w:tcPr>
          <w:p w14:paraId="159B83B2" w14:textId="77777777" w:rsidR="00030C17" w:rsidRPr="00030C17" w:rsidRDefault="00030C17" w:rsidP="005605C7">
            <w:pPr>
              <w:suppressAutoHyphens w:val="0"/>
              <w:spacing w:line="240" w:lineRule="auto"/>
              <w:jc w:val="both"/>
              <w:cnfStyle w:val="000000000000" w:firstRow="0" w:lastRow="0" w:firstColumn="0" w:lastColumn="0" w:oddVBand="0" w:evenVBand="0" w:oddHBand="0" w:evenHBand="0" w:firstRowFirstColumn="0" w:firstRowLastColumn="0" w:lastRowFirstColumn="0" w:lastRowLastColumn="0"/>
              <w:rPr>
                <w:rFonts w:eastAsia="Calibri" w:cstheme="minorHAnsi"/>
                <w:color w:val="002060"/>
                <w:sz w:val="24"/>
                <w:szCs w:val="24"/>
              </w:rPr>
            </w:pPr>
            <w:r w:rsidRPr="00030C17">
              <w:rPr>
                <w:rFonts w:eastAsia="Calibri" w:cstheme="minorHAnsi"/>
                <w:color w:val="002060"/>
                <w:sz w:val="24"/>
                <w:szCs w:val="24"/>
              </w:rPr>
              <w:t>Denmark</w:t>
            </w:r>
          </w:p>
        </w:tc>
      </w:tr>
      <w:tr w:rsidR="00030C17" w:rsidRPr="00030C17" w14:paraId="235D08BD" w14:textId="77777777" w:rsidTr="0073758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969" w:type="dxa"/>
          </w:tcPr>
          <w:p w14:paraId="53B33A49" w14:textId="77777777" w:rsidR="00030C17" w:rsidRPr="00030C17" w:rsidRDefault="00030C17" w:rsidP="005605C7">
            <w:pPr>
              <w:suppressAutoHyphens w:val="0"/>
              <w:spacing w:line="240" w:lineRule="auto"/>
              <w:jc w:val="both"/>
              <w:rPr>
                <w:rFonts w:eastAsia="Calibri" w:cstheme="minorHAnsi"/>
                <w:color w:val="002060"/>
                <w:sz w:val="24"/>
                <w:szCs w:val="24"/>
              </w:rPr>
            </w:pPr>
            <w:r w:rsidRPr="00030C17">
              <w:rPr>
                <w:rFonts w:eastAsia="Calibri" w:cstheme="minorHAnsi"/>
                <w:color w:val="002060"/>
                <w:sz w:val="24"/>
                <w:szCs w:val="24"/>
              </w:rPr>
              <w:t>Henrique Laitenberger (in person)</w:t>
            </w:r>
          </w:p>
        </w:tc>
        <w:tc>
          <w:tcPr>
            <w:tcW w:w="2472" w:type="dxa"/>
          </w:tcPr>
          <w:p w14:paraId="1DCFDF5C" w14:textId="77777777" w:rsidR="00030C17" w:rsidRPr="00030C17" w:rsidRDefault="00030C17" w:rsidP="005605C7">
            <w:pPr>
              <w:suppressAutoHyphens w:val="0"/>
              <w:spacing w:line="240" w:lineRule="auto"/>
              <w:jc w:val="both"/>
              <w:cnfStyle w:val="000000100000" w:firstRow="0" w:lastRow="0" w:firstColumn="0" w:lastColumn="0" w:oddVBand="0" w:evenVBand="0" w:oddHBand="1" w:evenHBand="0" w:firstRowFirstColumn="0" w:firstRowLastColumn="0" w:lastRowFirstColumn="0" w:lastRowLastColumn="0"/>
              <w:rPr>
                <w:rFonts w:eastAsia="Calibri" w:cstheme="minorHAnsi"/>
                <w:color w:val="002060"/>
                <w:sz w:val="24"/>
                <w:szCs w:val="24"/>
              </w:rPr>
            </w:pPr>
            <w:r w:rsidRPr="00030C17">
              <w:rPr>
                <w:rFonts w:eastAsia="Calibri" w:cstheme="minorHAnsi"/>
                <w:color w:val="002060"/>
                <w:sz w:val="24"/>
                <w:szCs w:val="24"/>
              </w:rPr>
              <w:t>TIF</w:t>
            </w:r>
          </w:p>
        </w:tc>
        <w:tc>
          <w:tcPr>
            <w:tcW w:w="3197" w:type="dxa"/>
          </w:tcPr>
          <w:p w14:paraId="4AB881EC" w14:textId="77777777" w:rsidR="00030C17" w:rsidRPr="00030C17" w:rsidRDefault="00030C17" w:rsidP="005605C7">
            <w:pPr>
              <w:suppressAutoHyphens w:val="0"/>
              <w:spacing w:line="240" w:lineRule="auto"/>
              <w:jc w:val="both"/>
              <w:cnfStyle w:val="000000100000" w:firstRow="0" w:lastRow="0" w:firstColumn="0" w:lastColumn="0" w:oddVBand="0" w:evenVBand="0" w:oddHBand="1" w:evenHBand="0" w:firstRowFirstColumn="0" w:firstRowLastColumn="0" w:lastRowFirstColumn="0" w:lastRowLastColumn="0"/>
              <w:rPr>
                <w:rFonts w:eastAsia="Calibri" w:cstheme="minorHAnsi"/>
                <w:color w:val="002060"/>
                <w:sz w:val="24"/>
                <w:szCs w:val="24"/>
              </w:rPr>
            </w:pPr>
            <w:r w:rsidRPr="00030C17">
              <w:rPr>
                <w:rFonts w:eastAsia="Calibri" w:cstheme="minorHAnsi"/>
                <w:color w:val="002060"/>
                <w:sz w:val="24"/>
                <w:szCs w:val="24"/>
              </w:rPr>
              <w:t>Finland</w:t>
            </w:r>
          </w:p>
        </w:tc>
      </w:tr>
      <w:tr w:rsidR="00030C17" w:rsidRPr="00030C17" w14:paraId="7F34538E" w14:textId="77777777" w:rsidTr="00737580">
        <w:trPr>
          <w:trHeight w:val="300"/>
        </w:trPr>
        <w:tc>
          <w:tcPr>
            <w:cnfStyle w:val="001000000000" w:firstRow="0" w:lastRow="0" w:firstColumn="1" w:lastColumn="0" w:oddVBand="0" w:evenVBand="0" w:oddHBand="0" w:evenHBand="0" w:firstRowFirstColumn="0" w:firstRowLastColumn="0" w:lastRowFirstColumn="0" w:lastRowLastColumn="0"/>
            <w:tcW w:w="3969" w:type="dxa"/>
          </w:tcPr>
          <w:p w14:paraId="4324F182" w14:textId="77777777" w:rsidR="00030C17" w:rsidRPr="00030C17" w:rsidRDefault="00030C17" w:rsidP="005605C7">
            <w:pPr>
              <w:suppressAutoHyphens w:val="0"/>
              <w:spacing w:line="259" w:lineRule="auto"/>
              <w:jc w:val="both"/>
              <w:rPr>
                <w:rFonts w:eastAsia="Calibri" w:cstheme="minorHAnsi"/>
                <w:color w:val="002060"/>
                <w:sz w:val="24"/>
                <w:szCs w:val="24"/>
              </w:rPr>
            </w:pPr>
            <w:r w:rsidRPr="00030C17">
              <w:rPr>
                <w:rFonts w:eastAsia="Calibri" w:cstheme="minorHAnsi"/>
                <w:color w:val="002060"/>
                <w:sz w:val="24"/>
                <w:szCs w:val="24"/>
              </w:rPr>
              <w:t>Lucille Uhring (online)</w:t>
            </w:r>
          </w:p>
        </w:tc>
        <w:tc>
          <w:tcPr>
            <w:tcW w:w="2472" w:type="dxa"/>
          </w:tcPr>
          <w:p w14:paraId="7B51E090" w14:textId="77777777" w:rsidR="00030C17" w:rsidRPr="00030C17" w:rsidRDefault="00030C17" w:rsidP="005605C7">
            <w:pPr>
              <w:suppressAutoHyphens w:val="0"/>
              <w:spacing w:line="259" w:lineRule="auto"/>
              <w:jc w:val="both"/>
              <w:cnfStyle w:val="000000000000" w:firstRow="0" w:lastRow="0" w:firstColumn="0" w:lastColumn="0" w:oddVBand="0" w:evenVBand="0" w:oddHBand="0" w:evenHBand="0" w:firstRowFirstColumn="0" w:firstRowLastColumn="0" w:lastRowFirstColumn="0" w:lastRowLastColumn="0"/>
              <w:rPr>
                <w:rFonts w:eastAsia="Calibri" w:cstheme="minorHAnsi"/>
                <w:color w:val="002060"/>
                <w:sz w:val="24"/>
                <w:szCs w:val="24"/>
              </w:rPr>
            </w:pPr>
            <w:r w:rsidRPr="00030C17">
              <w:rPr>
                <w:rFonts w:eastAsia="Calibri" w:cstheme="minorHAnsi"/>
                <w:color w:val="002060"/>
                <w:sz w:val="24"/>
                <w:szCs w:val="24"/>
              </w:rPr>
              <w:t>UIMM</w:t>
            </w:r>
          </w:p>
        </w:tc>
        <w:tc>
          <w:tcPr>
            <w:tcW w:w="3197" w:type="dxa"/>
          </w:tcPr>
          <w:p w14:paraId="0F20FA70" w14:textId="77777777" w:rsidR="00030C17" w:rsidRPr="00030C17" w:rsidRDefault="00030C17" w:rsidP="005605C7">
            <w:pPr>
              <w:suppressAutoHyphens w:val="0"/>
              <w:spacing w:line="259" w:lineRule="auto"/>
              <w:jc w:val="both"/>
              <w:cnfStyle w:val="000000000000" w:firstRow="0" w:lastRow="0" w:firstColumn="0" w:lastColumn="0" w:oddVBand="0" w:evenVBand="0" w:oddHBand="0" w:evenHBand="0" w:firstRowFirstColumn="0" w:firstRowLastColumn="0" w:lastRowFirstColumn="0" w:lastRowLastColumn="0"/>
              <w:rPr>
                <w:rFonts w:eastAsia="Calibri" w:cstheme="minorHAnsi"/>
                <w:color w:val="002060"/>
                <w:sz w:val="24"/>
                <w:szCs w:val="24"/>
              </w:rPr>
            </w:pPr>
            <w:r w:rsidRPr="00030C17">
              <w:rPr>
                <w:rFonts w:eastAsia="Calibri" w:cstheme="minorHAnsi"/>
                <w:color w:val="002060"/>
                <w:sz w:val="24"/>
                <w:szCs w:val="24"/>
              </w:rPr>
              <w:t>France</w:t>
            </w:r>
          </w:p>
        </w:tc>
      </w:tr>
      <w:tr w:rsidR="00030C17" w:rsidRPr="00030C17" w14:paraId="09846B7D" w14:textId="77777777" w:rsidTr="0073758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969" w:type="dxa"/>
          </w:tcPr>
          <w:p w14:paraId="1576699F" w14:textId="77777777" w:rsidR="00030C17" w:rsidRPr="00030C17" w:rsidRDefault="00030C17" w:rsidP="005605C7">
            <w:pPr>
              <w:suppressAutoHyphens w:val="0"/>
              <w:spacing w:line="240" w:lineRule="auto"/>
              <w:jc w:val="both"/>
              <w:rPr>
                <w:rFonts w:eastAsia="Calibri" w:cstheme="minorHAnsi"/>
                <w:color w:val="002060"/>
                <w:sz w:val="24"/>
                <w:szCs w:val="24"/>
              </w:rPr>
            </w:pPr>
            <w:r w:rsidRPr="00030C17">
              <w:rPr>
                <w:rFonts w:eastAsia="Calibri" w:cstheme="minorHAnsi"/>
                <w:color w:val="002060"/>
                <w:sz w:val="24"/>
                <w:szCs w:val="24"/>
              </w:rPr>
              <w:t>Alexandre Chevassut (online)</w:t>
            </w:r>
          </w:p>
        </w:tc>
        <w:tc>
          <w:tcPr>
            <w:tcW w:w="2472" w:type="dxa"/>
          </w:tcPr>
          <w:p w14:paraId="7ABEB620" w14:textId="77777777" w:rsidR="00030C17" w:rsidRPr="00030C17" w:rsidRDefault="00030C17" w:rsidP="005605C7">
            <w:pPr>
              <w:suppressAutoHyphens w:val="0"/>
              <w:spacing w:line="240" w:lineRule="auto"/>
              <w:jc w:val="both"/>
              <w:cnfStyle w:val="000000100000" w:firstRow="0" w:lastRow="0" w:firstColumn="0" w:lastColumn="0" w:oddVBand="0" w:evenVBand="0" w:oddHBand="1" w:evenHBand="0" w:firstRowFirstColumn="0" w:firstRowLastColumn="0" w:lastRowFirstColumn="0" w:lastRowLastColumn="0"/>
              <w:rPr>
                <w:rFonts w:eastAsia="Calibri" w:cstheme="minorHAnsi"/>
                <w:color w:val="002060"/>
                <w:sz w:val="24"/>
                <w:szCs w:val="24"/>
              </w:rPr>
            </w:pPr>
            <w:r w:rsidRPr="00030C17">
              <w:rPr>
                <w:rFonts w:eastAsia="Calibri" w:cstheme="minorHAnsi"/>
                <w:color w:val="002060"/>
                <w:sz w:val="24"/>
                <w:szCs w:val="24"/>
              </w:rPr>
              <w:t>UIMM</w:t>
            </w:r>
          </w:p>
        </w:tc>
        <w:tc>
          <w:tcPr>
            <w:tcW w:w="3197" w:type="dxa"/>
          </w:tcPr>
          <w:p w14:paraId="015DE0C4" w14:textId="77777777" w:rsidR="00030C17" w:rsidRPr="00030C17" w:rsidRDefault="00030C17" w:rsidP="005605C7">
            <w:pPr>
              <w:suppressAutoHyphens w:val="0"/>
              <w:spacing w:line="240" w:lineRule="auto"/>
              <w:jc w:val="both"/>
              <w:cnfStyle w:val="000000100000" w:firstRow="0" w:lastRow="0" w:firstColumn="0" w:lastColumn="0" w:oddVBand="0" w:evenVBand="0" w:oddHBand="1" w:evenHBand="0" w:firstRowFirstColumn="0" w:firstRowLastColumn="0" w:lastRowFirstColumn="0" w:lastRowLastColumn="0"/>
              <w:rPr>
                <w:rFonts w:eastAsia="Calibri" w:cstheme="minorHAnsi"/>
                <w:color w:val="002060"/>
                <w:sz w:val="24"/>
                <w:szCs w:val="24"/>
              </w:rPr>
            </w:pPr>
            <w:r w:rsidRPr="00030C17">
              <w:rPr>
                <w:rFonts w:eastAsia="Calibri" w:cstheme="minorHAnsi"/>
                <w:color w:val="002060"/>
                <w:sz w:val="24"/>
                <w:szCs w:val="24"/>
              </w:rPr>
              <w:t>France</w:t>
            </w:r>
          </w:p>
        </w:tc>
      </w:tr>
      <w:tr w:rsidR="00030C17" w:rsidRPr="00030C17" w14:paraId="4F431B7B" w14:textId="77777777" w:rsidTr="00737580">
        <w:trPr>
          <w:trHeight w:val="300"/>
        </w:trPr>
        <w:tc>
          <w:tcPr>
            <w:cnfStyle w:val="001000000000" w:firstRow="0" w:lastRow="0" w:firstColumn="1" w:lastColumn="0" w:oddVBand="0" w:evenVBand="0" w:oddHBand="0" w:evenHBand="0" w:firstRowFirstColumn="0" w:firstRowLastColumn="0" w:lastRowFirstColumn="0" w:lastRowLastColumn="0"/>
            <w:tcW w:w="3969" w:type="dxa"/>
          </w:tcPr>
          <w:p w14:paraId="381C5B4D" w14:textId="77777777" w:rsidR="00030C17" w:rsidRPr="00030C17" w:rsidRDefault="00030C17" w:rsidP="005605C7">
            <w:pPr>
              <w:suppressAutoHyphens w:val="0"/>
              <w:spacing w:line="240" w:lineRule="auto"/>
              <w:jc w:val="both"/>
              <w:rPr>
                <w:rFonts w:eastAsia="Calibri" w:cstheme="minorHAnsi"/>
                <w:color w:val="002060"/>
                <w:sz w:val="24"/>
                <w:szCs w:val="24"/>
              </w:rPr>
            </w:pPr>
            <w:r w:rsidRPr="00030C17">
              <w:rPr>
                <w:rFonts w:eastAsia="Calibri" w:cstheme="minorHAnsi"/>
                <w:color w:val="002060"/>
                <w:sz w:val="24"/>
                <w:szCs w:val="24"/>
              </w:rPr>
              <w:t>Stefan Solle (Online)</w:t>
            </w:r>
          </w:p>
        </w:tc>
        <w:tc>
          <w:tcPr>
            <w:tcW w:w="2472" w:type="dxa"/>
          </w:tcPr>
          <w:p w14:paraId="32E7637D" w14:textId="77777777" w:rsidR="00030C17" w:rsidRPr="00030C17" w:rsidRDefault="00030C17" w:rsidP="005605C7">
            <w:pPr>
              <w:suppressAutoHyphens w:val="0"/>
              <w:spacing w:line="240" w:lineRule="auto"/>
              <w:jc w:val="both"/>
              <w:cnfStyle w:val="000000000000" w:firstRow="0" w:lastRow="0" w:firstColumn="0" w:lastColumn="0" w:oddVBand="0" w:evenVBand="0" w:oddHBand="0" w:evenHBand="0" w:firstRowFirstColumn="0" w:firstRowLastColumn="0" w:lastRowFirstColumn="0" w:lastRowLastColumn="0"/>
              <w:rPr>
                <w:rFonts w:eastAsia="Calibri" w:cstheme="minorHAnsi"/>
                <w:color w:val="002060"/>
                <w:sz w:val="24"/>
                <w:szCs w:val="24"/>
              </w:rPr>
            </w:pPr>
            <w:r w:rsidRPr="00030C17">
              <w:rPr>
                <w:rFonts w:eastAsia="Calibri" w:cstheme="minorHAnsi"/>
                <w:color w:val="002060"/>
                <w:sz w:val="24"/>
                <w:szCs w:val="24"/>
              </w:rPr>
              <w:t>Gesamtmetall</w:t>
            </w:r>
          </w:p>
        </w:tc>
        <w:tc>
          <w:tcPr>
            <w:tcW w:w="3197" w:type="dxa"/>
          </w:tcPr>
          <w:p w14:paraId="71E091B7" w14:textId="77777777" w:rsidR="00030C17" w:rsidRPr="00030C17" w:rsidRDefault="00030C17" w:rsidP="005605C7">
            <w:pPr>
              <w:suppressAutoHyphens w:val="0"/>
              <w:spacing w:line="240" w:lineRule="auto"/>
              <w:jc w:val="both"/>
              <w:cnfStyle w:val="000000000000" w:firstRow="0" w:lastRow="0" w:firstColumn="0" w:lastColumn="0" w:oddVBand="0" w:evenVBand="0" w:oddHBand="0" w:evenHBand="0" w:firstRowFirstColumn="0" w:firstRowLastColumn="0" w:lastRowFirstColumn="0" w:lastRowLastColumn="0"/>
              <w:rPr>
                <w:rFonts w:eastAsia="Calibri" w:cstheme="minorHAnsi"/>
                <w:color w:val="002060"/>
                <w:sz w:val="24"/>
                <w:szCs w:val="24"/>
              </w:rPr>
            </w:pPr>
            <w:r w:rsidRPr="00030C17">
              <w:rPr>
                <w:rFonts w:eastAsia="Calibri" w:cstheme="minorHAnsi"/>
                <w:color w:val="002060"/>
                <w:sz w:val="24"/>
                <w:szCs w:val="24"/>
              </w:rPr>
              <w:t>Germany</w:t>
            </w:r>
          </w:p>
        </w:tc>
      </w:tr>
      <w:tr w:rsidR="00030C17" w:rsidRPr="00030C17" w14:paraId="6D3230A0" w14:textId="77777777" w:rsidTr="007375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9" w:type="dxa"/>
          </w:tcPr>
          <w:p w14:paraId="5C821D37" w14:textId="77777777" w:rsidR="00030C17" w:rsidRPr="00030C17" w:rsidRDefault="00030C17" w:rsidP="005605C7">
            <w:pPr>
              <w:suppressAutoHyphens w:val="0"/>
              <w:spacing w:line="240" w:lineRule="auto"/>
              <w:jc w:val="both"/>
              <w:rPr>
                <w:rFonts w:cstheme="minorHAnsi"/>
                <w:color w:val="002060"/>
                <w:sz w:val="24"/>
                <w:szCs w:val="24"/>
              </w:rPr>
            </w:pPr>
          </w:p>
        </w:tc>
        <w:tc>
          <w:tcPr>
            <w:tcW w:w="2472" w:type="dxa"/>
          </w:tcPr>
          <w:p w14:paraId="06A7B787" w14:textId="77777777" w:rsidR="00030C17" w:rsidRPr="00030C17" w:rsidRDefault="00030C17" w:rsidP="005605C7">
            <w:pPr>
              <w:suppressAutoHyphens w:val="0"/>
              <w:spacing w:line="240" w:lineRule="auto"/>
              <w:jc w:val="both"/>
              <w:cnfStyle w:val="000000100000" w:firstRow="0" w:lastRow="0" w:firstColumn="0" w:lastColumn="0" w:oddVBand="0" w:evenVBand="0" w:oddHBand="1" w:evenHBand="0" w:firstRowFirstColumn="0" w:firstRowLastColumn="0" w:lastRowFirstColumn="0" w:lastRowLastColumn="0"/>
              <w:rPr>
                <w:rFonts w:cstheme="minorHAnsi"/>
                <w:color w:val="002060"/>
                <w:spacing w:val="-3"/>
                <w:sz w:val="24"/>
                <w:szCs w:val="24"/>
                <w:bdr w:val="nil"/>
              </w:rPr>
            </w:pPr>
          </w:p>
        </w:tc>
        <w:tc>
          <w:tcPr>
            <w:tcW w:w="3197" w:type="dxa"/>
          </w:tcPr>
          <w:p w14:paraId="6B3862C6" w14:textId="77777777" w:rsidR="00030C17" w:rsidRPr="00030C17" w:rsidRDefault="00030C17" w:rsidP="005605C7">
            <w:pPr>
              <w:suppressAutoHyphens w:val="0"/>
              <w:spacing w:line="240" w:lineRule="auto"/>
              <w:jc w:val="both"/>
              <w:cnfStyle w:val="000000100000" w:firstRow="0" w:lastRow="0" w:firstColumn="0" w:lastColumn="0" w:oddVBand="0" w:evenVBand="0" w:oddHBand="1" w:evenHBand="0" w:firstRowFirstColumn="0" w:firstRowLastColumn="0" w:lastRowFirstColumn="0" w:lastRowLastColumn="0"/>
              <w:rPr>
                <w:rFonts w:cstheme="minorHAnsi"/>
                <w:color w:val="002060"/>
                <w:spacing w:val="-3"/>
                <w:sz w:val="24"/>
                <w:szCs w:val="24"/>
                <w:bdr w:val="nil"/>
              </w:rPr>
            </w:pPr>
          </w:p>
        </w:tc>
      </w:tr>
      <w:tr w:rsidR="00030C17" w:rsidRPr="00030C17" w14:paraId="05CC3573" w14:textId="77777777" w:rsidTr="00737580">
        <w:tc>
          <w:tcPr>
            <w:cnfStyle w:val="001000000000" w:firstRow="0" w:lastRow="0" w:firstColumn="1" w:lastColumn="0" w:oddVBand="0" w:evenVBand="0" w:oddHBand="0" w:evenHBand="0" w:firstRowFirstColumn="0" w:firstRowLastColumn="0" w:lastRowFirstColumn="0" w:lastRowLastColumn="0"/>
            <w:tcW w:w="3969" w:type="dxa"/>
          </w:tcPr>
          <w:p w14:paraId="39805D24" w14:textId="77777777" w:rsidR="00030C17" w:rsidRPr="00030C17" w:rsidRDefault="00030C17" w:rsidP="005605C7">
            <w:pPr>
              <w:suppressAutoHyphens w:val="0"/>
              <w:spacing w:line="240" w:lineRule="auto"/>
              <w:jc w:val="both"/>
              <w:rPr>
                <w:rFonts w:cstheme="minorHAnsi"/>
                <w:color w:val="002060"/>
                <w:sz w:val="24"/>
                <w:szCs w:val="24"/>
              </w:rPr>
            </w:pPr>
            <w:r w:rsidRPr="00030C17">
              <w:rPr>
                <w:rFonts w:cstheme="minorHAnsi"/>
                <w:color w:val="002060"/>
                <w:sz w:val="24"/>
                <w:szCs w:val="24"/>
              </w:rPr>
              <w:t>Delphine Rudelli (in person)</w:t>
            </w:r>
          </w:p>
        </w:tc>
        <w:tc>
          <w:tcPr>
            <w:tcW w:w="2472" w:type="dxa"/>
          </w:tcPr>
          <w:p w14:paraId="0C820107" w14:textId="77777777" w:rsidR="00030C17" w:rsidRPr="00030C17" w:rsidRDefault="00030C17" w:rsidP="005605C7">
            <w:pPr>
              <w:suppressAutoHyphens w:val="0"/>
              <w:spacing w:line="240" w:lineRule="auto"/>
              <w:jc w:val="both"/>
              <w:cnfStyle w:val="000000000000" w:firstRow="0" w:lastRow="0" w:firstColumn="0" w:lastColumn="0" w:oddVBand="0" w:evenVBand="0" w:oddHBand="0" w:evenHBand="0" w:firstRowFirstColumn="0" w:firstRowLastColumn="0" w:lastRowFirstColumn="0" w:lastRowLastColumn="0"/>
              <w:rPr>
                <w:rFonts w:cstheme="minorHAnsi"/>
                <w:color w:val="002060"/>
                <w:spacing w:val="-3"/>
                <w:sz w:val="24"/>
                <w:szCs w:val="24"/>
                <w:bdr w:val="nil"/>
              </w:rPr>
            </w:pPr>
            <w:r w:rsidRPr="00030C17">
              <w:rPr>
                <w:rFonts w:cstheme="minorHAnsi"/>
                <w:color w:val="002060"/>
                <w:spacing w:val="-3"/>
                <w:sz w:val="24"/>
                <w:szCs w:val="24"/>
                <w:bdr w:val="nil"/>
              </w:rPr>
              <w:t>Ceemet</w:t>
            </w:r>
          </w:p>
        </w:tc>
        <w:tc>
          <w:tcPr>
            <w:tcW w:w="3197" w:type="dxa"/>
          </w:tcPr>
          <w:p w14:paraId="726E1FF0" w14:textId="77777777" w:rsidR="00030C17" w:rsidRPr="00030C17" w:rsidRDefault="00030C17" w:rsidP="005605C7">
            <w:pPr>
              <w:suppressAutoHyphens w:val="0"/>
              <w:spacing w:line="240" w:lineRule="auto"/>
              <w:jc w:val="both"/>
              <w:cnfStyle w:val="000000000000" w:firstRow="0" w:lastRow="0" w:firstColumn="0" w:lastColumn="0" w:oddVBand="0" w:evenVBand="0" w:oddHBand="0" w:evenHBand="0" w:firstRowFirstColumn="0" w:firstRowLastColumn="0" w:lastRowFirstColumn="0" w:lastRowLastColumn="0"/>
              <w:rPr>
                <w:rFonts w:cstheme="minorHAnsi"/>
                <w:color w:val="002060"/>
                <w:spacing w:val="-3"/>
                <w:sz w:val="24"/>
                <w:szCs w:val="24"/>
                <w:bdr w:val="nil"/>
              </w:rPr>
            </w:pPr>
            <w:r w:rsidRPr="00030C17">
              <w:rPr>
                <w:rFonts w:cstheme="minorHAnsi"/>
                <w:color w:val="002060"/>
                <w:spacing w:val="-3"/>
                <w:sz w:val="24"/>
                <w:szCs w:val="24"/>
                <w:bdr w:val="nil"/>
              </w:rPr>
              <w:t>Secretariat</w:t>
            </w:r>
          </w:p>
        </w:tc>
      </w:tr>
      <w:tr w:rsidR="00030C17" w:rsidRPr="00030C17" w14:paraId="33E30030" w14:textId="77777777" w:rsidTr="007375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9" w:type="dxa"/>
          </w:tcPr>
          <w:p w14:paraId="062B289D" w14:textId="77777777" w:rsidR="00030C17" w:rsidRPr="00030C17" w:rsidRDefault="00030C17" w:rsidP="005605C7">
            <w:pPr>
              <w:suppressAutoHyphens w:val="0"/>
              <w:spacing w:line="240" w:lineRule="auto"/>
              <w:jc w:val="both"/>
              <w:rPr>
                <w:rFonts w:cstheme="minorHAnsi"/>
                <w:color w:val="002060"/>
                <w:sz w:val="24"/>
                <w:szCs w:val="24"/>
              </w:rPr>
            </w:pPr>
            <w:r w:rsidRPr="00030C17">
              <w:rPr>
                <w:rFonts w:cstheme="minorHAnsi"/>
                <w:color w:val="002060"/>
                <w:sz w:val="24"/>
                <w:szCs w:val="24"/>
              </w:rPr>
              <w:t>Viktorya Muradyan (in person)</w:t>
            </w:r>
          </w:p>
        </w:tc>
        <w:tc>
          <w:tcPr>
            <w:tcW w:w="2472" w:type="dxa"/>
          </w:tcPr>
          <w:p w14:paraId="40C1CC7A" w14:textId="77777777" w:rsidR="00030C17" w:rsidRPr="00030C17" w:rsidRDefault="00030C17" w:rsidP="005605C7">
            <w:pPr>
              <w:suppressAutoHyphens w:val="0"/>
              <w:spacing w:line="240" w:lineRule="auto"/>
              <w:jc w:val="both"/>
              <w:cnfStyle w:val="000000100000" w:firstRow="0" w:lastRow="0" w:firstColumn="0" w:lastColumn="0" w:oddVBand="0" w:evenVBand="0" w:oddHBand="1" w:evenHBand="0" w:firstRowFirstColumn="0" w:firstRowLastColumn="0" w:lastRowFirstColumn="0" w:lastRowLastColumn="0"/>
              <w:rPr>
                <w:rFonts w:cstheme="minorHAnsi"/>
                <w:color w:val="002060"/>
                <w:sz w:val="24"/>
                <w:szCs w:val="24"/>
              </w:rPr>
            </w:pPr>
            <w:r w:rsidRPr="00030C17">
              <w:rPr>
                <w:rFonts w:cstheme="minorHAnsi"/>
                <w:color w:val="002060"/>
                <w:spacing w:val="-3"/>
                <w:sz w:val="24"/>
                <w:szCs w:val="24"/>
                <w:bdr w:val="nil"/>
              </w:rPr>
              <w:t>Ceemet</w:t>
            </w:r>
          </w:p>
        </w:tc>
        <w:tc>
          <w:tcPr>
            <w:tcW w:w="3197" w:type="dxa"/>
          </w:tcPr>
          <w:p w14:paraId="65CE3C0F" w14:textId="77777777" w:rsidR="00030C17" w:rsidRPr="00030C17" w:rsidRDefault="00030C17" w:rsidP="005605C7">
            <w:pPr>
              <w:suppressAutoHyphens w:val="0"/>
              <w:spacing w:line="240" w:lineRule="auto"/>
              <w:jc w:val="both"/>
              <w:cnfStyle w:val="000000100000" w:firstRow="0" w:lastRow="0" w:firstColumn="0" w:lastColumn="0" w:oddVBand="0" w:evenVBand="0" w:oddHBand="1" w:evenHBand="0" w:firstRowFirstColumn="0" w:firstRowLastColumn="0" w:lastRowFirstColumn="0" w:lastRowLastColumn="0"/>
              <w:rPr>
                <w:rFonts w:cstheme="minorHAnsi"/>
                <w:color w:val="002060"/>
                <w:spacing w:val="-3"/>
                <w:sz w:val="24"/>
                <w:szCs w:val="24"/>
                <w:bdr w:val="nil"/>
              </w:rPr>
            </w:pPr>
            <w:r w:rsidRPr="00030C17">
              <w:rPr>
                <w:rFonts w:cstheme="minorHAnsi"/>
                <w:color w:val="002060"/>
                <w:spacing w:val="-3"/>
                <w:sz w:val="24"/>
                <w:szCs w:val="24"/>
                <w:bdr w:val="nil"/>
              </w:rPr>
              <w:t>Secretariat</w:t>
            </w:r>
          </w:p>
        </w:tc>
      </w:tr>
      <w:tr w:rsidR="00030C17" w:rsidRPr="00030C17" w14:paraId="50A04B95" w14:textId="77777777" w:rsidTr="00737580">
        <w:trPr>
          <w:trHeight w:val="300"/>
        </w:trPr>
        <w:tc>
          <w:tcPr>
            <w:cnfStyle w:val="001000000000" w:firstRow="0" w:lastRow="0" w:firstColumn="1" w:lastColumn="0" w:oddVBand="0" w:evenVBand="0" w:oddHBand="0" w:evenHBand="0" w:firstRowFirstColumn="0" w:firstRowLastColumn="0" w:lastRowFirstColumn="0" w:lastRowLastColumn="0"/>
            <w:tcW w:w="3969" w:type="dxa"/>
          </w:tcPr>
          <w:p w14:paraId="268B0B21" w14:textId="77777777" w:rsidR="00030C17" w:rsidRPr="00030C17" w:rsidRDefault="00030C17" w:rsidP="005605C7">
            <w:pPr>
              <w:suppressAutoHyphens w:val="0"/>
              <w:spacing w:line="240" w:lineRule="auto"/>
              <w:jc w:val="both"/>
              <w:rPr>
                <w:rFonts w:cstheme="minorHAnsi"/>
                <w:color w:val="002060"/>
                <w:sz w:val="24"/>
                <w:szCs w:val="24"/>
              </w:rPr>
            </w:pPr>
            <w:r w:rsidRPr="00030C17">
              <w:rPr>
                <w:rFonts w:cstheme="minorHAnsi"/>
                <w:color w:val="002060"/>
                <w:sz w:val="24"/>
                <w:szCs w:val="24"/>
              </w:rPr>
              <w:t>Hilde Thys (in person)</w:t>
            </w:r>
          </w:p>
        </w:tc>
        <w:tc>
          <w:tcPr>
            <w:tcW w:w="2472" w:type="dxa"/>
          </w:tcPr>
          <w:p w14:paraId="3F36B4B9" w14:textId="77777777" w:rsidR="00030C17" w:rsidRPr="00030C17" w:rsidRDefault="00030C17" w:rsidP="005605C7">
            <w:pPr>
              <w:suppressAutoHyphens w:val="0"/>
              <w:spacing w:line="240" w:lineRule="auto"/>
              <w:jc w:val="both"/>
              <w:cnfStyle w:val="000000000000" w:firstRow="0" w:lastRow="0" w:firstColumn="0" w:lastColumn="0" w:oddVBand="0" w:evenVBand="0" w:oddHBand="0" w:evenHBand="0" w:firstRowFirstColumn="0" w:firstRowLastColumn="0" w:lastRowFirstColumn="0" w:lastRowLastColumn="0"/>
              <w:rPr>
                <w:rFonts w:cstheme="minorHAnsi"/>
                <w:color w:val="002060"/>
                <w:sz w:val="24"/>
                <w:szCs w:val="24"/>
              </w:rPr>
            </w:pPr>
            <w:r w:rsidRPr="00030C17">
              <w:rPr>
                <w:rFonts w:cstheme="minorHAnsi"/>
                <w:color w:val="002060"/>
                <w:sz w:val="24"/>
                <w:szCs w:val="24"/>
              </w:rPr>
              <w:t>Ceemet</w:t>
            </w:r>
          </w:p>
        </w:tc>
        <w:tc>
          <w:tcPr>
            <w:tcW w:w="3197" w:type="dxa"/>
          </w:tcPr>
          <w:p w14:paraId="30BFFED7" w14:textId="77777777" w:rsidR="00030C17" w:rsidRPr="00030C17" w:rsidRDefault="00030C17" w:rsidP="005605C7">
            <w:pPr>
              <w:suppressAutoHyphens w:val="0"/>
              <w:spacing w:line="240" w:lineRule="auto"/>
              <w:jc w:val="both"/>
              <w:cnfStyle w:val="000000000000" w:firstRow="0" w:lastRow="0" w:firstColumn="0" w:lastColumn="0" w:oddVBand="0" w:evenVBand="0" w:oddHBand="0" w:evenHBand="0" w:firstRowFirstColumn="0" w:firstRowLastColumn="0" w:lastRowFirstColumn="0" w:lastRowLastColumn="0"/>
              <w:rPr>
                <w:rFonts w:cstheme="minorHAnsi"/>
                <w:color w:val="002060"/>
                <w:sz w:val="24"/>
                <w:szCs w:val="24"/>
              </w:rPr>
            </w:pPr>
            <w:r w:rsidRPr="00030C17">
              <w:rPr>
                <w:rFonts w:cstheme="minorHAnsi"/>
                <w:color w:val="002060"/>
                <w:sz w:val="24"/>
                <w:szCs w:val="24"/>
              </w:rPr>
              <w:t>Secretariat</w:t>
            </w:r>
          </w:p>
        </w:tc>
      </w:tr>
    </w:tbl>
    <w:p w14:paraId="308065ED" w14:textId="77777777" w:rsidR="00030C17" w:rsidRPr="00030C17" w:rsidRDefault="00030C17" w:rsidP="005605C7">
      <w:pPr>
        <w:suppressAutoHyphens w:val="0"/>
        <w:autoSpaceDN/>
        <w:spacing w:line="259" w:lineRule="auto"/>
        <w:jc w:val="both"/>
        <w:rPr>
          <w:rFonts w:asciiTheme="minorHAnsi" w:eastAsiaTheme="minorHAnsi" w:hAnsiTheme="minorHAnsi" w:cstheme="minorBidi"/>
          <w:color w:val="002060"/>
          <w:lang w:val="fr-BE"/>
        </w:rPr>
      </w:pPr>
    </w:p>
    <w:p w14:paraId="1F508859" w14:textId="4845FABC" w:rsidR="00B6374D" w:rsidRPr="00876CF9" w:rsidRDefault="00B6374D" w:rsidP="005605C7">
      <w:pPr>
        <w:suppressAutoHyphens w:val="0"/>
        <w:spacing w:after="0" w:line="240" w:lineRule="auto"/>
        <w:jc w:val="both"/>
        <w:rPr>
          <w:rFonts w:eastAsia="Arial Unicode MS" w:cs="Calibri"/>
          <w:color w:val="383D83"/>
          <w:spacing w:val="-3"/>
          <w:lang w:eastAsia="en-GB"/>
        </w:rPr>
      </w:pPr>
      <w:r w:rsidRPr="00876CF9">
        <w:rPr>
          <w:rFonts w:eastAsia="Arial Unicode MS" w:cs="Calibri"/>
          <w:color w:val="383D83"/>
          <w:lang w:eastAsia="en-GB"/>
        </w:rPr>
        <w:br w:type="page"/>
      </w:r>
    </w:p>
    <w:p w14:paraId="3FB0C9C0" w14:textId="77777777" w:rsidR="00213A48" w:rsidRPr="00876CF9" w:rsidRDefault="00213A48" w:rsidP="005605C7">
      <w:pPr>
        <w:suppressAutoHyphens w:val="0"/>
        <w:spacing w:after="0" w:line="240" w:lineRule="auto"/>
        <w:jc w:val="both"/>
        <w:rPr>
          <w:rFonts w:eastAsia="Arial Unicode MS" w:cs="Calibri"/>
          <w:color w:val="383D83"/>
          <w:spacing w:val="-3"/>
          <w:lang w:eastAsia="en-GB"/>
        </w:rPr>
      </w:pPr>
    </w:p>
    <w:p w14:paraId="06FA023C" w14:textId="77777777" w:rsidR="00AE3525" w:rsidRPr="00876CF9" w:rsidRDefault="00AE3525" w:rsidP="005605C7">
      <w:pPr>
        <w:spacing w:after="0" w:line="240" w:lineRule="auto"/>
        <w:jc w:val="both"/>
        <w:rPr>
          <w:rFonts w:asciiTheme="minorHAnsi" w:eastAsiaTheme="minorEastAsia" w:hAnsiTheme="minorHAnsi" w:cstheme="minorBidi"/>
          <w:b/>
          <w:bCs/>
          <w:color w:val="002060"/>
          <w:sz w:val="52"/>
          <w:szCs w:val="52"/>
        </w:rPr>
      </w:pPr>
      <w:r w:rsidRPr="00876CF9">
        <w:rPr>
          <w:noProof/>
        </w:rPr>
        <mc:AlternateContent>
          <mc:Choice Requires="wps">
            <w:drawing>
              <wp:anchor distT="0" distB="0" distL="114300" distR="114300" simplePos="0" relativeHeight="251658242" behindDoc="0" locked="0" layoutInCell="1" allowOverlap="1" wp14:anchorId="63E8EA0F" wp14:editId="7968270C">
                <wp:simplePos x="0" y="0"/>
                <wp:positionH relativeFrom="column">
                  <wp:posOffset>4318635</wp:posOffset>
                </wp:positionH>
                <wp:positionV relativeFrom="paragraph">
                  <wp:posOffset>13335</wp:posOffset>
                </wp:positionV>
                <wp:extent cx="2316480" cy="1152525"/>
                <wp:effectExtent l="0" t="0" r="7620" b="9525"/>
                <wp:wrapNone/>
                <wp:docPr id="18395976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6480" cy="1152525"/>
                        </a:xfrm>
                        <a:prstGeom prst="rect">
                          <a:avLst/>
                        </a:prstGeom>
                        <a:solidFill>
                          <a:sysClr val="window" lastClr="FFFFFF"/>
                        </a:solidFill>
                        <a:ln w="6350">
                          <a:noFill/>
                        </a:ln>
                      </wps:spPr>
                      <wps:txbx>
                        <w:txbxContent>
                          <w:p w14:paraId="5C5748C0" w14:textId="77777777" w:rsidR="00AE3525" w:rsidRPr="008351EE" w:rsidRDefault="00AE3525" w:rsidP="00AE3525">
                            <w:pPr>
                              <w:spacing w:after="0" w:line="240" w:lineRule="auto"/>
                              <w:rPr>
                                <w:rFonts w:cstheme="minorHAnsi"/>
                                <w:color w:val="002060"/>
                                <w:spacing w:val="-3"/>
                                <w:sz w:val="20"/>
                                <w:szCs w:val="20"/>
                                <w:lang w:val="de-DE" w:eastAsia="en-GB"/>
                              </w:rPr>
                            </w:pPr>
                            <w:r w:rsidRPr="008351EE">
                              <w:rPr>
                                <w:rFonts w:cstheme="minorHAnsi"/>
                                <w:color w:val="002060"/>
                                <w:spacing w:val="-3"/>
                                <w:sz w:val="20"/>
                                <w:szCs w:val="20"/>
                                <w:lang w:val="de-DE" w:eastAsia="en-GB"/>
                              </w:rPr>
                              <w:t xml:space="preserve">Rue Belliard 40/ Belliardstraat 40, </w:t>
                            </w:r>
                          </w:p>
                          <w:p w14:paraId="1B8EE364" w14:textId="77777777" w:rsidR="00AE3525" w:rsidRPr="008351EE" w:rsidRDefault="00AE3525" w:rsidP="00AE3525">
                            <w:pPr>
                              <w:spacing w:after="0" w:line="240" w:lineRule="auto"/>
                              <w:rPr>
                                <w:rFonts w:cstheme="minorHAnsi"/>
                                <w:color w:val="002060"/>
                                <w:spacing w:val="-3"/>
                                <w:sz w:val="20"/>
                                <w:szCs w:val="20"/>
                                <w:lang w:val="de-DE" w:eastAsia="en-GB"/>
                              </w:rPr>
                            </w:pPr>
                            <w:r w:rsidRPr="008351EE">
                              <w:rPr>
                                <w:rFonts w:cstheme="minorHAnsi"/>
                                <w:color w:val="002060"/>
                                <w:spacing w:val="-3"/>
                                <w:sz w:val="20"/>
                                <w:szCs w:val="20"/>
                                <w:lang w:val="de-DE" w:eastAsia="en-GB"/>
                              </w:rPr>
                              <w:t xml:space="preserve">1040, Brussels, Belgium </w:t>
                            </w:r>
                          </w:p>
                          <w:p w14:paraId="53B62D8C" w14:textId="77777777" w:rsidR="00AE3525" w:rsidRPr="008351EE" w:rsidRDefault="00AE3525" w:rsidP="00AE3525">
                            <w:pPr>
                              <w:spacing w:after="0" w:line="240" w:lineRule="auto"/>
                              <w:jc w:val="both"/>
                              <w:rPr>
                                <w:rFonts w:cstheme="minorHAnsi"/>
                                <w:color w:val="002060"/>
                                <w:spacing w:val="-3"/>
                                <w:sz w:val="20"/>
                                <w:szCs w:val="20"/>
                                <w:lang w:val="de-DE" w:eastAsia="en-GB"/>
                              </w:rPr>
                            </w:pPr>
                            <w:r w:rsidRPr="008351EE">
                              <w:rPr>
                                <w:rFonts w:cstheme="minorHAnsi"/>
                                <w:b/>
                                <w:bCs/>
                                <w:color w:val="002060"/>
                                <w:spacing w:val="-3"/>
                                <w:sz w:val="20"/>
                                <w:szCs w:val="20"/>
                                <w:lang w:val="de-DE" w:eastAsia="en-GB"/>
                              </w:rPr>
                              <w:t>T</w:t>
                            </w:r>
                            <w:r w:rsidRPr="008351EE">
                              <w:rPr>
                                <w:rFonts w:cstheme="minorHAnsi"/>
                                <w:color w:val="002060"/>
                                <w:spacing w:val="-3"/>
                                <w:sz w:val="20"/>
                                <w:szCs w:val="20"/>
                                <w:lang w:val="de-DE" w:eastAsia="en-GB"/>
                              </w:rPr>
                              <w:t xml:space="preserve">: +32 (0) 2 786 30 45 </w:t>
                            </w:r>
                          </w:p>
                          <w:p w14:paraId="0EFE32DF" w14:textId="77777777" w:rsidR="00AE3525" w:rsidRPr="008351EE" w:rsidRDefault="00AE3525" w:rsidP="00AE3525">
                            <w:pPr>
                              <w:spacing w:after="0" w:line="240" w:lineRule="auto"/>
                              <w:jc w:val="both"/>
                              <w:rPr>
                                <w:rFonts w:cstheme="minorHAnsi"/>
                                <w:color w:val="002060"/>
                                <w:spacing w:val="-3"/>
                                <w:sz w:val="20"/>
                                <w:szCs w:val="20"/>
                                <w:lang w:val="de-DE" w:eastAsia="en-GB"/>
                              </w:rPr>
                            </w:pPr>
                            <w:r w:rsidRPr="008351EE">
                              <w:rPr>
                                <w:rFonts w:cstheme="minorHAnsi"/>
                                <w:b/>
                                <w:bCs/>
                                <w:color w:val="002060"/>
                                <w:spacing w:val="-3"/>
                                <w:sz w:val="20"/>
                                <w:szCs w:val="20"/>
                                <w:lang w:val="de-DE" w:eastAsia="en-GB"/>
                              </w:rPr>
                              <w:t>E</w:t>
                            </w:r>
                            <w:r w:rsidRPr="008351EE">
                              <w:rPr>
                                <w:rFonts w:cstheme="minorHAnsi"/>
                                <w:color w:val="002060"/>
                                <w:spacing w:val="-3"/>
                                <w:sz w:val="20"/>
                                <w:szCs w:val="20"/>
                                <w:lang w:val="de-DE" w:eastAsia="en-GB"/>
                              </w:rPr>
                              <w:t xml:space="preserve">: </w:t>
                            </w:r>
                            <w:hyperlink r:id="rId31" w:history="1">
                              <w:r w:rsidRPr="008351EE">
                                <w:rPr>
                                  <w:rStyle w:val="Hyperlink"/>
                                  <w:rFonts w:cstheme="minorHAnsi"/>
                                  <w:spacing w:val="-3"/>
                                  <w:sz w:val="20"/>
                                  <w:szCs w:val="20"/>
                                  <w:lang w:val="de-DE" w:eastAsia="en-GB"/>
                                </w:rPr>
                                <w:t>secretariat@ceemet.org</w:t>
                              </w:r>
                            </w:hyperlink>
                            <w:r w:rsidRPr="008351EE">
                              <w:rPr>
                                <w:rFonts w:cstheme="minorHAnsi"/>
                                <w:color w:val="002060"/>
                                <w:spacing w:val="-3"/>
                                <w:sz w:val="20"/>
                                <w:szCs w:val="20"/>
                                <w:lang w:val="de-DE" w:eastAsia="en-GB"/>
                              </w:rPr>
                              <w:t xml:space="preserve"> </w:t>
                            </w:r>
                          </w:p>
                          <w:p w14:paraId="48F254C7" w14:textId="77777777" w:rsidR="00AE3525" w:rsidRPr="008351EE" w:rsidRDefault="00AE3525" w:rsidP="00AE3525">
                            <w:pPr>
                              <w:spacing w:after="0" w:line="240" w:lineRule="auto"/>
                              <w:jc w:val="both"/>
                              <w:rPr>
                                <w:sz w:val="20"/>
                                <w:szCs w:val="20"/>
                                <w:lang w:val="de-DE"/>
                              </w:rPr>
                            </w:pPr>
                            <w:r w:rsidRPr="008351EE">
                              <w:rPr>
                                <w:noProof/>
                                <w:sz w:val="20"/>
                                <w:szCs w:val="20"/>
                              </w:rPr>
                              <w:drawing>
                                <wp:inline distT="0" distB="0" distL="0" distR="0" wp14:anchorId="365DB962" wp14:editId="449DC5EF">
                                  <wp:extent cx="112176" cy="112176"/>
                                  <wp:effectExtent l="0" t="0" r="2540" b="2540"/>
                                  <wp:docPr id="336621933" name="Picture 336621933" descr="World with solid fill">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4" descr="World with solid fill">
                                            <a:hlinkClick r:id="rId15"/>
                                          </pic:cNvPr>
                                          <pic:cNvPicPr/>
                                        </pic:nvPicPr>
                                        <pic:blipFill>
                                          <a:blip r:embed="rId14"/>
                                          <a:stretch>
                                            <a:fillRect/>
                                          </a:stretch>
                                        </pic:blipFill>
                                        <pic:spPr>
                                          <a:xfrm>
                                            <a:off x="0" y="0"/>
                                            <a:ext cx="111760" cy="111760"/>
                                          </a:xfrm>
                                          <a:prstGeom prst="rect">
                                            <a:avLst/>
                                          </a:prstGeom>
                                        </pic:spPr>
                                      </pic:pic>
                                    </a:graphicData>
                                  </a:graphic>
                                </wp:inline>
                              </w:drawing>
                            </w:r>
                            <w:r w:rsidRPr="008351EE">
                              <w:rPr>
                                <w:rFonts w:cstheme="minorHAnsi"/>
                                <w:color w:val="002060"/>
                                <w:spacing w:val="-3"/>
                                <w:sz w:val="20"/>
                                <w:szCs w:val="20"/>
                                <w:lang w:val="de-DE" w:eastAsia="en-GB"/>
                              </w:rPr>
                              <w:t xml:space="preserve"> </w:t>
                            </w:r>
                            <w:hyperlink r:id="rId32" w:history="1">
                              <w:r w:rsidRPr="008351EE">
                                <w:rPr>
                                  <w:rStyle w:val="Hyperlink"/>
                                  <w:rFonts w:cstheme="minorHAnsi"/>
                                  <w:spacing w:val="-3"/>
                                  <w:sz w:val="20"/>
                                  <w:szCs w:val="20"/>
                                  <w:lang w:val="de-DE" w:eastAsia="en-GB"/>
                                </w:rPr>
                                <w:t>www.ceemet.org</w:t>
                              </w:r>
                            </w:hyperlink>
                            <w:r w:rsidRPr="008351EE">
                              <w:rPr>
                                <w:sz w:val="20"/>
                                <w:szCs w:val="20"/>
                                <w:lang w:val="de-DE"/>
                              </w:rPr>
                              <w:t xml:space="preserve">  </w:t>
                            </w:r>
                            <w:r w:rsidRPr="008351EE">
                              <w:rPr>
                                <w:rFonts w:eastAsia="Arial Unicode MS"/>
                                <w:caps/>
                                <w:noProof/>
                                <w:color w:val="002060"/>
                                <w:spacing w:val="27"/>
                                <w:sz w:val="20"/>
                                <w:szCs w:val="20"/>
                                <w:bdr w:val="nil"/>
                                <w:lang w:eastAsia="en-GB"/>
                              </w:rPr>
                              <w:drawing>
                                <wp:inline distT="0" distB="0" distL="0" distR="0" wp14:anchorId="73BF39CA" wp14:editId="0A18DDAB">
                                  <wp:extent cx="112675" cy="112675"/>
                                  <wp:effectExtent l="0" t="0" r="1905" b="1905"/>
                                  <wp:docPr id="1598186232" name="Picture 1598186232" descr="A picture containing ax, vector graphics, silhouette&#10;&#10;Description automatically generated">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ax, vector graphics, silhouette&#10;&#10;Description automatically generated">
                                            <a:hlinkClick r:id="rId16"/>
                                          </pic:cNvPr>
                                          <pic:cNvPicPr/>
                                        </pic:nvPicPr>
                                        <pic:blipFill>
                                          <a:blip r:embed="rId17">
                                            <a:duotone>
                                              <a:prstClr val="black"/>
                                              <a:srgbClr val="002060">
                                                <a:tint val="45000"/>
                                                <a:satMod val="400000"/>
                                              </a:srgbClr>
                                            </a:duotone>
                                            <a:extLst>
                                              <a:ext uri="{28A0092B-C50C-407E-A947-70E740481C1C}">
                                                <a14:useLocalDpi xmlns:a14="http://schemas.microsoft.com/office/drawing/2010/main" val="0"/>
                                              </a:ext>
                                              <a:ext uri="{837473B0-CC2E-450A-ABE3-18F120FF3D39}">
                                                <a1611:picAttrSrcUrl xmlns:a1611="http://schemas.microsoft.com/office/drawing/2016/11/main" r:id="rId18"/>
                                              </a:ext>
                                            </a:extLst>
                                          </a:blip>
                                          <a:stretch>
                                            <a:fillRect/>
                                          </a:stretch>
                                        </pic:blipFill>
                                        <pic:spPr>
                                          <a:xfrm>
                                            <a:off x="0" y="0"/>
                                            <a:ext cx="120963" cy="120963"/>
                                          </a:xfrm>
                                          <a:prstGeom prst="rect">
                                            <a:avLst/>
                                          </a:prstGeom>
                                        </pic:spPr>
                                      </pic:pic>
                                    </a:graphicData>
                                  </a:graphic>
                                </wp:inline>
                              </w:drawing>
                            </w:r>
                            <w:r w:rsidRPr="008351EE">
                              <w:rPr>
                                <w:sz w:val="20"/>
                                <w:szCs w:val="20"/>
                                <w:lang w:val="de-DE"/>
                              </w:rPr>
                              <w:t xml:space="preserve">   </w:t>
                            </w:r>
                            <w:r w:rsidRPr="008351EE">
                              <w:rPr>
                                <w:noProof/>
                                <w:sz w:val="20"/>
                                <w:szCs w:val="20"/>
                              </w:rPr>
                              <w:drawing>
                                <wp:inline distT="0" distB="0" distL="0" distR="0" wp14:anchorId="76FC9028" wp14:editId="523340B9">
                                  <wp:extent cx="108341" cy="108341"/>
                                  <wp:effectExtent l="0" t="0" r="6350" b="6350"/>
                                  <wp:docPr id="1953145207" name="Picture 1953145207">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a:hlinkClick r:id="rId19"/>
                                          </pic:cNvPr>
                                          <pic:cNvPicPr>
                                            <a:picLocks noChangeAspect="1"/>
                                          </pic:cNvPicPr>
                                        </pic:nvPicPr>
                                        <pic:blipFill>
                                          <a:blip r:embed="rId20">
                                            <a:duotone>
                                              <a:prstClr val="black"/>
                                              <a:srgbClr val="002060">
                                                <a:tint val="45000"/>
                                                <a:satMod val="400000"/>
                                              </a:srgbClr>
                                            </a:duotone>
                                            <a:extLst>
                                              <a:ext uri="{28A0092B-C50C-407E-A947-70E740481C1C}">
                                                <a14:useLocalDpi xmlns:a14="http://schemas.microsoft.com/office/drawing/2010/main" val="0"/>
                                              </a:ext>
                                            </a:extLst>
                                          </a:blip>
                                          <a:srcRect/>
                                          <a:stretch>
                                            <a:fillRect/>
                                          </a:stretch>
                                        </pic:blipFill>
                                        <pic:spPr bwMode="auto">
                                          <a:xfrm>
                                            <a:off x="0" y="0"/>
                                            <a:ext cx="115639" cy="115639"/>
                                          </a:xfrm>
                                          <a:prstGeom prst="rect">
                                            <a:avLst/>
                                          </a:prstGeom>
                                          <a:noFill/>
                                          <a:ln>
                                            <a:noFill/>
                                          </a:ln>
                                        </pic:spPr>
                                      </pic:pic>
                                    </a:graphicData>
                                  </a:graphic>
                                </wp:inline>
                              </w:drawing>
                            </w:r>
                          </w:p>
                          <w:p w14:paraId="13AB1FE0" w14:textId="77777777" w:rsidR="00AE3525" w:rsidRPr="00E87DA4" w:rsidRDefault="00AE3525" w:rsidP="00AE3525">
                            <w:pPr>
                              <w:spacing w:after="0" w:line="240" w:lineRule="auto"/>
                              <w:rPr>
                                <w:sz w:val="18"/>
                                <w:szCs w:val="18"/>
                              </w:rPr>
                            </w:pPr>
                            <w:r w:rsidRPr="00E87DA4">
                              <w:rPr>
                                <w:rFonts w:cstheme="minorHAnsi"/>
                                <w:color w:val="002060"/>
                                <w:spacing w:val="-3"/>
                                <w:sz w:val="18"/>
                                <w:szCs w:val="18"/>
                                <w:lang w:val="fr-BE" w:eastAsia="en-GB"/>
                              </w:rPr>
                              <w:t xml:space="preserve">EU </w:t>
                            </w:r>
                            <w:proofErr w:type="spellStart"/>
                            <w:r w:rsidRPr="00E87DA4">
                              <w:rPr>
                                <w:rFonts w:cstheme="minorHAnsi"/>
                                <w:color w:val="002060"/>
                                <w:spacing w:val="-3"/>
                                <w:sz w:val="18"/>
                                <w:szCs w:val="18"/>
                                <w:lang w:val="fr-BE" w:eastAsia="en-GB"/>
                              </w:rPr>
                              <w:t>transparency</w:t>
                            </w:r>
                            <w:proofErr w:type="spellEnd"/>
                            <w:r w:rsidRPr="00E87DA4">
                              <w:rPr>
                                <w:rFonts w:cstheme="minorHAnsi"/>
                                <w:color w:val="002060"/>
                                <w:spacing w:val="-3"/>
                                <w:sz w:val="18"/>
                                <w:szCs w:val="18"/>
                                <w:lang w:val="fr-BE" w:eastAsia="en-GB"/>
                              </w:rPr>
                              <w:t xml:space="preserve"> </w:t>
                            </w:r>
                            <w:proofErr w:type="spellStart"/>
                            <w:r w:rsidRPr="00E87DA4">
                              <w:rPr>
                                <w:rFonts w:cstheme="minorHAnsi"/>
                                <w:color w:val="002060"/>
                                <w:spacing w:val="-3"/>
                                <w:sz w:val="18"/>
                                <w:szCs w:val="18"/>
                                <w:lang w:val="fr-BE" w:eastAsia="en-GB"/>
                              </w:rPr>
                              <w:t>register</w:t>
                            </w:r>
                            <w:proofErr w:type="spellEnd"/>
                            <w:r w:rsidRPr="00E87DA4">
                              <w:rPr>
                                <w:rFonts w:cstheme="minorHAnsi"/>
                                <w:color w:val="002060"/>
                                <w:spacing w:val="-3"/>
                                <w:sz w:val="18"/>
                                <w:szCs w:val="18"/>
                                <w:lang w:val="fr-BE" w:eastAsia="en-GB"/>
                              </w:rPr>
                              <w:t xml:space="preserve"> 61370904700-45</w:t>
                            </w:r>
                          </w:p>
                          <w:p w14:paraId="26F29617" w14:textId="77777777" w:rsidR="00AE3525" w:rsidRDefault="00AE3525" w:rsidP="00AE3525">
                            <w:pPr>
                              <w:spacing w:after="0" w:line="240" w:lineRule="auto"/>
                            </w:pPr>
                          </w:p>
                          <w:p w14:paraId="4374AF4C" w14:textId="77777777" w:rsidR="00AE3525" w:rsidRDefault="00AE3525" w:rsidP="00AE3525">
                            <w:pPr>
                              <w:spacing w:after="0" w:line="240"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3E8EA0F" id="_x0000_s1029" type="#_x0000_t202" style="position:absolute;left:0;text-align:left;margin-left:340.05pt;margin-top:1.05pt;width:182.4pt;height:90.7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" fillcolor="window" stroked="f" strokeweight=".5pt">
                <v:textbox>
                  <w:txbxContent>
                    <w:p w14:paraId="5C5748C0" w14:textId="77777777" w:rsidR="00AE3525" w:rsidRPr="008351EE" w:rsidRDefault="00AE3525" w:rsidP="00AE3525">
                      <w:pPr>
                        <w:spacing w:after="0" w:line="240" w:lineRule="auto"/>
                        <w:rPr>
                          <w:rFonts w:cstheme="minorHAnsi"/>
                          <w:color w:val="002060"/>
                          <w:spacing w:val="-3"/>
                          <w:sz w:val="20"/>
                          <w:szCs w:val="20"/>
                          <w:lang w:val="de-DE" w:eastAsia="en-GB"/>
                        </w:rPr>
                      </w:pPr>
                      <w:r w:rsidRPr="008351EE">
                        <w:rPr>
                          <w:rFonts w:cstheme="minorHAnsi"/>
                          <w:color w:val="002060"/>
                          <w:spacing w:val="-3"/>
                          <w:sz w:val="20"/>
                          <w:szCs w:val="20"/>
                          <w:lang w:val="de-DE" w:eastAsia="en-GB"/>
                        </w:rPr>
                        <w:t xml:space="preserve">Rue Belliard 40/ Belliardstraat 40, </w:t>
                      </w:r>
                    </w:p>
                    <w:p w14:paraId="1B8EE364" w14:textId="77777777" w:rsidR="00AE3525" w:rsidRPr="008351EE" w:rsidRDefault="00AE3525" w:rsidP="00AE3525">
                      <w:pPr>
                        <w:spacing w:after="0" w:line="240" w:lineRule="auto"/>
                        <w:rPr>
                          <w:rFonts w:cstheme="minorHAnsi"/>
                          <w:color w:val="002060"/>
                          <w:spacing w:val="-3"/>
                          <w:sz w:val="20"/>
                          <w:szCs w:val="20"/>
                          <w:lang w:val="de-DE" w:eastAsia="en-GB"/>
                        </w:rPr>
                      </w:pPr>
                      <w:r w:rsidRPr="008351EE">
                        <w:rPr>
                          <w:rFonts w:cstheme="minorHAnsi"/>
                          <w:color w:val="002060"/>
                          <w:spacing w:val="-3"/>
                          <w:sz w:val="20"/>
                          <w:szCs w:val="20"/>
                          <w:lang w:val="de-DE" w:eastAsia="en-GB"/>
                        </w:rPr>
                        <w:t xml:space="preserve">1040, Brussels, Belgium </w:t>
                      </w:r>
                    </w:p>
                    <w:p w14:paraId="53B62D8C" w14:textId="77777777" w:rsidR="00AE3525" w:rsidRPr="008351EE" w:rsidRDefault="00AE3525" w:rsidP="00AE3525">
                      <w:pPr>
                        <w:spacing w:after="0" w:line="240" w:lineRule="auto"/>
                        <w:jc w:val="both"/>
                        <w:rPr>
                          <w:rFonts w:cstheme="minorHAnsi"/>
                          <w:color w:val="002060"/>
                          <w:spacing w:val="-3"/>
                          <w:sz w:val="20"/>
                          <w:szCs w:val="20"/>
                          <w:lang w:val="de-DE" w:eastAsia="en-GB"/>
                        </w:rPr>
                      </w:pPr>
                      <w:r w:rsidRPr="008351EE">
                        <w:rPr>
                          <w:rFonts w:cstheme="minorHAnsi"/>
                          <w:b/>
                          <w:bCs/>
                          <w:color w:val="002060"/>
                          <w:spacing w:val="-3"/>
                          <w:sz w:val="20"/>
                          <w:szCs w:val="20"/>
                          <w:lang w:val="de-DE" w:eastAsia="en-GB"/>
                        </w:rPr>
                        <w:t>T</w:t>
                      </w:r>
                      <w:r w:rsidRPr="008351EE">
                        <w:rPr>
                          <w:rFonts w:cstheme="minorHAnsi"/>
                          <w:color w:val="002060"/>
                          <w:spacing w:val="-3"/>
                          <w:sz w:val="20"/>
                          <w:szCs w:val="20"/>
                          <w:lang w:val="de-DE" w:eastAsia="en-GB"/>
                        </w:rPr>
                        <w:t xml:space="preserve">: +32 (0) 2 786 30 45 </w:t>
                      </w:r>
                    </w:p>
                    <w:p w14:paraId="0EFE32DF" w14:textId="77777777" w:rsidR="00AE3525" w:rsidRPr="008351EE" w:rsidRDefault="00AE3525" w:rsidP="00AE3525">
                      <w:pPr>
                        <w:spacing w:after="0" w:line="240" w:lineRule="auto"/>
                        <w:jc w:val="both"/>
                        <w:rPr>
                          <w:rFonts w:cstheme="minorHAnsi"/>
                          <w:color w:val="002060"/>
                          <w:spacing w:val="-3"/>
                          <w:sz w:val="20"/>
                          <w:szCs w:val="20"/>
                          <w:lang w:val="de-DE" w:eastAsia="en-GB"/>
                        </w:rPr>
                      </w:pPr>
                      <w:r w:rsidRPr="008351EE">
                        <w:rPr>
                          <w:rFonts w:cstheme="minorHAnsi"/>
                          <w:b/>
                          <w:bCs/>
                          <w:color w:val="002060"/>
                          <w:spacing w:val="-3"/>
                          <w:sz w:val="20"/>
                          <w:szCs w:val="20"/>
                          <w:lang w:val="de-DE" w:eastAsia="en-GB"/>
                        </w:rPr>
                        <w:t>E</w:t>
                      </w:r>
                      <w:r w:rsidRPr="008351EE">
                        <w:rPr>
                          <w:rFonts w:cstheme="minorHAnsi"/>
                          <w:color w:val="002060"/>
                          <w:spacing w:val="-3"/>
                          <w:sz w:val="20"/>
                          <w:szCs w:val="20"/>
                          <w:lang w:val="de-DE" w:eastAsia="en-GB"/>
                        </w:rPr>
                        <w:t xml:space="preserve">: </w:t>
                      </w:r>
                      <w:hyperlink r:id="rId33" w:history="1">
                        <w:r w:rsidRPr="008351EE">
                          <w:rPr>
                            <w:rStyle w:val="Hyperlink"/>
                            <w:rFonts w:cstheme="minorHAnsi"/>
                            <w:spacing w:val="-3"/>
                            <w:sz w:val="20"/>
                            <w:szCs w:val="20"/>
                            <w:lang w:val="de-DE" w:eastAsia="en-GB"/>
                          </w:rPr>
                          <w:t>secretariat@ceemet.org</w:t>
                        </w:r>
                      </w:hyperlink>
                      <w:r w:rsidRPr="008351EE">
                        <w:rPr>
                          <w:rFonts w:cstheme="minorHAnsi"/>
                          <w:color w:val="002060"/>
                          <w:spacing w:val="-3"/>
                          <w:sz w:val="20"/>
                          <w:szCs w:val="20"/>
                          <w:lang w:val="de-DE" w:eastAsia="en-GB"/>
                        </w:rPr>
                        <w:t xml:space="preserve"> </w:t>
                      </w:r>
                    </w:p>
                    <w:p w14:paraId="48F254C7" w14:textId="77777777" w:rsidR="00AE3525" w:rsidRPr="008351EE" w:rsidRDefault="00AE3525" w:rsidP="00AE3525">
                      <w:pPr>
                        <w:spacing w:after="0" w:line="240" w:lineRule="auto"/>
                        <w:jc w:val="both"/>
                        <w:rPr>
                          <w:sz w:val="20"/>
                          <w:szCs w:val="20"/>
                          <w:lang w:val="de-DE"/>
                        </w:rPr>
                      </w:pPr>
                      <w:r w:rsidRPr="008351EE">
                        <w:rPr>
                          <w:noProof/>
                          <w:sz w:val="20"/>
                          <w:szCs w:val="20"/>
                        </w:rPr>
                        <w:drawing>
                          <wp:inline distT="0" distB="0" distL="0" distR="0" wp14:anchorId="365DB962" wp14:editId="449DC5EF">
                            <wp:extent cx="112176" cy="112176"/>
                            <wp:effectExtent l="0" t="0" r="2540" b="2540"/>
                            <wp:docPr id="336621933" name="Picture 336621933" descr="World with solid fill">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4" descr="World with solid fill">
                                      <a:hlinkClick r:id="rId32"/>
                                    </pic:cNvPr>
                                    <pic:cNvPicPr/>
                                  </pic:nvPicPr>
                                  <pic:blipFill>
                                    <a:blip r:embed="rId14"/>
                                    <a:stretch>
                                      <a:fillRect/>
                                    </a:stretch>
                                  </pic:blipFill>
                                  <pic:spPr>
                                    <a:xfrm>
                                      <a:off x="0" y="0"/>
                                      <a:ext cx="111760" cy="111760"/>
                                    </a:xfrm>
                                    <a:prstGeom prst="rect">
                                      <a:avLst/>
                                    </a:prstGeom>
                                  </pic:spPr>
                                </pic:pic>
                              </a:graphicData>
                            </a:graphic>
                          </wp:inline>
                        </w:drawing>
                      </w:r>
                      <w:r w:rsidRPr="008351EE">
                        <w:rPr>
                          <w:rFonts w:cstheme="minorHAnsi"/>
                          <w:color w:val="002060"/>
                          <w:spacing w:val="-3"/>
                          <w:sz w:val="20"/>
                          <w:szCs w:val="20"/>
                          <w:lang w:val="de-DE" w:eastAsia="en-GB"/>
                        </w:rPr>
                        <w:t xml:space="preserve"> </w:t>
                      </w:r>
                      <w:hyperlink r:id="rId34" w:history="1">
                        <w:r w:rsidRPr="008351EE">
                          <w:rPr>
                            <w:rStyle w:val="Hyperlink"/>
                            <w:rFonts w:cstheme="minorHAnsi"/>
                            <w:spacing w:val="-3"/>
                            <w:sz w:val="20"/>
                            <w:szCs w:val="20"/>
                            <w:lang w:val="de-DE" w:eastAsia="en-GB"/>
                          </w:rPr>
                          <w:t>www.ceemet.org</w:t>
                        </w:r>
                      </w:hyperlink>
                      <w:r w:rsidRPr="008351EE">
                        <w:rPr>
                          <w:sz w:val="20"/>
                          <w:szCs w:val="20"/>
                          <w:lang w:val="de-DE"/>
                        </w:rPr>
                        <w:t xml:space="preserve">  </w:t>
                      </w:r>
                      <w:r w:rsidRPr="008351EE">
                        <w:rPr>
                          <w:rFonts w:eastAsia="Arial Unicode MS"/>
                          <w:caps/>
                          <w:noProof/>
                          <w:color w:val="002060"/>
                          <w:spacing w:val="27"/>
                          <w:sz w:val="20"/>
                          <w:szCs w:val="20"/>
                          <w:bdr w:val="nil"/>
                          <w:lang w:eastAsia="en-GB"/>
                        </w:rPr>
                        <w:drawing>
                          <wp:inline distT="0" distB="0" distL="0" distR="0" wp14:anchorId="73BF39CA" wp14:editId="0A18DDAB">
                            <wp:extent cx="112675" cy="112675"/>
                            <wp:effectExtent l="0" t="0" r="1905" b="1905"/>
                            <wp:docPr id="1598186232" name="Picture 1598186232" descr="A picture containing ax, vector graphics, silhouette&#10;&#10;Description automatically generated">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ax, vector graphics, silhouette&#10;&#10;Description automatically generated">
                                      <a:hlinkClick r:id="rId16"/>
                                    </pic:cNvPr>
                                    <pic:cNvPicPr/>
                                  </pic:nvPicPr>
                                  <pic:blipFill>
                                    <a:blip r:embed="rId17">
                                      <a:duotone>
                                        <a:prstClr val="black"/>
                                        <a:srgbClr val="002060">
                                          <a:tint val="45000"/>
                                          <a:satMod val="400000"/>
                                        </a:srgbClr>
                                      </a:duotone>
                                      <a:extLst>
                                        <a:ext uri="{28A0092B-C50C-407E-A947-70E740481C1C}">
                                          <a14:useLocalDpi xmlns:a14="http://schemas.microsoft.com/office/drawing/2010/main" val="0"/>
                                        </a:ext>
                                        <a:ext uri="{837473B0-CC2E-450A-ABE3-18F120FF3D39}">
                                          <a1611:picAttrSrcUrl xmlns:a1611="http://schemas.microsoft.com/office/drawing/2016/11/main" r:id="rId18"/>
                                        </a:ext>
                                      </a:extLst>
                                    </a:blip>
                                    <a:stretch>
                                      <a:fillRect/>
                                    </a:stretch>
                                  </pic:blipFill>
                                  <pic:spPr>
                                    <a:xfrm>
                                      <a:off x="0" y="0"/>
                                      <a:ext cx="120963" cy="120963"/>
                                    </a:xfrm>
                                    <a:prstGeom prst="rect">
                                      <a:avLst/>
                                    </a:prstGeom>
                                  </pic:spPr>
                                </pic:pic>
                              </a:graphicData>
                            </a:graphic>
                          </wp:inline>
                        </w:drawing>
                      </w:r>
                      <w:r w:rsidRPr="008351EE">
                        <w:rPr>
                          <w:sz w:val="20"/>
                          <w:szCs w:val="20"/>
                          <w:lang w:val="de-DE"/>
                        </w:rPr>
                        <w:t xml:space="preserve">   </w:t>
                      </w:r>
                      <w:r w:rsidRPr="008351EE">
                        <w:rPr>
                          <w:noProof/>
                          <w:sz w:val="20"/>
                          <w:szCs w:val="20"/>
                        </w:rPr>
                        <w:drawing>
                          <wp:inline distT="0" distB="0" distL="0" distR="0" wp14:anchorId="76FC9028" wp14:editId="523340B9">
                            <wp:extent cx="108341" cy="108341"/>
                            <wp:effectExtent l="0" t="0" r="6350" b="6350"/>
                            <wp:docPr id="1953145207" name="Picture 1953145207">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a:hlinkClick r:id="rId19"/>
                                    </pic:cNvPr>
                                    <pic:cNvPicPr>
                                      <a:picLocks noChangeAspect="1"/>
                                    </pic:cNvPicPr>
                                  </pic:nvPicPr>
                                  <pic:blipFill>
                                    <a:blip r:embed="rId20">
                                      <a:duotone>
                                        <a:prstClr val="black"/>
                                        <a:srgbClr val="002060">
                                          <a:tint val="45000"/>
                                          <a:satMod val="400000"/>
                                        </a:srgbClr>
                                      </a:duotone>
                                      <a:extLst>
                                        <a:ext uri="{28A0092B-C50C-407E-A947-70E740481C1C}">
                                          <a14:useLocalDpi xmlns:a14="http://schemas.microsoft.com/office/drawing/2010/main" val="0"/>
                                        </a:ext>
                                      </a:extLst>
                                    </a:blip>
                                    <a:srcRect/>
                                    <a:stretch>
                                      <a:fillRect/>
                                    </a:stretch>
                                  </pic:blipFill>
                                  <pic:spPr bwMode="auto">
                                    <a:xfrm>
                                      <a:off x="0" y="0"/>
                                      <a:ext cx="115639" cy="115639"/>
                                    </a:xfrm>
                                    <a:prstGeom prst="rect">
                                      <a:avLst/>
                                    </a:prstGeom>
                                    <a:noFill/>
                                    <a:ln>
                                      <a:noFill/>
                                    </a:ln>
                                  </pic:spPr>
                                </pic:pic>
                              </a:graphicData>
                            </a:graphic>
                          </wp:inline>
                        </w:drawing>
                      </w:r>
                    </w:p>
                    <w:p w14:paraId="13AB1FE0" w14:textId="77777777" w:rsidR="00AE3525" w:rsidRPr="00E87DA4" w:rsidRDefault="00AE3525" w:rsidP="00AE3525">
                      <w:pPr>
                        <w:spacing w:after="0" w:line="240" w:lineRule="auto"/>
                        <w:rPr>
                          <w:sz w:val="18"/>
                          <w:szCs w:val="18"/>
                        </w:rPr>
                      </w:pPr>
                      <w:r w:rsidRPr="00E87DA4">
                        <w:rPr>
                          <w:rFonts w:cstheme="minorHAnsi"/>
                          <w:color w:val="002060"/>
                          <w:spacing w:val="-3"/>
                          <w:sz w:val="18"/>
                          <w:szCs w:val="18"/>
                          <w:lang w:val="fr-BE" w:eastAsia="en-GB"/>
                        </w:rPr>
                        <w:t xml:space="preserve">EU </w:t>
                      </w:r>
                      <w:proofErr w:type="spellStart"/>
                      <w:r w:rsidRPr="00E87DA4">
                        <w:rPr>
                          <w:rFonts w:cstheme="minorHAnsi"/>
                          <w:color w:val="002060"/>
                          <w:spacing w:val="-3"/>
                          <w:sz w:val="18"/>
                          <w:szCs w:val="18"/>
                          <w:lang w:val="fr-BE" w:eastAsia="en-GB"/>
                        </w:rPr>
                        <w:t>transparency</w:t>
                      </w:r>
                      <w:proofErr w:type="spellEnd"/>
                      <w:r w:rsidRPr="00E87DA4">
                        <w:rPr>
                          <w:rFonts w:cstheme="minorHAnsi"/>
                          <w:color w:val="002060"/>
                          <w:spacing w:val="-3"/>
                          <w:sz w:val="18"/>
                          <w:szCs w:val="18"/>
                          <w:lang w:val="fr-BE" w:eastAsia="en-GB"/>
                        </w:rPr>
                        <w:t xml:space="preserve"> </w:t>
                      </w:r>
                      <w:proofErr w:type="spellStart"/>
                      <w:r w:rsidRPr="00E87DA4">
                        <w:rPr>
                          <w:rFonts w:cstheme="minorHAnsi"/>
                          <w:color w:val="002060"/>
                          <w:spacing w:val="-3"/>
                          <w:sz w:val="18"/>
                          <w:szCs w:val="18"/>
                          <w:lang w:val="fr-BE" w:eastAsia="en-GB"/>
                        </w:rPr>
                        <w:t>register</w:t>
                      </w:r>
                      <w:proofErr w:type="spellEnd"/>
                      <w:r w:rsidRPr="00E87DA4">
                        <w:rPr>
                          <w:rFonts w:cstheme="minorHAnsi"/>
                          <w:color w:val="002060"/>
                          <w:spacing w:val="-3"/>
                          <w:sz w:val="18"/>
                          <w:szCs w:val="18"/>
                          <w:lang w:val="fr-BE" w:eastAsia="en-GB"/>
                        </w:rPr>
                        <w:t xml:space="preserve"> 61370904700-45</w:t>
                      </w:r>
                    </w:p>
                    <w:p w14:paraId="26F29617" w14:textId="77777777" w:rsidR="00AE3525" w:rsidRDefault="00AE3525" w:rsidP="00AE3525">
                      <w:pPr>
                        <w:spacing w:after="0" w:line="240" w:lineRule="auto"/>
                      </w:pPr>
                    </w:p>
                    <w:p w14:paraId="4374AF4C" w14:textId="77777777" w:rsidR="00AE3525" w:rsidRDefault="00AE3525" w:rsidP="00AE3525">
                      <w:pPr>
                        <w:spacing w:after="0" w:line="240" w:lineRule="auto"/>
                      </w:pPr>
                    </w:p>
                  </w:txbxContent>
                </v:textbox>
              </v:shape>
            </w:pict>
          </mc:Fallback>
        </mc:AlternateContent>
      </w:r>
      <w:r w:rsidRPr="00876CF9">
        <w:rPr>
          <w:rFonts w:asciiTheme="minorHAnsi" w:eastAsiaTheme="minorEastAsia" w:hAnsiTheme="minorHAnsi" w:cstheme="minorBidi"/>
          <w:b/>
          <w:bCs/>
          <w:color w:val="002060"/>
          <w:sz w:val="52"/>
          <w:szCs w:val="52"/>
        </w:rPr>
        <w:t xml:space="preserve">LobbyNet </w:t>
      </w:r>
      <w:r w:rsidRPr="00876CF9">
        <w:rPr>
          <w:rFonts w:asciiTheme="minorHAnsi" w:eastAsiaTheme="minorEastAsia" w:hAnsiTheme="minorHAnsi" w:cstheme="minorBidi"/>
          <w:b/>
          <w:color w:val="002060"/>
          <w:sz w:val="52"/>
          <w:szCs w:val="52"/>
        </w:rPr>
        <w:t xml:space="preserve"> </w:t>
      </w:r>
    </w:p>
    <w:p w14:paraId="40347071" w14:textId="023007EA" w:rsidR="00AE3525" w:rsidRPr="00876CF9" w:rsidRDefault="00AE3525" w:rsidP="005605C7">
      <w:pPr>
        <w:pStyle w:val="BodyTextBullet1"/>
        <w:pBdr>
          <w:top w:val="nil"/>
          <w:left w:val="nil"/>
          <w:bottom w:val="nil"/>
          <w:right w:val="nil"/>
          <w:between w:val="nil"/>
          <w:bar w:val="nil"/>
        </w:pBdr>
        <w:tabs>
          <w:tab w:val="clear" w:pos="1164"/>
        </w:tabs>
        <w:suppressAutoHyphens w:val="0"/>
        <w:autoSpaceDN/>
        <w:ind w:right="2267"/>
        <w:jc w:val="both"/>
        <w:rPr>
          <w:rFonts w:asciiTheme="minorHAnsi" w:eastAsiaTheme="minorEastAsia" w:hAnsiTheme="minorHAnsi" w:cstheme="minorBidi"/>
          <w:b/>
          <w:color w:val="002060"/>
          <w:spacing w:val="0"/>
          <w:sz w:val="44"/>
          <w:szCs w:val="44"/>
          <w:lang w:eastAsia="en-US"/>
        </w:rPr>
      </w:pPr>
      <w:r w:rsidRPr="00876CF9">
        <w:rPr>
          <w:rFonts w:asciiTheme="minorHAnsi" w:eastAsiaTheme="minorEastAsia" w:hAnsiTheme="minorHAnsi" w:cstheme="minorBidi"/>
          <w:b/>
          <w:color w:val="002060"/>
          <w:spacing w:val="0"/>
          <w:sz w:val="44"/>
          <w:szCs w:val="44"/>
          <w:lang w:eastAsia="en-US"/>
        </w:rPr>
        <w:t xml:space="preserve">Hybrid, </w:t>
      </w:r>
      <w:r w:rsidR="00A70153" w:rsidRPr="00876CF9">
        <w:rPr>
          <w:rFonts w:asciiTheme="minorHAnsi" w:eastAsiaTheme="minorEastAsia" w:hAnsiTheme="minorHAnsi" w:cstheme="minorBidi"/>
          <w:b/>
          <w:color w:val="002060"/>
          <w:spacing w:val="0"/>
          <w:sz w:val="44"/>
          <w:szCs w:val="44"/>
          <w:lang w:eastAsia="en-US"/>
        </w:rPr>
        <w:t>15</w:t>
      </w:r>
      <w:r w:rsidR="00A70153" w:rsidRPr="00876CF9">
        <w:rPr>
          <w:rFonts w:asciiTheme="minorHAnsi" w:eastAsiaTheme="minorEastAsia" w:hAnsiTheme="minorHAnsi" w:cstheme="minorBidi"/>
          <w:b/>
          <w:color w:val="002060"/>
          <w:spacing w:val="0"/>
          <w:sz w:val="44"/>
          <w:szCs w:val="44"/>
          <w:vertAlign w:val="superscript"/>
          <w:lang w:eastAsia="en-US"/>
        </w:rPr>
        <w:t>th</w:t>
      </w:r>
      <w:r w:rsidR="00A70153" w:rsidRPr="00876CF9">
        <w:rPr>
          <w:rFonts w:asciiTheme="minorHAnsi" w:eastAsiaTheme="minorEastAsia" w:hAnsiTheme="minorHAnsi" w:cstheme="minorBidi"/>
          <w:b/>
          <w:color w:val="002060"/>
          <w:spacing w:val="0"/>
          <w:sz w:val="44"/>
          <w:szCs w:val="44"/>
          <w:lang w:eastAsia="en-US"/>
        </w:rPr>
        <w:t xml:space="preserve"> July</w:t>
      </w:r>
      <w:r w:rsidRPr="00876CF9">
        <w:rPr>
          <w:rFonts w:asciiTheme="minorHAnsi" w:eastAsiaTheme="minorEastAsia" w:hAnsiTheme="minorHAnsi" w:cstheme="minorBidi"/>
          <w:b/>
          <w:color w:val="002060"/>
          <w:spacing w:val="0"/>
          <w:sz w:val="44"/>
          <w:szCs w:val="44"/>
          <w:lang w:eastAsia="en-US"/>
        </w:rPr>
        <w:t xml:space="preserve"> 2025</w:t>
      </w:r>
    </w:p>
    <w:p w14:paraId="36CA852E" w14:textId="77777777" w:rsidR="00AE3525" w:rsidRPr="00876CF9" w:rsidRDefault="00AE3525" w:rsidP="005605C7">
      <w:pPr>
        <w:pStyle w:val="BodyTextBullet1"/>
        <w:pBdr>
          <w:top w:val="nil"/>
          <w:left w:val="nil"/>
          <w:bottom w:val="nil"/>
          <w:right w:val="nil"/>
          <w:between w:val="nil"/>
          <w:bar w:val="nil"/>
        </w:pBdr>
        <w:tabs>
          <w:tab w:val="clear" w:pos="1164"/>
        </w:tabs>
        <w:suppressAutoHyphens w:val="0"/>
        <w:autoSpaceDN/>
        <w:ind w:right="2267"/>
        <w:jc w:val="both"/>
        <w:rPr>
          <w:rFonts w:asciiTheme="minorHAnsi" w:eastAsiaTheme="minorEastAsia" w:hAnsiTheme="minorHAnsi" w:cstheme="minorBidi"/>
          <w:b/>
          <w:color w:val="002060"/>
          <w:spacing w:val="0"/>
          <w:sz w:val="44"/>
          <w:szCs w:val="44"/>
          <w:lang w:eastAsia="en-US"/>
        </w:rPr>
      </w:pPr>
    </w:p>
    <w:p w14:paraId="1263FF4B" w14:textId="77777777" w:rsidR="00AE3525" w:rsidRPr="00876CF9" w:rsidRDefault="00AE3525" w:rsidP="005605C7">
      <w:pPr>
        <w:pStyle w:val="BodyTextBullet1"/>
        <w:pBdr>
          <w:top w:val="nil"/>
          <w:left w:val="nil"/>
          <w:bottom w:val="nil"/>
          <w:right w:val="nil"/>
          <w:between w:val="nil"/>
          <w:bar w:val="nil"/>
        </w:pBdr>
        <w:tabs>
          <w:tab w:val="clear" w:pos="1164"/>
        </w:tabs>
        <w:suppressAutoHyphens w:val="0"/>
        <w:autoSpaceDN/>
        <w:ind w:right="2267"/>
        <w:jc w:val="both"/>
        <w:rPr>
          <w:rFonts w:asciiTheme="minorHAnsi" w:eastAsiaTheme="minorEastAsia" w:hAnsiTheme="minorHAnsi" w:cstheme="minorBidi"/>
          <w:b/>
          <w:color w:val="002060"/>
          <w:spacing w:val="0"/>
          <w:sz w:val="44"/>
          <w:szCs w:val="44"/>
          <w:lang w:eastAsia="en-US"/>
        </w:rPr>
      </w:pPr>
      <w:r w:rsidRPr="00876CF9">
        <w:rPr>
          <w:rFonts w:asciiTheme="minorHAnsi" w:eastAsiaTheme="minorEastAsia" w:hAnsiTheme="minorHAnsi" w:cstheme="minorBidi"/>
          <w:b/>
          <w:color w:val="002060"/>
          <w:spacing w:val="0"/>
          <w:sz w:val="44"/>
          <w:szCs w:val="44"/>
          <w:lang w:eastAsia="en-US"/>
        </w:rPr>
        <w:t>Agenda</w:t>
      </w:r>
    </w:p>
    <w:p w14:paraId="34F52617" w14:textId="77777777" w:rsidR="00746E9C" w:rsidRPr="00876CF9" w:rsidRDefault="00746E9C" w:rsidP="005605C7">
      <w:pPr>
        <w:spacing w:before="80" w:after="80" w:line="240" w:lineRule="auto"/>
        <w:ind w:right="95"/>
        <w:jc w:val="both"/>
        <w:rPr>
          <w:rFonts w:eastAsia="Arial Unicode MS" w:cs="Calibri"/>
          <w:color w:val="002060"/>
          <w:spacing w:val="-3"/>
          <w:lang w:eastAsia="en-GB"/>
        </w:rPr>
      </w:pPr>
    </w:p>
    <w:p w14:paraId="3BC30105" w14:textId="220A0EB5" w:rsidR="00746E9C" w:rsidRPr="00876CF9" w:rsidRDefault="00746E9C" w:rsidP="005605C7">
      <w:pPr>
        <w:pStyle w:val="BodyTextBullet1"/>
        <w:pBdr>
          <w:top w:val="nil"/>
          <w:left w:val="nil"/>
          <w:bottom w:val="nil"/>
          <w:right w:val="nil"/>
          <w:between w:val="nil"/>
          <w:bar w:val="nil"/>
        </w:pBdr>
        <w:tabs>
          <w:tab w:val="clear" w:pos="1164"/>
          <w:tab w:val="left" w:pos="0"/>
        </w:tabs>
        <w:suppressAutoHyphens w:val="0"/>
        <w:autoSpaceDN/>
        <w:spacing w:line="360" w:lineRule="auto"/>
        <w:ind w:right="284"/>
        <w:jc w:val="both"/>
        <w:rPr>
          <w:rFonts w:ascii="Calibri" w:eastAsiaTheme="minorHAnsi" w:hAnsi="Calibri" w:cs="Calibri"/>
          <w:b/>
          <w:bCs/>
          <w:color w:val="002060"/>
          <w:spacing w:val="0"/>
          <w:sz w:val="24"/>
          <w:szCs w:val="24"/>
          <w:lang w:eastAsia="en-US"/>
          <w14:ligatures w14:val="standardContextual"/>
        </w:rPr>
      </w:pPr>
      <w:r w:rsidRPr="00876CF9">
        <w:rPr>
          <w:rFonts w:ascii="Calibri" w:eastAsiaTheme="minorHAnsi" w:hAnsi="Calibri" w:cs="Calibri"/>
          <w:b/>
          <w:bCs/>
          <w:color w:val="002060"/>
          <w:spacing w:val="0"/>
          <w:sz w:val="24"/>
          <w:szCs w:val="24"/>
          <w:lang w:eastAsia="en-US"/>
          <w14:ligatures w14:val="standardContextual"/>
        </w:rPr>
        <w:t xml:space="preserve">Item 1 – AI &amp; Algorithmic Management in the workplace </w:t>
      </w:r>
    </w:p>
    <w:p w14:paraId="153E0CDF" w14:textId="2224FFC9" w:rsidR="00746E9C" w:rsidRPr="00876CF9" w:rsidRDefault="00746E9C" w:rsidP="005605C7">
      <w:pPr>
        <w:pStyle w:val="BodyTextBullet1"/>
        <w:pBdr>
          <w:top w:val="nil"/>
          <w:left w:val="nil"/>
          <w:bottom w:val="nil"/>
          <w:right w:val="nil"/>
          <w:between w:val="nil"/>
          <w:bar w:val="nil"/>
        </w:pBdr>
        <w:tabs>
          <w:tab w:val="clear" w:pos="1164"/>
          <w:tab w:val="left" w:pos="0"/>
        </w:tabs>
        <w:suppressAutoHyphens w:val="0"/>
        <w:autoSpaceDN/>
        <w:spacing w:line="360" w:lineRule="auto"/>
        <w:ind w:right="284"/>
        <w:jc w:val="both"/>
        <w:rPr>
          <w:rFonts w:ascii="Calibri" w:eastAsiaTheme="minorHAnsi" w:hAnsi="Calibri" w:cs="Calibri"/>
          <w:b/>
          <w:bCs/>
          <w:color w:val="002060"/>
          <w:spacing w:val="0"/>
          <w:sz w:val="24"/>
          <w:szCs w:val="24"/>
          <w:lang w:eastAsia="en-US"/>
          <w14:ligatures w14:val="standardContextual"/>
        </w:rPr>
      </w:pPr>
      <w:r w:rsidRPr="00876CF9">
        <w:rPr>
          <w:rFonts w:ascii="Calibri" w:eastAsiaTheme="minorHAnsi" w:hAnsi="Calibri" w:cs="Calibri"/>
          <w:b/>
          <w:bCs/>
          <w:color w:val="002060"/>
          <w:spacing w:val="0"/>
          <w:sz w:val="24"/>
          <w:szCs w:val="24"/>
          <w:lang w:eastAsia="en-US"/>
          <w14:ligatures w14:val="standardContextual"/>
        </w:rPr>
        <w:tab/>
        <w:t>(Bula draft report)</w:t>
      </w:r>
    </w:p>
    <w:p w14:paraId="464C2389" w14:textId="54B93A63" w:rsidR="00746E9C" w:rsidRPr="00876CF9" w:rsidRDefault="00746E9C" w:rsidP="005605C7">
      <w:pPr>
        <w:pStyle w:val="BodyTextBullet1"/>
        <w:pBdr>
          <w:top w:val="nil"/>
          <w:left w:val="nil"/>
          <w:bottom w:val="nil"/>
          <w:right w:val="nil"/>
          <w:between w:val="nil"/>
          <w:bar w:val="nil"/>
        </w:pBdr>
        <w:tabs>
          <w:tab w:val="clear" w:pos="1164"/>
          <w:tab w:val="left" w:pos="0"/>
        </w:tabs>
        <w:suppressAutoHyphens w:val="0"/>
        <w:autoSpaceDN/>
        <w:spacing w:line="360" w:lineRule="auto"/>
        <w:ind w:right="284"/>
        <w:jc w:val="both"/>
        <w:rPr>
          <w:rFonts w:ascii="Calibri" w:eastAsiaTheme="minorHAnsi" w:hAnsi="Calibri" w:cs="Calibri"/>
          <w:b/>
          <w:bCs/>
          <w:color w:val="002060"/>
          <w:spacing w:val="0"/>
          <w:sz w:val="24"/>
          <w:szCs w:val="24"/>
          <w:lang w:eastAsia="en-US"/>
          <w14:ligatures w14:val="standardContextual"/>
        </w:rPr>
      </w:pPr>
      <w:r w:rsidRPr="00876CF9">
        <w:rPr>
          <w:rFonts w:ascii="Calibri" w:eastAsiaTheme="minorHAnsi" w:hAnsi="Calibri" w:cs="Calibri"/>
          <w:b/>
          <w:bCs/>
          <w:color w:val="002060"/>
          <w:spacing w:val="0"/>
          <w:sz w:val="24"/>
          <w:szCs w:val="24"/>
          <w:lang w:eastAsia="en-US"/>
          <w14:ligatures w14:val="standardContextual"/>
        </w:rPr>
        <w:t xml:space="preserve">Item 2 – Omnibus Regulation  </w:t>
      </w:r>
    </w:p>
    <w:p w14:paraId="6FE7033A" w14:textId="39FB2ABD" w:rsidR="00746E9C" w:rsidRPr="00876CF9" w:rsidRDefault="00746E9C" w:rsidP="005605C7">
      <w:pPr>
        <w:pStyle w:val="BodyTextBullet1"/>
        <w:pBdr>
          <w:top w:val="nil"/>
          <w:left w:val="nil"/>
          <w:bottom w:val="nil"/>
          <w:right w:val="nil"/>
          <w:between w:val="nil"/>
          <w:bar w:val="nil"/>
        </w:pBdr>
        <w:tabs>
          <w:tab w:val="clear" w:pos="1164"/>
          <w:tab w:val="left" w:pos="0"/>
        </w:tabs>
        <w:suppressAutoHyphens w:val="0"/>
        <w:autoSpaceDN/>
        <w:spacing w:line="360" w:lineRule="auto"/>
        <w:ind w:right="284"/>
        <w:jc w:val="both"/>
        <w:rPr>
          <w:rFonts w:ascii="Calibri" w:eastAsiaTheme="minorHAnsi" w:hAnsi="Calibri" w:cs="Calibri"/>
          <w:b/>
          <w:bCs/>
          <w:color w:val="002060"/>
          <w:spacing w:val="0"/>
          <w:sz w:val="24"/>
          <w:szCs w:val="24"/>
          <w:lang w:eastAsia="en-US"/>
          <w14:ligatures w14:val="standardContextual"/>
        </w:rPr>
      </w:pPr>
      <w:r w:rsidRPr="00876CF9">
        <w:rPr>
          <w:rFonts w:ascii="Calibri" w:eastAsiaTheme="minorHAnsi" w:hAnsi="Calibri" w:cs="Calibri"/>
          <w:b/>
          <w:bCs/>
          <w:color w:val="002060"/>
          <w:spacing w:val="0"/>
          <w:sz w:val="24"/>
          <w:szCs w:val="24"/>
          <w:lang w:eastAsia="en-US"/>
          <w14:ligatures w14:val="standardContextual"/>
        </w:rPr>
        <w:t>Item 3 – Possible initiative on subcontracting</w:t>
      </w:r>
    </w:p>
    <w:p w14:paraId="514FB1BE" w14:textId="0E644C05" w:rsidR="00746E9C" w:rsidRPr="00876CF9" w:rsidRDefault="00746E9C" w:rsidP="005605C7">
      <w:pPr>
        <w:pStyle w:val="BodyTextBullet1"/>
        <w:pBdr>
          <w:top w:val="nil"/>
          <w:left w:val="nil"/>
          <w:bottom w:val="nil"/>
          <w:right w:val="nil"/>
          <w:between w:val="nil"/>
          <w:bar w:val="nil"/>
        </w:pBdr>
        <w:tabs>
          <w:tab w:val="clear" w:pos="1164"/>
          <w:tab w:val="left" w:pos="0"/>
        </w:tabs>
        <w:suppressAutoHyphens w:val="0"/>
        <w:autoSpaceDN/>
        <w:spacing w:line="360" w:lineRule="auto"/>
        <w:ind w:right="284"/>
        <w:jc w:val="both"/>
        <w:rPr>
          <w:rFonts w:ascii="Calibri" w:eastAsiaTheme="minorHAnsi" w:hAnsi="Calibri" w:cs="Calibri"/>
          <w:b/>
          <w:bCs/>
          <w:color w:val="002060"/>
          <w:spacing w:val="0"/>
          <w:sz w:val="24"/>
          <w:szCs w:val="24"/>
          <w:lang w:eastAsia="en-US"/>
          <w14:ligatures w14:val="standardContextual"/>
        </w:rPr>
      </w:pPr>
      <w:r w:rsidRPr="00876CF9">
        <w:rPr>
          <w:rFonts w:ascii="Calibri" w:eastAsiaTheme="minorHAnsi" w:hAnsi="Calibri" w:cs="Calibri"/>
          <w:b/>
          <w:bCs/>
          <w:color w:val="002060"/>
          <w:spacing w:val="0"/>
          <w:sz w:val="24"/>
          <w:szCs w:val="24"/>
          <w:lang w:eastAsia="en-US"/>
          <w14:ligatures w14:val="standardContextual"/>
        </w:rPr>
        <w:t>Item 4 – Posting: e-Declaration &amp; Revision of 883/04 regulation</w:t>
      </w:r>
    </w:p>
    <w:p w14:paraId="5B64675F" w14:textId="560A0F71" w:rsidR="00746E9C" w:rsidRPr="00876CF9" w:rsidRDefault="00746E9C" w:rsidP="005605C7">
      <w:pPr>
        <w:pStyle w:val="BodyTextBullet1"/>
        <w:pBdr>
          <w:top w:val="nil"/>
          <w:left w:val="nil"/>
          <w:bottom w:val="nil"/>
          <w:right w:val="nil"/>
          <w:between w:val="nil"/>
          <w:bar w:val="nil"/>
        </w:pBdr>
        <w:tabs>
          <w:tab w:val="clear" w:pos="1164"/>
          <w:tab w:val="left" w:pos="0"/>
        </w:tabs>
        <w:suppressAutoHyphens w:val="0"/>
        <w:autoSpaceDN/>
        <w:spacing w:line="360" w:lineRule="auto"/>
        <w:ind w:right="284"/>
        <w:jc w:val="both"/>
        <w:rPr>
          <w:rFonts w:ascii="Calibri" w:eastAsiaTheme="minorHAnsi" w:hAnsi="Calibri" w:cs="Calibri"/>
          <w:b/>
          <w:bCs/>
          <w:color w:val="002060"/>
          <w:spacing w:val="0"/>
          <w:sz w:val="24"/>
          <w:szCs w:val="24"/>
          <w:lang w:eastAsia="en-US"/>
          <w14:ligatures w14:val="standardContextual"/>
        </w:rPr>
      </w:pPr>
      <w:r w:rsidRPr="00876CF9">
        <w:rPr>
          <w:rFonts w:ascii="Calibri" w:eastAsiaTheme="minorHAnsi" w:hAnsi="Calibri" w:cs="Calibri"/>
          <w:b/>
          <w:bCs/>
          <w:color w:val="002060"/>
          <w:spacing w:val="0"/>
          <w:sz w:val="24"/>
          <w:szCs w:val="24"/>
          <w:lang w:eastAsia="en-US"/>
          <w14:ligatures w14:val="standardContextual"/>
        </w:rPr>
        <w:t>Item 5 – Quality Jobs Roadmap</w:t>
      </w:r>
    </w:p>
    <w:p w14:paraId="389E771F" w14:textId="5275E235" w:rsidR="00746E9C" w:rsidRPr="00876CF9" w:rsidRDefault="00746E9C" w:rsidP="005605C7">
      <w:pPr>
        <w:pStyle w:val="BodyTextBullet1"/>
        <w:pBdr>
          <w:top w:val="nil"/>
          <w:left w:val="nil"/>
          <w:bottom w:val="nil"/>
          <w:right w:val="nil"/>
          <w:between w:val="nil"/>
          <w:bar w:val="nil"/>
        </w:pBdr>
        <w:tabs>
          <w:tab w:val="clear" w:pos="1164"/>
          <w:tab w:val="left" w:pos="0"/>
        </w:tabs>
        <w:suppressAutoHyphens w:val="0"/>
        <w:autoSpaceDN/>
        <w:spacing w:line="360" w:lineRule="auto"/>
        <w:ind w:right="284"/>
        <w:jc w:val="both"/>
        <w:rPr>
          <w:rFonts w:ascii="Calibri" w:eastAsiaTheme="minorHAnsi" w:hAnsi="Calibri" w:cs="Calibri"/>
          <w:b/>
          <w:bCs/>
          <w:color w:val="002060"/>
          <w:spacing w:val="0"/>
          <w:sz w:val="24"/>
          <w:szCs w:val="24"/>
          <w:lang w:eastAsia="en-US"/>
          <w14:ligatures w14:val="standardContextual"/>
        </w:rPr>
      </w:pPr>
      <w:r w:rsidRPr="00876CF9">
        <w:rPr>
          <w:rFonts w:ascii="Calibri" w:eastAsiaTheme="minorHAnsi" w:hAnsi="Calibri" w:cs="Calibri"/>
          <w:b/>
          <w:bCs/>
          <w:color w:val="002060"/>
          <w:spacing w:val="0"/>
          <w:sz w:val="24"/>
          <w:szCs w:val="24"/>
          <w:lang w:eastAsia="en-US"/>
          <w14:ligatures w14:val="standardContextual"/>
        </w:rPr>
        <w:t>Item 6 – Initiatives on traineeships</w:t>
      </w:r>
    </w:p>
    <w:p w14:paraId="4230A447" w14:textId="72F0283A" w:rsidR="00746E9C" w:rsidRPr="00876CF9" w:rsidRDefault="00746E9C" w:rsidP="005605C7">
      <w:pPr>
        <w:pStyle w:val="BodyTextBullet1"/>
        <w:pBdr>
          <w:top w:val="nil"/>
          <w:left w:val="nil"/>
          <w:bottom w:val="nil"/>
          <w:right w:val="nil"/>
          <w:between w:val="nil"/>
          <w:bar w:val="nil"/>
        </w:pBdr>
        <w:tabs>
          <w:tab w:val="clear" w:pos="1164"/>
          <w:tab w:val="left" w:pos="0"/>
        </w:tabs>
        <w:suppressAutoHyphens w:val="0"/>
        <w:autoSpaceDN/>
        <w:spacing w:line="360" w:lineRule="auto"/>
        <w:ind w:right="284"/>
        <w:jc w:val="both"/>
        <w:rPr>
          <w:rFonts w:ascii="Calibri" w:eastAsiaTheme="minorHAnsi" w:hAnsi="Calibri" w:cs="Calibri"/>
          <w:b/>
          <w:bCs/>
          <w:color w:val="002060"/>
          <w:spacing w:val="0"/>
          <w:sz w:val="24"/>
          <w:szCs w:val="24"/>
          <w:lang w:eastAsia="en-US"/>
          <w14:ligatures w14:val="standardContextual"/>
        </w:rPr>
      </w:pPr>
      <w:r w:rsidRPr="00876CF9">
        <w:rPr>
          <w:rFonts w:ascii="Calibri" w:eastAsiaTheme="minorHAnsi" w:hAnsi="Calibri" w:cs="Calibri"/>
          <w:b/>
          <w:bCs/>
          <w:color w:val="002060"/>
          <w:spacing w:val="0"/>
          <w:sz w:val="24"/>
          <w:szCs w:val="24"/>
          <w:lang w:eastAsia="en-US"/>
          <w14:ligatures w14:val="standardContextual"/>
        </w:rPr>
        <w:t xml:space="preserve">Item 7 – Talent Pool </w:t>
      </w:r>
    </w:p>
    <w:p w14:paraId="29E56387" w14:textId="5803A304" w:rsidR="00746E9C" w:rsidRPr="00876CF9" w:rsidRDefault="00746E9C" w:rsidP="005605C7">
      <w:pPr>
        <w:pStyle w:val="BodyTextBullet1"/>
        <w:pBdr>
          <w:top w:val="nil"/>
          <w:left w:val="nil"/>
          <w:bottom w:val="nil"/>
          <w:right w:val="nil"/>
          <w:between w:val="nil"/>
          <w:bar w:val="nil"/>
        </w:pBdr>
        <w:tabs>
          <w:tab w:val="clear" w:pos="1164"/>
          <w:tab w:val="left" w:pos="0"/>
        </w:tabs>
        <w:suppressAutoHyphens w:val="0"/>
        <w:autoSpaceDN/>
        <w:spacing w:line="360" w:lineRule="auto"/>
        <w:ind w:right="284"/>
        <w:jc w:val="both"/>
        <w:rPr>
          <w:rFonts w:ascii="Calibri" w:eastAsiaTheme="minorHAnsi" w:hAnsi="Calibri" w:cs="Calibri"/>
          <w:b/>
          <w:bCs/>
          <w:color w:val="002060"/>
          <w:spacing w:val="0"/>
          <w:sz w:val="24"/>
          <w:szCs w:val="24"/>
          <w:lang w:eastAsia="en-US"/>
          <w14:ligatures w14:val="standardContextual"/>
        </w:rPr>
      </w:pPr>
      <w:r w:rsidRPr="00876CF9">
        <w:rPr>
          <w:rFonts w:ascii="Calibri" w:eastAsiaTheme="minorHAnsi" w:hAnsi="Calibri" w:cs="Calibri"/>
          <w:b/>
          <w:bCs/>
          <w:color w:val="002060"/>
          <w:spacing w:val="0"/>
          <w:sz w:val="24"/>
          <w:szCs w:val="24"/>
          <w:lang w:eastAsia="en-US"/>
          <w14:ligatures w14:val="standardContextual"/>
        </w:rPr>
        <w:t>Item 8 – Revision of the European Works Council Directive</w:t>
      </w:r>
    </w:p>
    <w:p w14:paraId="6028086F" w14:textId="77777777" w:rsidR="00746E9C" w:rsidRPr="00876CF9" w:rsidRDefault="00746E9C" w:rsidP="005605C7">
      <w:pPr>
        <w:pStyle w:val="BodyTextBullet1"/>
        <w:pBdr>
          <w:top w:val="nil"/>
          <w:left w:val="nil"/>
          <w:bottom w:val="nil"/>
          <w:right w:val="nil"/>
          <w:between w:val="nil"/>
          <w:bar w:val="nil"/>
        </w:pBdr>
        <w:tabs>
          <w:tab w:val="clear" w:pos="1164"/>
          <w:tab w:val="left" w:pos="0"/>
        </w:tabs>
        <w:suppressAutoHyphens w:val="0"/>
        <w:autoSpaceDN/>
        <w:spacing w:line="360" w:lineRule="auto"/>
        <w:ind w:right="284"/>
        <w:jc w:val="both"/>
        <w:rPr>
          <w:rFonts w:ascii="Calibri" w:eastAsiaTheme="minorHAnsi" w:hAnsi="Calibri" w:cs="Calibri"/>
          <w:b/>
          <w:bCs/>
          <w:color w:val="002060"/>
          <w:spacing w:val="0"/>
          <w:sz w:val="24"/>
          <w:szCs w:val="24"/>
          <w:lang w:eastAsia="en-US"/>
          <w14:ligatures w14:val="standardContextual"/>
        </w:rPr>
      </w:pPr>
      <w:r w:rsidRPr="00876CF9">
        <w:rPr>
          <w:rFonts w:ascii="Calibri" w:eastAsiaTheme="minorHAnsi" w:hAnsi="Calibri" w:cs="Calibri"/>
          <w:b/>
          <w:bCs/>
          <w:color w:val="002060"/>
          <w:spacing w:val="0"/>
          <w:sz w:val="24"/>
          <w:szCs w:val="24"/>
          <w:lang w:eastAsia="en-US"/>
          <w14:ligatures w14:val="standardContextual"/>
        </w:rPr>
        <w:t>Item 9 - Potential upcoming initiatives</w:t>
      </w:r>
    </w:p>
    <w:p w14:paraId="7AD874B8" w14:textId="77777777" w:rsidR="00746E9C" w:rsidRPr="00876CF9" w:rsidRDefault="00746E9C" w:rsidP="005605C7">
      <w:pPr>
        <w:pStyle w:val="BodyTextBullet1"/>
        <w:numPr>
          <w:ilvl w:val="0"/>
          <w:numId w:val="14"/>
        </w:numPr>
        <w:pBdr>
          <w:top w:val="nil"/>
          <w:left w:val="nil"/>
          <w:bottom w:val="nil"/>
          <w:right w:val="nil"/>
          <w:between w:val="nil"/>
          <w:bar w:val="nil"/>
        </w:pBdr>
        <w:tabs>
          <w:tab w:val="clear" w:pos="1164"/>
          <w:tab w:val="left" w:pos="0"/>
        </w:tabs>
        <w:suppressAutoHyphens w:val="0"/>
        <w:autoSpaceDN/>
        <w:spacing w:line="360" w:lineRule="auto"/>
        <w:ind w:right="284"/>
        <w:jc w:val="both"/>
        <w:rPr>
          <w:rFonts w:ascii="Calibri" w:eastAsiaTheme="minorHAnsi" w:hAnsi="Calibri" w:cs="Calibri"/>
          <w:b/>
          <w:bCs/>
          <w:color w:val="002060"/>
          <w:spacing w:val="0"/>
          <w:sz w:val="24"/>
          <w:szCs w:val="24"/>
          <w:lang w:eastAsia="en-US"/>
          <w14:ligatures w14:val="standardContextual"/>
        </w:rPr>
      </w:pPr>
      <w:r w:rsidRPr="00876CF9">
        <w:rPr>
          <w:rFonts w:ascii="Calibri" w:eastAsiaTheme="minorHAnsi" w:hAnsi="Calibri" w:cs="Calibri"/>
          <w:b/>
          <w:bCs/>
          <w:color w:val="002060"/>
          <w:spacing w:val="0"/>
          <w:sz w:val="24"/>
          <w:szCs w:val="24"/>
          <w:lang w:eastAsia="en-US"/>
          <w14:ligatures w14:val="standardContextual"/>
        </w:rPr>
        <w:t xml:space="preserve">Telework </w:t>
      </w:r>
    </w:p>
    <w:p w14:paraId="4BCD9DC3" w14:textId="7BE04ED7" w:rsidR="00746E9C" w:rsidRDefault="00746E9C" w:rsidP="005605C7">
      <w:pPr>
        <w:pStyle w:val="BodyTextBullet1"/>
        <w:numPr>
          <w:ilvl w:val="0"/>
          <w:numId w:val="14"/>
        </w:numPr>
        <w:pBdr>
          <w:top w:val="nil"/>
          <w:left w:val="nil"/>
          <w:bottom w:val="nil"/>
          <w:right w:val="nil"/>
          <w:between w:val="nil"/>
          <w:bar w:val="nil"/>
        </w:pBdr>
        <w:tabs>
          <w:tab w:val="clear" w:pos="1164"/>
          <w:tab w:val="left" w:pos="0"/>
        </w:tabs>
        <w:suppressAutoHyphens w:val="0"/>
        <w:autoSpaceDN/>
        <w:spacing w:line="360" w:lineRule="auto"/>
        <w:ind w:right="284"/>
        <w:jc w:val="both"/>
        <w:rPr>
          <w:rFonts w:ascii="Calibri" w:eastAsiaTheme="minorHAnsi" w:hAnsi="Calibri" w:cs="Calibri"/>
          <w:b/>
          <w:bCs/>
          <w:color w:val="002060"/>
          <w:spacing w:val="0"/>
          <w:sz w:val="24"/>
          <w:szCs w:val="24"/>
          <w:lang w:eastAsia="en-US"/>
          <w14:ligatures w14:val="standardContextual"/>
        </w:rPr>
      </w:pPr>
      <w:r w:rsidRPr="00876CF9">
        <w:rPr>
          <w:rFonts w:ascii="Calibri" w:eastAsiaTheme="minorHAnsi" w:hAnsi="Calibri" w:cs="Calibri"/>
          <w:b/>
          <w:bCs/>
          <w:color w:val="002060"/>
          <w:spacing w:val="0"/>
          <w:sz w:val="24"/>
          <w:szCs w:val="24"/>
          <w:lang w:eastAsia="en-US"/>
          <w14:ligatures w14:val="standardContextual"/>
        </w:rPr>
        <w:t>Labour Migration Network</w:t>
      </w:r>
    </w:p>
    <w:p w14:paraId="40646D2B" w14:textId="77777777" w:rsidR="001C553F" w:rsidRPr="00876CF9" w:rsidRDefault="001C553F" w:rsidP="005605C7">
      <w:pPr>
        <w:pStyle w:val="BodyTextBullet1"/>
        <w:numPr>
          <w:ilvl w:val="0"/>
          <w:numId w:val="14"/>
        </w:numPr>
        <w:pBdr>
          <w:top w:val="nil"/>
          <w:left w:val="nil"/>
          <w:bottom w:val="nil"/>
          <w:right w:val="nil"/>
          <w:between w:val="nil"/>
          <w:bar w:val="nil"/>
        </w:pBdr>
        <w:tabs>
          <w:tab w:val="clear" w:pos="1164"/>
          <w:tab w:val="left" w:pos="0"/>
        </w:tabs>
        <w:suppressAutoHyphens w:val="0"/>
        <w:autoSpaceDN/>
        <w:spacing w:line="360" w:lineRule="auto"/>
        <w:ind w:right="284"/>
        <w:jc w:val="both"/>
        <w:rPr>
          <w:rFonts w:ascii="Calibri" w:hAnsi="Calibri" w:cs="Calibri"/>
          <w:sz w:val="22"/>
          <w:szCs w:val="22"/>
          <w:bdr w:val="nil"/>
        </w:rPr>
      </w:pPr>
      <w:r>
        <w:rPr>
          <w:rFonts w:ascii="Calibri" w:eastAsiaTheme="minorHAnsi" w:hAnsi="Calibri" w:cs="Calibri"/>
          <w:b/>
          <w:bCs/>
          <w:color w:val="002060"/>
          <w:spacing w:val="0"/>
          <w:sz w:val="24"/>
          <w:szCs w:val="24"/>
          <w:lang w:eastAsia="en-US"/>
          <w14:ligatures w14:val="standardContextual"/>
        </w:rPr>
        <w:t>EPSR</w:t>
      </w:r>
    </w:p>
    <w:p w14:paraId="2A2A1D1B" w14:textId="77777777" w:rsidR="00746E9C" w:rsidRPr="00876CF9" w:rsidRDefault="00746E9C" w:rsidP="005605C7">
      <w:pPr>
        <w:pStyle w:val="BodyTextBullet1"/>
        <w:pBdr>
          <w:top w:val="nil"/>
          <w:left w:val="nil"/>
          <w:bottom w:val="nil"/>
          <w:right w:val="nil"/>
          <w:between w:val="nil"/>
          <w:bar w:val="nil"/>
        </w:pBdr>
        <w:tabs>
          <w:tab w:val="clear" w:pos="1164"/>
          <w:tab w:val="left" w:pos="0"/>
        </w:tabs>
        <w:suppressAutoHyphens w:val="0"/>
        <w:autoSpaceDN/>
        <w:spacing w:line="360" w:lineRule="auto"/>
        <w:ind w:right="284"/>
        <w:jc w:val="both"/>
        <w:rPr>
          <w:rFonts w:ascii="Calibri" w:eastAsiaTheme="minorHAnsi" w:hAnsi="Calibri" w:cs="Calibri"/>
          <w:b/>
          <w:bCs/>
          <w:color w:val="002060"/>
          <w:spacing w:val="0"/>
          <w:sz w:val="24"/>
          <w:szCs w:val="24"/>
          <w:lang w:eastAsia="en-US"/>
          <w14:ligatures w14:val="standardContextual"/>
        </w:rPr>
      </w:pPr>
      <w:r w:rsidRPr="00876CF9">
        <w:rPr>
          <w:rFonts w:ascii="Calibri" w:eastAsiaTheme="minorHAnsi" w:hAnsi="Calibri" w:cs="Calibri"/>
          <w:b/>
          <w:bCs/>
          <w:color w:val="002060"/>
          <w:spacing w:val="0"/>
          <w:sz w:val="24"/>
          <w:szCs w:val="24"/>
          <w:lang w:eastAsia="en-US"/>
          <w14:ligatures w14:val="standardContextual"/>
        </w:rPr>
        <w:t>Item 8 - A.O.B.</w:t>
      </w:r>
    </w:p>
    <w:p w14:paraId="21BA7578" w14:textId="6912A63F" w:rsidR="001C553F" w:rsidRPr="001C553F" w:rsidRDefault="001C553F" w:rsidP="005605C7">
      <w:pPr>
        <w:pStyle w:val="BodyTextBullet1"/>
        <w:numPr>
          <w:ilvl w:val="0"/>
          <w:numId w:val="15"/>
        </w:numPr>
        <w:pBdr>
          <w:top w:val="nil"/>
          <w:left w:val="nil"/>
          <w:bottom w:val="nil"/>
          <w:right w:val="nil"/>
          <w:between w:val="nil"/>
          <w:bar w:val="nil"/>
        </w:pBdr>
        <w:tabs>
          <w:tab w:val="clear" w:pos="1164"/>
          <w:tab w:val="left" w:pos="0"/>
        </w:tabs>
        <w:suppressAutoHyphens w:val="0"/>
        <w:autoSpaceDN/>
        <w:spacing w:line="360" w:lineRule="auto"/>
        <w:ind w:right="284"/>
        <w:jc w:val="both"/>
        <w:rPr>
          <w:rFonts w:ascii="Calibri" w:eastAsiaTheme="minorHAnsi" w:hAnsi="Calibri" w:cs="Calibri"/>
          <w:b/>
          <w:bCs/>
          <w:color w:val="002060"/>
          <w:spacing w:val="0"/>
          <w:sz w:val="24"/>
          <w:szCs w:val="24"/>
          <w:lang w:eastAsia="en-US"/>
          <w14:ligatures w14:val="standardContextual"/>
        </w:rPr>
      </w:pPr>
      <w:r w:rsidRPr="001C553F">
        <w:rPr>
          <w:rFonts w:ascii="Calibri" w:eastAsiaTheme="minorHAnsi" w:hAnsi="Calibri" w:cs="Calibri"/>
          <w:b/>
          <w:bCs/>
          <w:color w:val="002060"/>
          <w:spacing w:val="0"/>
          <w:sz w:val="24"/>
          <w:szCs w:val="24"/>
          <w:lang w:eastAsia="en-US"/>
          <w14:ligatures w14:val="standardContextual"/>
        </w:rPr>
        <w:t>Gender strategy</w:t>
      </w:r>
    </w:p>
    <w:p w14:paraId="2CAB516D" w14:textId="2312C273" w:rsidR="00746E9C" w:rsidRPr="0075719D" w:rsidRDefault="00746E9C" w:rsidP="005605C7">
      <w:pPr>
        <w:pStyle w:val="BodyTextBullet1"/>
        <w:numPr>
          <w:ilvl w:val="0"/>
          <w:numId w:val="15"/>
        </w:numPr>
        <w:pBdr>
          <w:top w:val="nil"/>
          <w:left w:val="nil"/>
          <w:bottom w:val="nil"/>
          <w:right w:val="nil"/>
          <w:between w:val="nil"/>
          <w:bar w:val="nil"/>
        </w:pBdr>
        <w:tabs>
          <w:tab w:val="clear" w:pos="1164"/>
          <w:tab w:val="left" w:pos="0"/>
        </w:tabs>
        <w:suppressAutoHyphens w:val="0"/>
        <w:autoSpaceDN/>
        <w:spacing w:line="360" w:lineRule="auto"/>
        <w:ind w:right="284"/>
        <w:jc w:val="both"/>
        <w:rPr>
          <w:rFonts w:ascii="Calibri" w:hAnsi="Calibri" w:cs="Calibri"/>
          <w:sz w:val="22"/>
          <w:szCs w:val="22"/>
          <w:bdr w:val="nil"/>
        </w:rPr>
      </w:pPr>
      <w:r w:rsidRPr="00876CF9">
        <w:rPr>
          <w:rFonts w:ascii="Calibri" w:eastAsiaTheme="minorHAnsi" w:hAnsi="Calibri" w:cs="Calibri"/>
          <w:b/>
          <w:bCs/>
          <w:color w:val="002060"/>
          <w:spacing w:val="0"/>
          <w:sz w:val="24"/>
          <w:szCs w:val="24"/>
          <w:lang w:eastAsia="en-US"/>
          <w14:ligatures w14:val="standardContextual"/>
        </w:rPr>
        <w:t>Minimum wage Directive: ECJ Case</w:t>
      </w:r>
    </w:p>
    <w:p w14:paraId="435F9A6A" w14:textId="77777777" w:rsidR="00746E9C" w:rsidRPr="00876CF9" w:rsidRDefault="00746E9C" w:rsidP="005605C7">
      <w:pPr>
        <w:pStyle w:val="BodyTextBullet1"/>
        <w:numPr>
          <w:ilvl w:val="0"/>
          <w:numId w:val="15"/>
        </w:numPr>
        <w:pBdr>
          <w:top w:val="nil"/>
          <w:left w:val="nil"/>
          <w:bottom w:val="nil"/>
          <w:right w:val="nil"/>
          <w:between w:val="nil"/>
          <w:bar w:val="nil"/>
        </w:pBdr>
        <w:tabs>
          <w:tab w:val="clear" w:pos="1164"/>
          <w:tab w:val="left" w:pos="0"/>
        </w:tabs>
        <w:suppressAutoHyphens w:val="0"/>
        <w:autoSpaceDN/>
        <w:spacing w:line="360" w:lineRule="auto"/>
        <w:ind w:right="284"/>
        <w:jc w:val="both"/>
        <w:rPr>
          <w:rFonts w:ascii="Calibri" w:hAnsi="Calibri" w:cs="Calibri"/>
          <w:sz w:val="22"/>
          <w:szCs w:val="22"/>
          <w:bdr w:val="nil"/>
        </w:rPr>
      </w:pPr>
      <w:r w:rsidRPr="00876CF9">
        <w:rPr>
          <w:rFonts w:ascii="Calibri" w:eastAsiaTheme="minorHAnsi" w:hAnsi="Calibri" w:cs="Calibri"/>
          <w:b/>
          <w:bCs/>
          <w:color w:val="002060"/>
          <w:spacing w:val="0"/>
          <w:sz w:val="24"/>
          <w:szCs w:val="24"/>
          <w:lang w:eastAsia="en-US"/>
          <w14:ligatures w14:val="standardContextual"/>
        </w:rPr>
        <w:t xml:space="preserve">Date of next meeting </w:t>
      </w:r>
    </w:p>
    <w:p w14:paraId="7FCEB55A" w14:textId="77777777" w:rsidR="00AE3525" w:rsidRPr="00876CF9" w:rsidRDefault="00AE3525" w:rsidP="005605C7">
      <w:pPr>
        <w:spacing w:before="80" w:after="0" w:line="240" w:lineRule="auto"/>
        <w:ind w:right="95"/>
        <w:jc w:val="both"/>
        <w:rPr>
          <w:rFonts w:eastAsiaTheme="minorEastAsia" w:cs="Calibri"/>
          <w:b/>
          <w:color w:val="002060"/>
          <w:sz w:val="24"/>
          <w:szCs w:val="24"/>
          <w14:ligatures w14:val="standardContextual"/>
        </w:rPr>
      </w:pPr>
    </w:p>
    <w:sectPr w:rsidR="00AE3525" w:rsidRPr="00876CF9" w:rsidSect="00BC69E4">
      <w:footerReference w:type="default" r:id="rId35"/>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8B55B5" w14:textId="77777777" w:rsidR="006E099C" w:rsidRDefault="006E099C">
      <w:pPr>
        <w:spacing w:after="0" w:line="240" w:lineRule="auto"/>
      </w:pPr>
      <w:r>
        <w:separator/>
      </w:r>
    </w:p>
  </w:endnote>
  <w:endnote w:type="continuationSeparator" w:id="0">
    <w:p w14:paraId="59ED868C" w14:textId="77777777" w:rsidR="006E099C" w:rsidRDefault="006E099C">
      <w:pPr>
        <w:spacing w:after="0" w:line="240" w:lineRule="auto"/>
      </w:pPr>
      <w:r>
        <w:continuationSeparator/>
      </w:r>
    </w:p>
  </w:endnote>
  <w:endnote w:type="continuationNotice" w:id="1">
    <w:p w14:paraId="71F3498B" w14:textId="77777777" w:rsidR="006E099C" w:rsidRDefault="006E099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au Pro">
    <w:altName w:val="Cambria"/>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Basis Grotesque">
    <w:altName w:val="Cambria"/>
    <w:charset w:val="00"/>
    <w:family w:val="roman"/>
    <w:pitch w:val="default"/>
  </w:font>
  <w:font w:name="Yu Mincho">
    <w:charset w:val="80"/>
    <w:family w:val="roman"/>
    <w:pitch w:val="variable"/>
    <w:sig w:usb0="800002E7" w:usb1="2AC7FCFF" w:usb2="00000012" w:usb3="00000000" w:csb0="0002009F" w:csb1="00000000"/>
  </w:font>
  <w:font w:name="Helvetica Neue">
    <w:altName w:val="Arial"/>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56F87B" w14:textId="77777777" w:rsidR="00944231" w:rsidRDefault="00944231" w:rsidP="00944231">
    <w:pPr>
      <w:pBdr>
        <w:top w:val="nil"/>
        <w:left w:val="nil"/>
        <w:bottom w:val="nil"/>
        <w:right w:val="nil"/>
        <w:between w:val="nil"/>
      </w:pBdr>
      <w:tabs>
        <w:tab w:val="right" w:pos="9020"/>
        <w:tab w:val="center" w:pos="4819"/>
        <w:tab w:val="right" w:pos="9638"/>
      </w:tabs>
      <w:spacing w:after="0" w:line="240" w:lineRule="auto"/>
      <w:jc w:val="right"/>
      <w:rPr>
        <w:rFonts w:ascii="Basis Grotesque" w:eastAsia="Basis Grotesque" w:hAnsi="Basis Grotesque" w:cs="Basis Grotesque"/>
        <w:smallCaps/>
        <w:color w:val="383D83"/>
        <w:sz w:val="11"/>
        <w:szCs w:val="11"/>
      </w:rPr>
    </w:pPr>
  </w:p>
  <w:p w14:paraId="57AB598C" w14:textId="77777777" w:rsidR="00944231" w:rsidRDefault="00944231" w:rsidP="00944231">
    <w:pPr>
      <w:pBdr>
        <w:top w:val="nil"/>
        <w:left w:val="nil"/>
        <w:bottom w:val="nil"/>
        <w:right w:val="nil"/>
        <w:between w:val="nil"/>
      </w:pBdr>
      <w:tabs>
        <w:tab w:val="right" w:pos="9020"/>
        <w:tab w:val="center" w:pos="4819"/>
        <w:tab w:val="right" w:pos="9638"/>
      </w:tabs>
      <w:spacing w:after="0" w:line="240" w:lineRule="auto"/>
      <w:jc w:val="right"/>
      <w:rPr>
        <w:rFonts w:ascii="Basis Grotesque" w:eastAsia="Basis Grotesque" w:hAnsi="Basis Grotesque" w:cs="Basis Grotesque"/>
        <w:smallCaps/>
        <w:color w:val="383D83"/>
        <w:sz w:val="11"/>
        <w:szCs w:val="11"/>
      </w:rPr>
    </w:pPr>
  </w:p>
  <w:p w14:paraId="79712BC8" w14:textId="20CE3C5F" w:rsidR="00944231" w:rsidRDefault="00944231" w:rsidP="00944231">
    <w:pPr>
      <w:pBdr>
        <w:top w:val="nil"/>
        <w:left w:val="nil"/>
        <w:bottom w:val="nil"/>
        <w:right w:val="nil"/>
        <w:between w:val="nil"/>
      </w:pBdr>
      <w:tabs>
        <w:tab w:val="right" w:pos="9020"/>
        <w:tab w:val="center" w:pos="4819"/>
        <w:tab w:val="right" w:pos="9638"/>
      </w:tabs>
      <w:spacing w:after="0" w:line="240" w:lineRule="auto"/>
      <w:jc w:val="right"/>
      <w:rPr>
        <w:rFonts w:ascii="Helvetica Neue" w:eastAsia="Helvetica Neue" w:hAnsi="Helvetica Neue" w:cs="Helvetica Neue"/>
        <w:color w:val="000000"/>
        <w:sz w:val="24"/>
        <w:szCs w:val="24"/>
      </w:rPr>
    </w:pPr>
    <w:r>
      <w:rPr>
        <w:rFonts w:ascii="Basis Grotesque" w:hAnsi="Basis Grotesque"/>
        <w:caps/>
        <w:noProof/>
        <w:color w:val="383D83"/>
        <w:spacing w:val="9"/>
        <w:sz w:val="11"/>
        <w:szCs w:val="11"/>
        <w:lang w:val="nl-NL"/>
      </w:rPr>
      <w:drawing>
        <wp:anchor distT="0" distB="0" distL="114300" distR="114300" simplePos="0" relativeHeight="251658240" behindDoc="1" locked="0" layoutInCell="1" allowOverlap="1" wp14:anchorId="02BA490A" wp14:editId="58358A79">
          <wp:simplePos x="0" y="0"/>
          <wp:positionH relativeFrom="column">
            <wp:posOffset>-102870</wp:posOffset>
          </wp:positionH>
          <wp:positionV relativeFrom="paragraph">
            <wp:posOffset>-30480</wp:posOffset>
          </wp:positionV>
          <wp:extent cx="2094934" cy="473710"/>
          <wp:effectExtent l="0" t="0" r="635" b="2540"/>
          <wp:wrapTight wrapText="bothSides">
            <wp:wrapPolygon edited="0">
              <wp:start x="0" y="0"/>
              <wp:lineTo x="0" y="20847"/>
              <wp:lineTo x="21410" y="20847"/>
              <wp:lineTo x="21410" y="0"/>
              <wp:lineTo x="0" y="0"/>
            </wp:wrapPolygon>
          </wp:wrapTight>
          <wp:docPr id="432260621" name="Picture 4"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2260621" name="Picture 4" descr="A close-up of a logo&#10;&#10;AI-generated content may be incorrect."/>
                  <pic:cNvPicPr/>
                </pic:nvPicPr>
                <pic:blipFill rotWithShape="1">
                  <a:blip r:embed="rId1">
                    <a:extLst>
                      <a:ext uri="{28A0092B-C50C-407E-A947-70E740481C1C}">
                        <a14:useLocalDpi xmlns:a14="http://schemas.microsoft.com/office/drawing/2010/main" val="0"/>
                      </a:ext>
                    </a:extLst>
                  </a:blip>
                  <a:srcRect l="1326"/>
                  <a:stretch/>
                </pic:blipFill>
                <pic:spPr bwMode="auto">
                  <a:xfrm>
                    <a:off x="0" y="0"/>
                    <a:ext cx="2094934" cy="4737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44231">
      <w:rPr>
        <w:rFonts w:ascii="Basis Grotesque" w:eastAsia="Basis Grotesque" w:hAnsi="Basis Grotesque" w:cs="Basis Grotesque"/>
        <w:smallCaps/>
        <w:color w:val="383D83"/>
        <w:sz w:val="11"/>
        <w:szCs w:val="11"/>
      </w:rPr>
      <w:t xml:space="preserve"> </w:t>
    </w:r>
    <w:r>
      <w:rPr>
        <w:rFonts w:ascii="Basis Grotesque" w:eastAsia="Basis Grotesque" w:hAnsi="Basis Grotesque" w:cs="Basis Grotesque"/>
        <w:smallCaps/>
        <w:color w:val="383D83"/>
        <w:sz w:val="11"/>
        <w:szCs w:val="11"/>
      </w:rPr>
      <w:br/>
      <w:t xml:space="preserve">PAGE </w:t>
    </w:r>
    <w:r>
      <w:rPr>
        <w:rFonts w:ascii="Basis Grotesque" w:eastAsia="Basis Grotesque" w:hAnsi="Basis Grotesque" w:cs="Basis Grotesque"/>
        <w:smallCaps/>
        <w:color w:val="383D83"/>
        <w:sz w:val="11"/>
        <w:szCs w:val="11"/>
      </w:rPr>
      <w:fldChar w:fldCharType="begin"/>
    </w:r>
    <w:r>
      <w:rPr>
        <w:rFonts w:ascii="Basis Grotesque" w:eastAsia="Basis Grotesque" w:hAnsi="Basis Grotesque" w:cs="Basis Grotesque"/>
        <w:smallCaps/>
        <w:color w:val="383D83"/>
        <w:sz w:val="11"/>
        <w:szCs w:val="11"/>
      </w:rPr>
      <w:instrText>PAGE</w:instrText>
    </w:r>
    <w:r>
      <w:rPr>
        <w:rFonts w:ascii="Basis Grotesque" w:eastAsia="Basis Grotesque" w:hAnsi="Basis Grotesque" w:cs="Basis Grotesque"/>
        <w:smallCaps/>
        <w:color w:val="383D83"/>
        <w:sz w:val="11"/>
        <w:szCs w:val="11"/>
      </w:rPr>
      <w:fldChar w:fldCharType="separate"/>
    </w:r>
    <w:r>
      <w:rPr>
        <w:rFonts w:ascii="Basis Grotesque" w:eastAsia="Basis Grotesque" w:hAnsi="Basis Grotesque" w:cs="Basis Grotesque"/>
        <w:smallCaps/>
        <w:color w:val="383D83"/>
        <w:sz w:val="11"/>
        <w:szCs w:val="11"/>
      </w:rPr>
      <w:t>8</w:t>
    </w:r>
    <w:r>
      <w:rPr>
        <w:rFonts w:ascii="Basis Grotesque" w:eastAsia="Basis Grotesque" w:hAnsi="Basis Grotesque" w:cs="Basis Grotesque"/>
        <w:smallCaps/>
        <w:color w:val="383D83"/>
        <w:sz w:val="11"/>
        <w:szCs w:val="11"/>
      </w:rPr>
      <w:fldChar w:fldCharType="end"/>
    </w:r>
    <w:r>
      <w:rPr>
        <w:rFonts w:ascii="Basis Grotesque" w:eastAsia="Basis Grotesque" w:hAnsi="Basis Grotesque" w:cs="Basis Grotesque"/>
        <w:smallCaps/>
        <w:color w:val="383D83"/>
        <w:sz w:val="11"/>
        <w:szCs w:val="11"/>
      </w:rPr>
      <w:t xml:space="preserve"> OF </w:t>
    </w:r>
    <w:r>
      <w:rPr>
        <w:rFonts w:ascii="Basis Grotesque" w:eastAsia="Basis Grotesque" w:hAnsi="Basis Grotesque" w:cs="Basis Grotesque"/>
        <w:smallCaps/>
        <w:color w:val="383D83"/>
        <w:sz w:val="11"/>
        <w:szCs w:val="11"/>
      </w:rPr>
      <w:fldChar w:fldCharType="begin"/>
    </w:r>
    <w:r>
      <w:rPr>
        <w:rFonts w:ascii="Basis Grotesque" w:eastAsia="Basis Grotesque" w:hAnsi="Basis Grotesque" w:cs="Basis Grotesque"/>
        <w:smallCaps/>
        <w:color w:val="383D83"/>
        <w:sz w:val="11"/>
        <w:szCs w:val="11"/>
      </w:rPr>
      <w:instrText>NUMPAGES</w:instrText>
    </w:r>
    <w:r>
      <w:rPr>
        <w:rFonts w:ascii="Basis Grotesque" w:eastAsia="Basis Grotesque" w:hAnsi="Basis Grotesque" w:cs="Basis Grotesque"/>
        <w:smallCaps/>
        <w:color w:val="383D83"/>
        <w:sz w:val="11"/>
        <w:szCs w:val="11"/>
      </w:rPr>
      <w:fldChar w:fldCharType="separate"/>
    </w:r>
    <w:r>
      <w:rPr>
        <w:rFonts w:ascii="Basis Grotesque" w:eastAsia="Basis Grotesque" w:hAnsi="Basis Grotesque" w:cs="Basis Grotesque"/>
        <w:smallCaps/>
        <w:color w:val="383D83"/>
        <w:sz w:val="11"/>
        <w:szCs w:val="11"/>
      </w:rPr>
      <w:t>14</w:t>
    </w:r>
    <w:r>
      <w:rPr>
        <w:rFonts w:ascii="Basis Grotesque" w:eastAsia="Basis Grotesque" w:hAnsi="Basis Grotesque" w:cs="Basis Grotesque"/>
        <w:smallCaps/>
        <w:color w:val="383D83"/>
        <w:sz w:val="11"/>
        <w:szCs w:val="11"/>
      </w:rPr>
      <w:fldChar w:fldCharType="end"/>
    </w:r>
  </w:p>
  <w:p w14:paraId="5F7D4784" w14:textId="1B4C9DF8" w:rsidR="00EF4188" w:rsidRDefault="00EF41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3CCAD5" w14:textId="77777777" w:rsidR="006E099C" w:rsidRDefault="006E099C">
      <w:pPr>
        <w:spacing w:after="0" w:line="240" w:lineRule="auto"/>
      </w:pPr>
      <w:r>
        <w:rPr>
          <w:color w:val="000000"/>
        </w:rPr>
        <w:separator/>
      </w:r>
    </w:p>
  </w:footnote>
  <w:footnote w:type="continuationSeparator" w:id="0">
    <w:p w14:paraId="0FC3DD66" w14:textId="77777777" w:rsidR="006E099C" w:rsidRDefault="006E099C">
      <w:pPr>
        <w:spacing w:after="0" w:line="240" w:lineRule="auto"/>
      </w:pPr>
      <w:r>
        <w:continuationSeparator/>
      </w:r>
    </w:p>
  </w:footnote>
  <w:footnote w:type="continuationNotice" w:id="1">
    <w:p w14:paraId="798E451C" w14:textId="77777777" w:rsidR="006E099C" w:rsidRDefault="006E099C">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3418C"/>
    <w:multiLevelType w:val="hybridMultilevel"/>
    <w:tmpl w:val="8428767E"/>
    <w:lvl w:ilvl="0" w:tplc="E4EA810E">
      <w:start w:val="18"/>
      <w:numFmt w:val="bullet"/>
      <w:lvlText w:val=""/>
      <w:lvlJc w:val="left"/>
      <w:pPr>
        <w:ind w:left="720" w:hanging="360"/>
      </w:pPr>
      <w:rPr>
        <w:rFonts w:ascii="Symbol" w:hAnsi="Symbol" w:hint="default"/>
      </w:rPr>
    </w:lvl>
    <w:lvl w:ilvl="1" w:tplc="69BA97F2" w:tentative="1">
      <w:start w:val="1"/>
      <w:numFmt w:val="bullet"/>
      <w:lvlText w:val="o"/>
      <w:lvlJc w:val="left"/>
      <w:pPr>
        <w:ind w:left="1440" w:hanging="360"/>
      </w:pPr>
      <w:rPr>
        <w:rFonts w:ascii="Courier New" w:hAnsi="Courier New" w:hint="default"/>
      </w:rPr>
    </w:lvl>
    <w:lvl w:ilvl="2" w:tplc="962EEE40" w:tentative="1">
      <w:start w:val="1"/>
      <w:numFmt w:val="bullet"/>
      <w:lvlText w:val=""/>
      <w:lvlJc w:val="left"/>
      <w:pPr>
        <w:ind w:left="2160" w:hanging="360"/>
      </w:pPr>
      <w:rPr>
        <w:rFonts w:ascii="Wingdings" w:hAnsi="Wingdings" w:hint="default"/>
      </w:rPr>
    </w:lvl>
    <w:lvl w:ilvl="3" w:tplc="D62CE828" w:tentative="1">
      <w:start w:val="1"/>
      <w:numFmt w:val="bullet"/>
      <w:lvlText w:val=""/>
      <w:lvlJc w:val="left"/>
      <w:pPr>
        <w:ind w:left="2880" w:hanging="360"/>
      </w:pPr>
      <w:rPr>
        <w:rFonts w:ascii="Symbol" w:hAnsi="Symbol" w:hint="default"/>
      </w:rPr>
    </w:lvl>
    <w:lvl w:ilvl="4" w:tplc="E8F2276A" w:tentative="1">
      <w:start w:val="1"/>
      <w:numFmt w:val="bullet"/>
      <w:lvlText w:val="o"/>
      <w:lvlJc w:val="left"/>
      <w:pPr>
        <w:ind w:left="3600" w:hanging="360"/>
      </w:pPr>
      <w:rPr>
        <w:rFonts w:ascii="Courier New" w:hAnsi="Courier New" w:hint="default"/>
      </w:rPr>
    </w:lvl>
    <w:lvl w:ilvl="5" w:tplc="742C3190" w:tentative="1">
      <w:start w:val="1"/>
      <w:numFmt w:val="bullet"/>
      <w:lvlText w:val=""/>
      <w:lvlJc w:val="left"/>
      <w:pPr>
        <w:ind w:left="4320" w:hanging="360"/>
      </w:pPr>
      <w:rPr>
        <w:rFonts w:ascii="Wingdings" w:hAnsi="Wingdings" w:hint="default"/>
      </w:rPr>
    </w:lvl>
    <w:lvl w:ilvl="6" w:tplc="DC4CF6F6" w:tentative="1">
      <w:start w:val="1"/>
      <w:numFmt w:val="bullet"/>
      <w:lvlText w:val=""/>
      <w:lvlJc w:val="left"/>
      <w:pPr>
        <w:ind w:left="5040" w:hanging="360"/>
      </w:pPr>
      <w:rPr>
        <w:rFonts w:ascii="Symbol" w:hAnsi="Symbol" w:hint="default"/>
      </w:rPr>
    </w:lvl>
    <w:lvl w:ilvl="7" w:tplc="CEA2BB96" w:tentative="1">
      <w:start w:val="1"/>
      <w:numFmt w:val="bullet"/>
      <w:lvlText w:val="o"/>
      <w:lvlJc w:val="left"/>
      <w:pPr>
        <w:ind w:left="5760" w:hanging="360"/>
      </w:pPr>
      <w:rPr>
        <w:rFonts w:ascii="Courier New" w:hAnsi="Courier New" w:hint="default"/>
      </w:rPr>
    </w:lvl>
    <w:lvl w:ilvl="8" w:tplc="DA4AF4E6" w:tentative="1">
      <w:start w:val="1"/>
      <w:numFmt w:val="bullet"/>
      <w:lvlText w:val=""/>
      <w:lvlJc w:val="left"/>
      <w:pPr>
        <w:ind w:left="6480" w:hanging="360"/>
      </w:pPr>
      <w:rPr>
        <w:rFonts w:ascii="Wingdings" w:hAnsi="Wingdings" w:hint="default"/>
      </w:rPr>
    </w:lvl>
  </w:abstractNum>
  <w:abstractNum w:abstractNumId="1" w15:restartNumberingAfterBreak="0">
    <w:nsid w:val="025E6C38"/>
    <w:multiLevelType w:val="hybridMultilevel"/>
    <w:tmpl w:val="C9AA3AB0"/>
    <w:lvl w:ilvl="0" w:tplc="72BAC07C">
      <w:numFmt w:val="bullet"/>
      <w:lvlText w:val=""/>
      <w:lvlJc w:val="left"/>
      <w:pPr>
        <w:ind w:left="720" w:hanging="360"/>
      </w:pPr>
      <w:rPr>
        <w:rFonts w:ascii="Wingdings" w:hAnsi="Wingdings" w:hint="default"/>
      </w:rPr>
    </w:lvl>
    <w:lvl w:ilvl="1" w:tplc="D1E25A88" w:tentative="1">
      <w:start w:val="1"/>
      <w:numFmt w:val="bullet"/>
      <w:lvlText w:val="o"/>
      <w:lvlJc w:val="left"/>
      <w:pPr>
        <w:ind w:left="1440" w:hanging="360"/>
      </w:pPr>
      <w:rPr>
        <w:rFonts w:ascii="Courier New" w:hAnsi="Courier New" w:hint="default"/>
      </w:rPr>
    </w:lvl>
    <w:lvl w:ilvl="2" w:tplc="9B56DAC4" w:tentative="1">
      <w:start w:val="1"/>
      <w:numFmt w:val="bullet"/>
      <w:lvlText w:val=""/>
      <w:lvlJc w:val="left"/>
      <w:pPr>
        <w:ind w:left="2160" w:hanging="360"/>
      </w:pPr>
      <w:rPr>
        <w:rFonts w:ascii="Wingdings" w:hAnsi="Wingdings" w:hint="default"/>
      </w:rPr>
    </w:lvl>
    <w:lvl w:ilvl="3" w:tplc="2E04C8AA" w:tentative="1">
      <w:start w:val="1"/>
      <w:numFmt w:val="bullet"/>
      <w:lvlText w:val=""/>
      <w:lvlJc w:val="left"/>
      <w:pPr>
        <w:ind w:left="2880" w:hanging="360"/>
      </w:pPr>
      <w:rPr>
        <w:rFonts w:ascii="Symbol" w:hAnsi="Symbol" w:hint="default"/>
      </w:rPr>
    </w:lvl>
    <w:lvl w:ilvl="4" w:tplc="D02A8C9E" w:tentative="1">
      <w:start w:val="1"/>
      <w:numFmt w:val="bullet"/>
      <w:lvlText w:val="o"/>
      <w:lvlJc w:val="left"/>
      <w:pPr>
        <w:ind w:left="3600" w:hanging="360"/>
      </w:pPr>
      <w:rPr>
        <w:rFonts w:ascii="Courier New" w:hAnsi="Courier New" w:hint="default"/>
      </w:rPr>
    </w:lvl>
    <w:lvl w:ilvl="5" w:tplc="01B866C6" w:tentative="1">
      <w:start w:val="1"/>
      <w:numFmt w:val="bullet"/>
      <w:lvlText w:val=""/>
      <w:lvlJc w:val="left"/>
      <w:pPr>
        <w:ind w:left="4320" w:hanging="360"/>
      </w:pPr>
      <w:rPr>
        <w:rFonts w:ascii="Wingdings" w:hAnsi="Wingdings" w:hint="default"/>
      </w:rPr>
    </w:lvl>
    <w:lvl w:ilvl="6" w:tplc="3C38BA0C" w:tentative="1">
      <w:start w:val="1"/>
      <w:numFmt w:val="bullet"/>
      <w:lvlText w:val=""/>
      <w:lvlJc w:val="left"/>
      <w:pPr>
        <w:ind w:left="5040" w:hanging="360"/>
      </w:pPr>
      <w:rPr>
        <w:rFonts w:ascii="Symbol" w:hAnsi="Symbol" w:hint="default"/>
      </w:rPr>
    </w:lvl>
    <w:lvl w:ilvl="7" w:tplc="E0D86DDE" w:tentative="1">
      <w:start w:val="1"/>
      <w:numFmt w:val="bullet"/>
      <w:lvlText w:val="o"/>
      <w:lvlJc w:val="left"/>
      <w:pPr>
        <w:ind w:left="5760" w:hanging="360"/>
      </w:pPr>
      <w:rPr>
        <w:rFonts w:ascii="Courier New" w:hAnsi="Courier New" w:hint="default"/>
      </w:rPr>
    </w:lvl>
    <w:lvl w:ilvl="8" w:tplc="4E767D3C" w:tentative="1">
      <w:start w:val="1"/>
      <w:numFmt w:val="bullet"/>
      <w:lvlText w:val=""/>
      <w:lvlJc w:val="left"/>
      <w:pPr>
        <w:ind w:left="6480" w:hanging="360"/>
      </w:pPr>
      <w:rPr>
        <w:rFonts w:ascii="Wingdings" w:hAnsi="Wingdings" w:hint="default"/>
      </w:rPr>
    </w:lvl>
  </w:abstractNum>
  <w:abstractNum w:abstractNumId="2" w15:restartNumberingAfterBreak="0">
    <w:nsid w:val="04A02F0C"/>
    <w:multiLevelType w:val="multilevel"/>
    <w:tmpl w:val="2CC4A10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6215434"/>
    <w:multiLevelType w:val="hybridMultilevel"/>
    <w:tmpl w:val="8B2CBA84"/>
    <w:lvl w:ilvl="0" w:tplc="0AA84664">
      <w:numFmt w:val="bullet"/>
      <w:lvlText w:val="-"/>
      <w:lvlJc w:val="left"/>
      <w:pPr>
        <w:ind w:left="360" w:hanging="360"/>
      </w:pPr>
      <w:rPr>
        <w:rFonts w:ascii="Calibri" w:eastAsiaTheme="minorEastAsia" w:hAnsi="Calibri" w:cs="Calibri" w:hint="default"/>
      </w:rPr>
    </w:lvl>
    <w:lvl w:ilvl="1" w:tplc="FFFFFFFF" w:tentative="1">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0F155946"/>
    <w:multiLevelType w:val="multilevel"/>
    <w:tmpl w:val="19261006"/>
    <w:numStyleLink w:val="NumbLstTableBullet"/>
  </w:abstractNum>
  <w:abstractNum w:abstractNumId="5" w15:restartNumberingAfterBreak="0">
    <w:nsid w:val="10A11555"/>
    <w:multiLevelType w:val="hybridMultilevel"/>
    <w:tmpl w:val="A116751E"/>
    <w:lvl w:ilvl="0" w:tplc="B204B93C">
      <w:start w:val="31"/>
      <w:numFmt w:val="bullet"/>
      <w:lvlText w:val=""/>
      <w:lvlJc w:val="left"/>
      <w:pPr>
        <w:ind w:left="720" w:hanging="360"/>
      </w:pPr>
      <w:rPr>
        <w:rFonts w:ascii="Symbol" w:hAnsi="Symbol" w:hint="default"/>
      </w:rPr>
    </w:lvl>
    <w:lvl w:ilvl="1" w:tplc="D4CC46C8" w:tentative="1">
      <w:start w:val="1"/>
      <w:numFmt w:val="bullet"/>
      <w:lvlText w:val="o"/>
      <w:lvlJc w:val="left"/>
      <w:pPr>
        <w:ind w:left="1440" w:hanging="360"/>
      </w:pPr>
      <w:rPr>
        <w:rFonts w:ascii="Courier New" w:hAnsi="Courier New" w:hint="default"/>
      </w:rPr>
    </w:lvl>
    <w:lvl w:ilvl="2" w:tplc="D7009712" w:tentative="1">
      <w:start w:val="1"/>
      <w:numFmt w:val="bullet"/>
      <w:lvlText w:val=""/>
      <w:lvlJc w:val="left"/>
      <w:pPr>
        <w:ind w:left="2160" w:hanging="360"/>
      </w:pPr>
      <w:rPr>
        <w:rFonts w:ascii="Wingdings" w:hAnsi="Wingdings" w:hint="default"/>
      </w:rPr>
    </w:lvl>
    <w:lvl w:ilvl="3" w:tplc="1978539C" w:tentative="1">
      <w:start w:val="1"/>
      <w:numFmt w:val="bullet"/>
      <w:lvlText w:val=""/>
      <w:lvlJc w:val="left"/>
      <w:pPr>
        <w:ind w:left="2880" w:hanging="360"/>
      </w:pPr>
      <w:rPr>
        <w:rFonts w:ascii="Symbol" w:hAnsi="Symbol" w:hint="default"/>
      </w:rPr>
    </w:lvl>
    <w:lvl w:ilvl="4" w:tplc="E7066660" w:tentative="1">
      <w:start w:val="1"/>
      <w:numFmt w:val="bullet"/>
      <w:lvlText w:val="o"/>
      <w:lvlJc w:val="left"/>
      <w:pPr>
        <w:ind w:left="3600" w:hanging="360"/>
      </w:pPr>
      <w:rPr>
        <w:rFonts w:ascii="Courier New" w:hAnsi="Courier New" w:hint="default"/>
      </w:rPr>
    </w:lvl>
    <w:lvl w:ilvl="5" w:tplc="F1421A4A" w:tentative="1">
      <w:start w:val="1"/>
      <w:numFmt w:val="bullet"/>
      <w:lvlText w:val=""/>
      <w:lvlJc w:val="left"/>
      <w:pPr>
        <w:ind w:left="4320" w:hanging="360"/>
      </w:pPr>
      <w:rPr>
        <w:rFonts w:ascii="Wingdings" w:hAnsi="Wingdings" w:hint="default"/>
      </w:rPr>
    </w:lvl>
    <w:lvl w:ilvl="6" w:tplc="F91AEAEA" w:tentative="1">
      <w:start w:val="1"/>
      <w:numFmt w:val="bullet"/>
      <w:lvlText w:val=""/>
      <w:lvlJc w:val="left"/>
      <w:pPr>
        <w:ind w:left="5040" w:hanging="360"/>
      </w:pPr>
      <w:rPr>
        <w:rFonts w:ascii="Symbol" w:hAnsi="Symbol" w:hint="default"/>
      </w:rPr>
    </w:lvl>
    <w:lvl w:ilvl="7" w:tplc="DAEC2EF8" w:tentative="1">
      <w:start w:val="1"/>
      <w:numFmt w:val="bullet"/>
      <w:lvlText w:val="o"/>
      <w:lvlJc w:val="left"/>
      <w:pPr>
        <w:ind w:left="5760" w:hanging="360"/>
      </w:pPr>
      <w:rPr>
        <w:rFonts w:ascii="Courier New" w:hAnsi="Courier New" w:hint="default"/>
      </w:rPr>
    </w:lvl>
    <w:lvl w:ilvl="8" w:tplc="51627DDE" w:tentative="1">
      <w:start w:val="1"/>
      <w:numFmt w:val="bullet"/>
      <w:lvlText w:val=""/>
      <w:lvlJc w:val="left"/>
      <w:pPr>
        <w:ind w:left="6480" w:hanging="360"/>
      </w:pPr>
      <w:rPr>
        <w:rFonts w:ascii="Wingdings" w:hAnsi="Wingdings" w:hint="default"/>
      </w:rPr>
    </w:lvl>
  </w:abstractNum>
  <w:abstractNum w:abstractNumId="6" w15:restartNumberingAfterBreak="0">
    <w:nsid w:val="111C01D0"/>
    <w:multiLevelType w:val="multilevel"/>
    <w:tmpl w:val="635C561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24B0AD4"/>
    <w:multiLevelType w:val="multilevel"/>
    <w:tmpl w:val="6A40B672"/>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137F12F0"/>
    <w:multiLevelType w:val="hybridMultilevel"/>
    <w:tmpl w:val="D01EC3C0"/>
    <w:lvl w:ilvl="0" w:tplc="A3CC7B76">
      <w:start w:val="1"/>
      <w:numFmt w:val="bullet"/>
      <w:lvlText w:val=""/>
      <w:lvlJc w:val="left"/>
      <w:pPr>
        <w:ind w:left="720" w:hanging="360"/>
      </w:pPr>
      <w:rPr>
        <w:rFonts w:ascii="Symbol" w:hAnsi="Symbol" w:hint="default"/>
        <w:color w:val="F15F44"/>
      </w:rPr>
    </w:lvl>
    <w:lvl w:ilvl="1" w:tplc="D4B830CE" w:tentative="1">
      <w:start w:val="1"/>
      <w:numFmt w:val="bullet"/>
      <w:lvlText w:val="o"/>
      <w:lvlJc w:val="left"/>
      <w:pPr>
        <w:ind w:left="1440" w:hanging="360"/>
      </w:pPr>
      <w:rPr>
        <w:rFonts w:ascii="Courier New" w:hAnsi="Courier New" w:hint="default"/>
      </w:rPr>
    </w:lvl>
    <w:lvl w:ilvl="2" w:tplc="C3A0863A" w:tentative="1">
      <w:start w:val="1"/>
      <w:numFmt w:val="bullet"/>
      <w:lvlText w:val=""/>
      <w:lvlJc w:val="left"/>
      <w:pPr>
        <w:ind w:left="2160" w:hanging="360"/>
      </w:pPr>
      <w:rPr>
        <w:rFonts w:ascii="Wingdings" w:hAnsi="Wingdings" w:hint="default"/>
      </w:rPr>
    </w:lvl>
    <w:lvl w:ilvl="3" w:tplc="C4B047C8" w:tentative="1">
      <w:start w:val="1"/>
      <w:numFmt w:val="bullet"/>
      <w:lvlText w:val=""/>
      <w:lvlJc w:val="left"/>
      <w:pPr>
        <w:ind w:left="2880" w:hanging="360"/>
      </w:pPr>
      <w:rPr>
        <w:rFonts w:ascii="Symbol" w:hAnsi="Symbol" w:hint="default"/>
      </w:rPr>
    </w:lvl>
    <w:lvl w:ilvl="4" w:tplc="0F4A01E0" w:tentative="1">
      <w:start w:val="1"/>
      <w:numFmt w:val="bullet"/>
      <w:lvlText w:val="o"/>
      <w:lvlJc w:val="left"/>
      <w:pPr>
        <w:ind w:left="3600" w:hanging="360"/>
      </w:pPr>
      <w:rPr>
        <w:rFonts w:ascii="Courier New" w:hAnsi="Courier New" w:hint="default"/>
      </w:rPr>
    </w:lvl>
    <w:lvl w:ilvl="5" w:tplc="275A2134" w:tentative="1">
      <w:start w:val="1"/>
      <w:numFmt w:val="bullet"/>
      <w:lvlText w:val=""/>
      <w:lvlJc w:val="left"/>
      <w:pPr>
        <w:ind w:left="4320" w:hanging="360"/>
      </w:pPr>
      <w:rPr>
        <w:rFonts w:ascii="Wingdings" w:hAnsi="Wingdings" w:hint="default"/>
      </w:rPr>
    </w:lvl>
    <w:lvl w:ilvl="6" w:tplc="1F0084D0" w:tentative="1">
      <w:start w:val="1"/>
      <w:numFmt w:val="bullet"/>
      <w:lvlText w:val=""/>
      <w:lvlJc w:val="left"/>
      <w:pPr>
        <w:ind w:left="5040" w:hanging="360"/>
      </w:pPr>
      <w:rPr>
        <w:rFonts w:ascii="Symbol" w:hAnsi="Symbol" w:hint="default"/>
      </w:rPr>
    </w:lvl>
    <w:lvl w:ilvl="7" w:tplc="82489C6C" w:tentative="1">
      <w:start w:val="1"/>
      <w:numFmt w:val="bullet"/>
      <w:lvlText w:val="o"/>
      <w:lvlJc w:val="left"/>
      <w:pPr>
        <w:ind w:left="5760" w:hanging="360"/>
      </w:pPr>
      <w:rPr>
        <w:rFonts w:ascii="Courier New" w:hAnsi="Courier New" w:hint="default"/>
      </w:rPr>
    </w:lvl>
    <w:lvl w:ilvl="8" w:tplc="627E1426" w:tentative="1">
      <w:start w:val="1"/>
      <w:numFmt w:val="bullet"/>
      <w:lvlText w:val=""/>
      <w:lvlJc w:val="left"/>
      <w:pPr>
        <w:ind w:left="6480" w:hanging="360"/>
      </w:pPr>
      <w:rPr>
        <w:rFonts w:ascii="Wingdings" w:hAnsi="Wingdings" w:hint="default"/>
      </w:rPr>
    </w:lvl>
  </w:abstractNum>
  <w:abstractNum w:abstractNumId="9" w15:restartNumberingAfterBreak="0">
    <w:nsid w:val="14C8601E"/>
    <w:multiLevelType w:val="hybridMultilevel"/>
    <w:tmpl w:val="FA4026BE"/>
    <w:lvl w:ilvl="0" w:tplc="94889C3A">
      <w:numFmt w:val="bullet"/>
      <w:lvlText w:val="-"/>
      <w:lvlJc w:val="left"/>
      <w:pPr>
        <w:ind w:left="720" w:hanging="360"/>
      </w:pPr>
      <w:rPr>
        <w:rFonts w:ascii="Calibri" w:hAnsi="Calibri" w:hint="default"/>
      </w:rPr>
    </w:lvl>
    <w:lvl w:ilvl="1" w:tplc="F008EF96">
      <w:start w:val="1"/>
      <w:numFmt w:val="bullet"/>
      <w:lvlText w:val="o"/>
      <w:lvlJc w:val="left"/>
      <w:pPr>
        <w:ind w:left="1440" w:hanging="360"/>
      </w:pPr>
      <w:rPr>
        <w:rFonts w:ascii="Courier New" w:hAnsi="Courier New" w:hint="default"/>
      </w:rPr>
    </w:lvl>
    <w:lvl w:ilvl="2" w:tplc="12465E02">
      <w:start w:val="1"/>
      <w:numFmt w:val="bullet"/>
      <w:lvlText w:val=""/>
      <w:lvlJc w:val="left"/>
      <w:pPr>
        <w:ind w:left="2160" w:hanging="360"/>
      </w:pPr>
      <w:rPr>
        <w:rFonts w:ascii="Wingdings" w:hAnsi="Wingdings" w:hint="default"/>
      </w:rPr>
    </w:lvl>
    <w:lvl w:ilvl="3" w:tplc="F7D8B8E0">
      <w:start w:val="1"/>
      <w:numFmt w:val="bullet"/>
      <w:lvlText w:val=""/>
      <w:lvlJc w:val="left"/>
      <w:pPr>
        <w:ind w:left="2880" w:hanging="360"/>
      </w:pPr>
      <w:rPr>
        <w:rFonts w:ascii="Symbol" w:hAnsi="Symbol" w:hint="default"/>
      </w:rPr>
    </w:lvl>
    <w:lvl w:ilvl="4" w:tplc="1E3C3282">
      <w:start w:val="1"/>
      <w:numFmt w:val="bullet"/>
      <w:lvlText w:val="o"/>
      <w:lvlJc w:val="left"/>
      <w:pPr>
        <w:ind w:left="3600" w:hanging="360"/>
      </w:pPr>
      <w:rPr>
        <w:rFonts w:ascii="Courier New" w:hAnsi="Courier New" w:hint="default"/>
      </w:rPr>
    </w:lvl>
    <w:lvl w:ilvl="5" w:tplc="0464B426">
      <w:start w:val="1"/>
      <w:numFmt w:val="bullet"/>
      <w:lvlText w:val=""/>
      <w:lvlJc w:val="left"/>
      <w:pPr>
        <w:ind w:left="4320" w:hanging="360"/>
      </w:pPr>
      <w:rPr>
        <w:rFonts w:ascii="Wingdings" w:hAnsi="Wingdings" w:hint="default"/>
      </w:rPr>
    </w:lvl>
    <w:lvl w:ilvl="6" w:tplc="9688726E">
      <w:start w:val="1"/>
      <w:numFmt w:val="bullet"/>
      <w:lvlText w:val=""/>
      <w:lvlJc w:val="left"/>
      <w:pPr>
        <w:ind w:left="5040" w:hanging="360"/>
      </w:pPr>
      <w:rPr>
        <w:rFonts w:ascii="Symbol" w:hAnsi="Symbol" w:hint="default"/>
      </w:rPr>
    </w:lvl>
    <w:lvl w:ilvl="7" w:tplc="74AC775E">
      <w:start w:val="1"/>
      <w:numFmt w:val="bullet"/>
      <w:lvlText w:val="o"/>
      <w:lvlJc w:val="left"/>
      <w:pPr>
        <w:ind w:left="5760" w:hanging="360"/>
      </w:pPr>
      <w:rPr>
        <w:rFonts w:ascii="Courier New" w:hAnsi="Courier New" w:hint="default"/>
      </w:rPr>
    </w:lvl>
    <w:lvl w:ilvl="8" w:tplc="B1302C7A">
      <w:start w:val="1"/>
      <w:numFmt w:val="bullet"/>
      <w:lvlText w:val=""/>
      <w:lvlJc w:val="left"/>
      <w:pPr>
        <w:ind w:left="6480" w:hanging="360"/>
      </w:pPr>
      <w:rPr>
        <w:rFonts w:ascii="Wingdings" w:hAnsi="Wingdings" w:hint="default"/>
      </w:rPr>
    </w:lvl>
  </w:abstractNum>
  <w:abstractNum w:abstractNumId="10" w15:restartNumberingAfterBreak="0">
    <w:nsid w:val="17A95DD9"/>
    <w:multiLevelType w:val="multilevel"/>
    <w:tmpl w:val="0B24BC98"/>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1A8D4AC0"/>
    <w:multiLevelType w:val="hybridMultilevel"/>
    <w:tmpl w:val="0B52C7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C8C90CB"/>
    <w:multiLevelType w:val="hybridMultilevel"/>
    <w:tmpl w:val="FFFFFFFF"/>
    <w:lvl w:ilvl="0" w:tplc="C3D8D01A">
      <w:start w:val="1"/>
      <w:numFmt w:val="bullet"/>
      <w:lvlText w:val=""/>
      <w:lvlJc w:val="left"/>
      <w:pPr>
        <w:ind w:left="720" w:hanging="360"/>
      </w:pPr>
      <w:rPr>
        <w:rFonts w:ascii="Symbol" w:hAnsi="Symbol" w:hint="default"/>
      </w:rPr>
    </w:lvl>
    <w:lvl w:ilvl="1" w:tplc="0442AB92">
      <w:start w:val="1"/>
      <w:numFmt w:val="bullet"/>
      <w:lvlText w:val="o"/>
      <w:lvlJc w:val="left"/>
      <w:pPr>
        <w:ind w:left="1440" w:hanging="360"/>
      </w:pPr>
      <w:rPr>
        <w:rFonts w:ascii="Courier New" w:hAnsi="Courier New" w:hint="default"/>
      </w:rPr>
    </w:lvl>
    <w:lvl w:ilvl="2" w:tplc="97C28FB6">
      <w:start w:val="1"/>
      <w:numFmt w:val="bullet"/>
      <w:lvlText w:val=""/>
      <w:lvlJc w:val="left"/>
      <w:pPr>
        <w:ind w:left="2160" w:hanging="360"/>
      </w:pPr>
      <w:rPr>
        <w:rFonts w:ascii="Wingdings" w:hAnsi="Wingdings" w:hint="default"/>
      </w:rPr>
    </w:lvl>
    <w:lvl w:ilvl="3" w:tplc="A596E5C2">
      <w:start w:val="1"/>
      <w:numFmt w:val="bullet"/>
      <w:lvlText w:val=""/>
      <w:lvlJc w:val="left"/>
      <w:pPr>
        <w:ind w:left="2880" w:hanging="360"/>
      </w:pPr>
      <w:rPr>
        <w:rFonts w:ascii="Symbol" w:hAnsi="Symbol" w:hint="default"/>
      </w:rPr>
    </w:lvl>
    <w:lvl w:ilvl="4" w:tplc="ECE0F37A">
      <w:start w:val="1"/>
      <w:numFmt w:val="bullet"/>
      <w:lvlText w:val="o"/>
      <w:lvlJc w:val="left"/>
      <w:pPr>
        <w:ind w:left="3600" w:hanging="360"/>
      </w:pPr>
      <w:rPr>
        <w:rFonts w:ascii="Courier New" w:hAnsi="Courier New" w:hint="default"/>
      </w:rPr>
    </w:lvl>
    <w:lvl w:ilvl="5" w:tplc="23BC6F86">
      <w:start w:val="1"/>
      <w:numFmt w:val="bullet"/>
      <w:lvlText w:val=""/>
      <w:lvlJc w:val="left"/>
      <w:pPr>
        <w:ind w:left="4320" w:hanging="360"/>
      </w:pPr>
      <w:rPr>
        <w:rFonts w:ascii="Wingdings" w:hAnsi="Wingdings" w:hint="default"/>
      </w:rPr>
    </w:lvl>
    <w:lvl w:ilvl="6" w:tplc="C116E7AE">
      <w:start w:val="1"/>
      <w:numFmt w:val="bullet"/>
      <w:lvlText w:val=""/>
      <w:lvlJc w:val="left"/>
      <w:pPr>
        <w:ind w:left="5040" w:hanging="360"/>
      </w:pPr>
      <w:rPr>
        <w:rFonts w:ascii="Symbol" w:hAnsi="Symbol" w:hint="default"/>
      </w:rPr>
    </w:lvl>
    <w:lvl w:ilvl="7" w:tplc="9A80BD84">
      <w:start w:val="1"/>
      <w:numFmt w:val="bullet"/>
      <w:lvlText w:val="o"/>
      <w:lvlJc w:val="left"/>
      <w:pPr>
        <w:ind w:left="5760" w:hanging="360"/>
      </w:pPr>
      <w:rPr>
        <w:rFonts w:ascii="Courier New" w:hAnsi="Courier New" w:hint="default"/>
      </w:rPr>
    </w:lvl>
    <w:lvl w:ilvl="8" w:tplc="FF945A1C">
      <w:start w:val="1"/>
      <w:numFmt w:val="bullet"/>
      <w:lvlText w:val=""/>
      <w:lvlJc w:val="left"/>
      <w:pPr>
        <w:ind w:left="6480" w:hanging="360"/>
      </w:pPr>
      <w:rPr>
        <w:rFonts w:ascii="Wingdings" w:hAnsi="Wingdings" w:hint="default"/>
      </w:rPr>
    </w:lvl>
  </w:abstractNum>
  <w:abstractNum w:abstractNumId="13" w15:restartNumberingAfterBreak="0">
    <w:nsid w:val="1E4D356B"/>
    <w:multiLevelType w:val="hybridMultilevel"/>
    <w:tmpl w:val="1AD25540"/>
    <w:lvl w:ilvl="0" w:tplc="17D6B78E">
      <w:start w:val="1"/>
      <w:numFmt w:val="bullet"/>
      <w:lvlText w:val=""/>
      <w:lvlJc w:val="left"/>
      <w:pPr>
        <w:ind w:left="720" w:hanging="360"/>
      </w:pPr>
      <w:rPr>
        <w:rFonts w:ascii="Symbol" w:hAnsi="Symbol" w:hint="default"/>
      </w:rPr>
    </w:lvl>
    <w:lvl w:ilvl="1" w:tplc="416C448A">
      <w:start w:val="1"/>
      <w:numFmt w:val="bullet"/>
      <w:lvlText w:val="o"/>
      <w:lvlJc w:val="left"/>
      <w:pPr>
        <w:ind w:left="1440" w:hanging="360"/>
      </w:pPr>
      <w:rPr>
        <w:rFonts w:ascii="Courier New" w:hAnsi="Courier New" w:hint="default"/>
      </w:rPr>
    </w:lvl>
    <w:lvl w:ilvl="2" w:tplc="F6C0D89A" w:tentative="1">
      <w:start w:val="1"/>
      <w:numFmt w:val="bullet"/>
      <w:lvlText w:val=""/>
      <w:lvlJc w:val="left"/>
      <w:pPr>
        <w:ind w:left="2160" w:hanging="360"/>
      </w:pPr>
      <w:rPr>
        <w:rFonts w:ascii="Wingdings" w:hAnsi="Wingdings" w:hint="default"/>
      </w:rPr>
    </w:lvl>
    <w:lvl w:ilvl="3" w:tplc="3896272A" w:tentative="1">
      <w:start w:val="1"/>
      <w:numFmt w:val="bullet"/>
      <w:lvlText w:val=""/>
      <w:lvlJc w:val="left"/>
      <w:pPr>
        <w:ind w:left="2880" w:hanging="360"/>
      </w:pPr>
      <w:rPr>
        <w:rFonts w:ascii="Symbol" w:hAnsi="Symbol" w:hint="default"/>
      </w:rPr>
    </w:lvl>
    <w:lvl w:ilvl="4" w:tplc="F148EC96" w:tentative="1">
      <w:start w:val="1"/>
      <w:numFmt w:val="bullet"/>
      <w:lvlText w:val="o"/>
      <w:lvlJc w:val="left"/>
      <w:pPr>
        <w:ind w:left="3600" w:hanging="360"/>
      </w:pPr>
      <w:rPr>
        <w:rFonts w:ascii="Courier New" w:hAnsi="Courier New" w:hint="default"/>
      </w:rPr>
    </w:lvl>
    <w:lvl w:ilvl="5" w:tplc="D520CF68" w:tentative="1">
      <w:start w:val="1"/>
      <w:numFmt w:val="bullet"/>
      <w:lvlText w:val=""/>
      <w:lvlJc w:val="left"/>
      <w:pPr>
        <w:ind w:left="4320" w:hanging="360"/>
      </w:pPr>
      <w:rPr>
        <w:rFonts w:ascii="Wingdings" w:hAnsi="Wingdings" w:hint="default"/>
      </w:rPr>
    </w:lvl>
    <w:lvl w:ilvl="6" w:tplc="79B239E6" w:tentative="1">
      <w:start w:val="1"/>
      <w:numFmt w:val="bullet"/>
      <w:lvlText w:val=""/>
      <w:lvlJc w:val="left"/>
      <w:pPr>
        <w:ind w:left="5040" w:hanging="360"/>
      </w:pPr>
      <w:rPr>
        <w:rFonts w:ascii="Symbol" w:hAnsi="Symbol" w:hint="default"/>
      </w:rPr>
    </w:lvl>
    <w:lvl w:ilvl="7" w:tplc="B9A445F0" w:tentative="1">
      <w:start w:val="1"/>
      <w:numFmt w:val="bullet"/>
      <w:lvlText w:val="o"/>
      <w:lvlJc w:val="left"/>
      <w:pPr>
        <w:ind w:left="5760" w:hanging="360"/>
      </w:pPr>
      <w:rPr>
        <w:rFonts w:ascii="Courier New" w:hAnsi="Courier New" w:hint="default"/>
      </w:rPr>
    </w:lvl>
    <w:lvl w:ilvl="8" w:tplc="838E87DC" w:tentative="1">
      <w:start w:val="1"/>
      <w:numFmt w:val="bullet"/>
      <w:lvlText w:val=""/>
      <w:lvlJc w:val="left"/>
      <w:pPr>
        <w:ind w:left="6480" w:hanging="360"/>
      </w:pPr>
      <w:rPr>
        <w:rFonts w:ascii="Wingdings" w:hAnsi="Wingdings" w:hint="default"/>
      </w:rPr>
    </w:lvl>
  </w:abstractNum>
  <w:abstractNum w:abstractNumId="14" w15:restartNumberingAfterBreak="0">
    <w:nsid w:val="241E543D"/>
    <w:multiLevelType w:val="hybridMultilevel"/>
    <w:tmpl w:val="F5B4B63E"/>
    <w:lvl w:ilvl="0" w:tplc="0AA84664">
      <w:numFmt w:val="bullet"/>
      <w:lvlText w:val="-"/>
      <w:lvlJc w:val="left"/>
      <w:pPr>
        <w:ind w:left="360" w:hanging="360"/>
      </w:pPr>
      <w:rPr>
        <w:rFonts w:ascii="Calibri" w:eastAsiaTheme="minorEastAsia" w:hAnsi="Calibri" w:cs="Calibri" w:hint="default"/>
      </w:rPr>
    </w:lvl>
    <w:lvl w:ilvl="1" w:tplc="FFFFFFFF">
      <w:start w:val="1"/>
      <w:numFmt w:val="bullet"/>
      <w:lvlText w:val="o"/>
      <w:lvlJc w:val="left"/>
      <w:pPr>
        <w:ind w:left="1080" w:hanging="360"/>
      </w:pPr>
      <w:rPr>
        <w:rFonts w:ascii="Courier New" w:hAnsi="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hint="default"/>
      </w:rPr>
    </w:lvl>
    <w:lvl w:ilvl="8" w:tplc="FFFFFFFF">
      <w:start w:val="1"/>
      <w:numFmt w:val="bullet"/>
      <w:lvlText w:val=""/>
      <w:lvlJc w:val="left"/>
      <w:pPr>
        <w:ind w:left="6120" w:hanging="360"/>
      </w:pPr>
      <w:rPr>
        <w:rFonts w:ascii="Wingdings" w:hAnsi="Wingdings" w:hint="default"/>
      </w:rPr>
    </w:lvl>
  </w:abstractNum>
  <w:abstractNum w:abstractNumId="15" w15:restartNumberingAfterBreak="0">
    <w:nsid w:val="268E562F"/>
    <w:multiLevelType w:val="hybridMultilevel"/>
    <w:tmpl w:val="9556933E"/>
    <w:lvl w:ilvl="0" w:tplc="FFFFFFFF">
      <w:numFmt w:val="bullet"/>
      <w:lvlText w:val="-"/>
      <w:lvlJc w:val="left"/>
      <w:pPr>
        <w:ind w:left="360" w:hanging="360"/>
      </w:pPr>
      <w:rPr>
        <w:rFonts w:ascii="Aptos" w:eastAsia="Aptos" w:hAnsi="Aptos" w:cs="Times New Roman" w:hint="default"/>
      </w:rPr>
    </w:lvl>
    <w:lvl w:ilvl="1" w:tplc="4FAE5268">
      <w:numFmt w:val="bullet"/>
      <w:lvlText w:val="-"/>
      <w:lvlJc w:val="left"/>
      <w:pPr>
        <w:ind w:left="720" w:hanging="360"/>
      </w:pPr>
      <w:rPr>
        <w:rFonts w:ascii="Aptos" w:eastAsia="Aptos" w:hAnsi="Aptos" w:cs="Times New Roman"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16" w15:restartNumberingAfterBreak="0">
    <w:nsid w:val="2C2F5458"/>
    <w:multiLevelType w:val="hybridMultilevel"/>
    <w:tmpl w:val="EC983BBA"/>
    <w:lvl w:ilvl="0" w:tplc="E5CAFF7E">
      <w:start w:val="1"/>
      <w:numFmt w:val="bullet"/>
      <w:lvlText w:val=""/>
      <w:lvlJc w:val="left"/>
      <w:pPr>
        <w:ind w:left="720" w:hanging="360"/>
      </w:pPr>
      <w:rPr>
        <w:rFonts w:ascii="Symbol" w:hAnsi="Symbol" w:hint="default"/>
        <w:color w:val="F15F44"/>
      </w:rPr>
    </w:lvl>
    <w:lvl w:ilvl="1" w:tplc="3BF45CCE" w:tentative="1">
      <w:start w:val="1"/>
      <w:numFmt w:val="bullet"/>
      <w:lvlText w:val="o"/>
      <w:lvlJc w:val="left"/>
      <w:pPr>
        <w:ind w:left="1440" w:hanging="360"/>
      </w:pPr>
      <w:rPr>
        <w:rFonts w:ascii="Courier New" w:hAnsi="Courier New" w:hint="default"/>
      </w:rPr>
    </w:lvl>
    <w:lvl w:ilvl="2" w:tplc="C15A513A" w:tentative="1">
      <w:start w:val="1"/>
      <w:numFmt w:val="bullet"/>
      <w:lvlText w:val=""/>
      <w:lvlJc w:val="left"/>
      <w:pPr>
        <w:ind w:left="2160" w:hanging="360"/>
      </w:pPr>
      <w:rPr>
        <w:rFonts w:ascii="Wingdings" w:hAnsi="Wingdings" w:hint="default"/>
      </w:rPr>
    </w:lvl>
    <w:lvl w:ilvl="3" w:tplc="A07C647C" w:tentative="1">
      <w:start w:val="1"/>
      <w:numFmt w:val="bullet"/>
      <w:lvlText w:val=""/>
      <w:lvlJc w:val="left"/>
      <w:pPr>
        <w:ind w:left="2880" w:hanging="360"/>
      </w:pPr>
      <w:rPr>
        <w:rFonts w:ascii="Symbol" w:hAnsi="Symbol" w:hint="default"/>
      </w:rPr>
    </w:lvl>
    <w:lvl w:ilvl="4" w:tplc="7DF8197A" w:tentative="1">
      <w:start w:val="1"/>
      <w:numFmt w:val="bullet"/>
      <w:lvlText w:val="o"/>
      <w:lvlJc w:val="left"/>
      <w:pPr>
        <w:ind w:left="3600" w:hanging="360"/>
      </w:pPr>
      <w:rPr>
        <w:rFonts w:ascii="Courier New" w:hAnsi="Courier New" w:hint="default"/>
      </w:rPr>
    </w:lvl>
    <w:lvl w:ilvl="5" w:tplc="E22E95B8" w:tentative="1">
      <w:start w:val="1"/>
      <w:numFmt w:val="bullet"/>
      <w:lvlText w:val=""/>
      <w:lvlJc w:val="left"/>
      <w:pPr>
        <w:ind w:left="4320" w:hanging="360"/>
      </w:pPr>
      <w:rPr>
        <w:rFonts w:ascii="Wingdings" w:hAnsi="Wingdings" w:hint="default"/>
      </w:rPr>
    </w:lvl>
    <w:lvl w:ilvl="6" w:tplc="3A6CC868" w:tentative="1">
      <w:start w:val="1"/>
      <w:numFmt w:val="bullet"/>
      <w:lvlText w:val=""/>
      <w:lvlJc w:val="left"/>
      <w:pPr>
        <w:ind w:left="5040" w:hanging="360"/>
      </w:pPr>
      <w:rPr>
        <w:rFonts w:ascii="Symbol" w:hAnsi="Symbol" w:hint="default"/>
      </w:rPr>
    </w:lvl>
    <w:lvl w:ilvl="7" w:tplc="D87A5BCC" w:tentative="1">
      <w:start w:val="1"/>
      <w:numFmt w:val="bullet"/>
      <w:lvlText w:val="o"/>
      <w:lvlJc w:val="left"/>
      <w:pPr>
        <w:ind w:left="5760" w:hanging="360"/>
      </w:pPr>
      <w:rPr>
        <w:rFonts w:ascii="Courier New" w:hAnsi="Courier New" w:hint="default"/>
      </w:rPr>
    </w:lvl>
    <w:lvl w:ilvl="8" w:tplc="30B60F74" w:tentative="1">
      <w:start w:val="1"/>
      <w:numFmt w:val="bullet"/>
      <w:lvlText w:val=""/>
      <w:lvlJc w:val="left"/>
      <w:pPr>
        <w:ind w:left="6480" w:hanging="360"/>
      </w:pPr>
      <w:rPr>
        <w:rFonts w:ascii="Wingdings" w:hAnsi="Wingdings" w:hint="default"/>
      </w:rPr>
    </w:lvl>
  </w:abstractNum>
  <w:abstractNum w:abstractNumId="17" w15:restartNumberingAfterBreak="0">
    <w:nsid w:val="2F3538B9"/>
    <w:multiLevelType w:val="hybridMultilevel"/>
    <w:tmpl w:val="47D8BEEE"/>
    <w:lvl w:ilvl="0" w:tplc="4FAE5268">
      <w:numFmt w:val="bullet"/>
      <w:lvlText w:val="-"/>
      <w:lvlJc w:val="left"/>
      <w:pPr>
        <w:ind w:left="720" w:hanging="360"/>
      </w:pPr>
      <w:rPr>
        <w:rFonts w:ascii="Aptos" w:eastAsia="Aptos" w:hAnsi="Aptos"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8" w15:restartNumberingAfterBreak="0">
    <w:nsid w:val="368C6A83"/>
    <w:multiLevelType w:val="hybridMultilevel"/>
    <w:tmpl w:val="BFDABB6C"/>
    <w:lvl w:ilvl="0" w:tplc="2930A0CE">
      <w:numFmt w:val="bullet"/>
      <w:lvlText w:val="-"/>
      <w:lvlJc w:val="left"/>
      <w:pPr>
        <w:ind w:left="720" w:hanging="360"/>
      </w:pPr>
      <w:rPr>
        <w:rFonts w:ascii="Calibri" w:hAnsi="Calibri" w:hint="default"/>
      </w:rPr>
    </w:lvl>
    <w:lvl w:ilvl="1" w:tplc="8EA243A2" w:tentative="1">
      <w:start w:val="1"/>
      <w:numFmt w:val="bullet"/>
      <w:lvlText w:val="o"/>
      <w:lvlJc w:val="left"/>
      <w:pPr>
        <w:ind w:left="1440" w:hanging="360"/>
      </w:pPr>
      <w:rPr>
        <w:rFonts w:ascii="Courier New" w:hAnsi="Courier New" w:hint="default"/>
      </w:rPr>
    </w:lvl>
    <w:lvl w:ilvl="2" w:tplc="29889A1C" w:tentative="1">
      <w:start w:val="1"/>
      <w:numFmt w:val="bullet"/>
      <w:lvlText w:val=""/>
      <w:lvlJc w:val="left"/>
      <w:pPr>
        <w:ind w:left="2160" w:hanging="360"/>
      </w:pPr>
      <w:rPr>
        <w:rFonts w:ascii="Wingdings" w:hAnsi="Wingdings" w:hint="default"/>
      </w:rPr>
    </w:lvl>
    <w:lvl w:ilvl="3" w:tplc="9EDE4C08" w:tentative="1">
      <w:start w:val="1"/>
      <w:numFmt w:val="bullet"/>
      <w:lvlText w:val=""/>
      <w:lvlJc w:val="left"/>
      <w:pPr>
        <w:ind w:left="2880" w:hanging="360"/>
      </w:pPr>
      <w:rPr>
        <w:rFonts w:ascii="Symbol" w:hAnsi="Symbol" w:hint="default"/>
      </w:rPr>
    </w:lvl>
    <w:lvl w:ilvl="4" w:tplc="61E05392" w:tentative="1">
      <w:start w:val="1"/>
      <w:numFmt w:val="bullet"/>
      <w:lvlText w:val="o"/>
      <w:lvlJc w:val="left"/>
      <w:pPr>
        <w:ind w:left="3600" w:hanging="360"/>
      </w:pPr>
      <w:rPr>
        <w:rFonts w:ascii="Courier New" w:hAnsi="Courier New" w:hint="default"/>
      </w:rPr>
    </w:lvl>
    <w:lvl w:ilvl="5" w:tplc="8546373E" w:tentative="1">
      <w:start w:val="1"/>
      <w:numFmt w:val="bullet"/>
      <w:lvlText w:val=""/>
      <w:lvlJc w:val="left"/>
      <w:pPr>
        <w:ind w:left="4320" w:hanging="360"/>
      </w:pPr>
      <w:rPr>
        <w:rFonts w:ascii="Wingdings" w:hAnsi="Wingdings" w:hint="default"/>
      </w:rPr>
    </w:lvl>
    <w:lvl w:ilvl="6" w:tplc="CAFE2FEA" w:tentative="1">
      <w:start w:val="1"/>
      <w:numFmt w:val="bullet"/>
      <w:lvlText w:val=""/>
      <w:lvlJc w:val="left"/>
      <w:pPr>
        <w:ind w:left="5040" w:hanging="360"/>
      </w:pPr>
      <w:rPr>
        <w:rFonts w:ascii="Symbol" w:hAnsi="Symbol" w:hint="default"/>
      </w:rPr>
    </w:lvl>
    <w:lvl w:ilvl="7" w:tplc="8E12E08A" w:tentative="1">
      <w:start w:val="1"/>
      <w:numFmt w:val="bullet"/>
      <w:lvlText w:val="o"/>
      <w:lvlJc w:val="left"/>
      <w:pPr>
        <w:ind w:left="5760" w:hanging="360"/>
      </w:pPr>
      <w:rPr>
        <w:rFonts w:ascii="Courier New" w:hAnsi="Courier New" w:hint="default"/>
      </w:rPr>
    </w:lvl>
    <w:lvl w:ilvl="8" w:tplc="95FC76D2" w:tentative="1">
      <w:start w:val="1"/>
      <w:numFmt w:val="bullet"/>
      <w:lvlText w:val=""/>
      <w:lvlJc w:val="left"/>
      <w:pPr>
        <w:ind w:left="6480" w:hanging="360"/>
      </w:pPr>
      <w:rPr>
        <w:rFonts w:ascii="Wingdings" w:hAnsi="Wingdings" w:hint="default"/>
      </w:rPr>
    </w:lvl>
  </w:abstractNum>
  <w:abstractNum w:abstractNumId="19" w15:restartNumberingAfterBreak="0">
    <w:nsid w:val="3D704362"/>
    <w:multiLevelType w:val="multilevel"/>
    <w:tmpl w:val="926CBC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E3D73BB"/>
    <w:multiLevelType w:val="multilevel"/>
    <w:tmpl w:val="3430835A"/>
    <w:lvl w:ilvl="0">
      <w:numFmt w:val="bullet"/>
      <w:lvlText w:val="-"/>
      <w:lvlJc w:val="left"/>
      <w:pPr>
        <w:tabs>
          <w:tab w:val="num" w:pos="360"/>
        </w:tabs>
        <w:ind w:left="360" w:hanging="360"/>
      </w:pPr>
      <w:rPr>
        <w:rFonts w:ascii="Calibri" w:eastAsiaTheme="minorEastAsia" w:hAnsi="Calibri" w:cs="Calibri"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21" w15:restartNumberingAfterBreak="0">
    <w:nsid w:val="441B7EB9"/>
    <w:multiLevelType w:val="hybridMultilevel"/>
    <w:tmpl w:val="D7F21C14"/>
    <w:lvl w:ilvl="0" w:tplc="D1400F74">
      <w:start w:val="24"/>
      <w:numFmt w:val="bullet"/>
      <w:lvlText w:val="-"/>
      <w:lvlJc w:val="left"/>
      <w:pPr>
        <w:ind w:left="720" w:hanging="360"/>
      </w:pPr>
      <w:rPr>
        <w:rFonts w:ascii="Calibri" w:hAnsi="Calibri" w:hint="default"/>
      </w:rPr>
    </w:lvl>
    <w:lvl w:ilvl="1" w:tplc="300C9A30" w:tentative="1">
      <w:start w:val="1"/>
      <w:numFmt w:val="bullet"/>
      <w:lvlText w:val="o"/>
      <w:lvlJc w:val="left"/>
      <w:pPr>
        <w:ind w:left="1440" w:hanging="360"/>
      </w:pPr>
      <w:rPr>
        <w:rFonts w:ascii="Courier New" w:hAnsi="Courier New" w:hint="default"/>
      </w:rPr>
    </w:lvl>
    <w:lvl w:ilvl="2" w:tplc="B412CA74" w:tentative="1">
      <w:start w:val="1"/>
      <w:numFmt w:val="bullet"/>
      <w:lvlText w:val=""/>
      <w:lvlJc w:val="left"/>
      <w:pPr>
        <w:ind w:left="2160" w:hanging="360"/>
      </w:pPr>
      <w:rPr>
        <w:rFonts w:ascii="Wingdings" w:hAnsi="Wingdings" w:hint="default"/>
      </w:rPr>
    </w:lvl>
    <w:lvl w:ilvl="3" w:tplc="5FCEB696" w:tentative="1">
      <w:start w:val="1"/>
      <w:numFmt w:val="bullet"/>
      <w:lvlText w:val=""/>
      <w:lvlJc w:val="left"/>
      <w:pPr>
        <w:ind w:left="2880" w:hanging="360"/>
      </w:pPr>
      <w:rPr>
        <w:rFonts w:ascii="Symbol" w:hAnsi="Symbol" w:hint="default"/>
      </w:rPr>
    </w:lvl>
    <w:lvl w:ilvl="4" w:tplc="23B08FB2" w:tentative="1">
      <w:start w:val="1"/>
      <w:numFmt w:val="bullet"/>
      <w:lvlText w:val="o"/>
      <w:lvlJc w:val="left"/>
      <w:pPr>
        <w:ind w:left="3600" w:hanging="360"/>
      </w:pPr>
      <w:rPr>
        <w:rFonts w:ascii="Courier New" w:hAnsi="Courier New" w:hint="default"/>
      </w:rPr>
    </w:lvl>
    <w:lvl w:ilvl="5" w:tplc="44CCC306" w:tentative="1">
      <w:start w:val="1"/>
      <w:numFmt w:val="bullet"/>
      <w:lvlText w:val=""/>
      <w:lvlJc w:val="left"/>
      <w:pPr>
        <w:ind w:left="4320" w:hanging="360"/>
      </w:pPr>
      <w:rPr>
        <w:rFonts w:ascii="Wingdings" w:hAnsi="Wingdings" w:hint="default"/>
      </w:rPr>
    </w:lvl>
    <w:lvl w:ilvl="6" w:tplc="309C31DC" w:tentative="1">
      <w:start w:val="1"/>
      <w:numFmt w:val="bullet"/>
      <w:lvlText w:val=""/>
      <w:lvlJc w:val="left"/>
      <w:pPr>
        <w:ind w:left="5040" w:hanging="360"/>
      </w:pPr>
      <w:rPr>
        <w:rFonts w:ascii="Symbol" w:hAnsi="Symbol" w:hint="default"/>
      </w:rPr>
    </w:lvl>
    <w:lvl w:ilvl="7" w:tplc="44501532" w:tentative="1">
      <w:start w:val="1"/>
      <w:numFmt w:val="bullet"/>
      <w:lvlText w:val="o"/>
      <w:lvlJc w:val="left"/>
      <w:pPr>
        <w:ind w:left="5760" w:hanging="360"/>
      </w:pPr>
      <w:rPr>
        <w:rFonts w:ascii="Courier New" w:hAnsi="Courier New" w:hint="default"/>
      </w:rPr>
    </w:lvl>
    <w:lvl w:ilvl="8" w:tplc="60064D52" w:tentative="1">
      <w:start w:val="1"/>
      <w:numFmt w:val="bullet"/>
      <w:lvlText w:val=""/>
      <w:lvlJc w:val="left"/>
      <w:pPr>
        <w:ind w:left="6480" w:hanging="360"/>
      </w:pPr>
      <w:rPr>
        <w:rFonts w:ascii="Wingdings" w:hAnsi="Wingdings" w:hint="default"/>
      </w:rPr>
    </w:lvl>
  </w:abstractNum>
  <w:abstractNum w:abstractNumId="22" w15:restartNumberingAfterBreak="0">
    <w:nsid w:val="46986BEA"/>
    <w:multiLevelType w:val="hybridMultilevel"/>
    <w:tmpl w:val="9D18513A"/>
    <w:lvl w:ilvl="0" w:tplc="9AD8C1C4">
      <w:start w:val="1"/>
      <w:numFmt w:val="bullet"/>
      <w:lvlText w:val=""/>
      <w:lvlJc w:val="left"/>
      <w:pPr>
        <w:ind w:left="720" w:hanging="360"/>
      </w:pPr>
      <w:rPr>
        <w:rFonts w:ascii="Symbol" w:hAnsi="Symbol" w:hint="default"/>
        <w:color w:val="F15F44"/>
      </w:rPr>
    </w:lvl>
    <w:lvl w:ilvl="1" w:tplc="F3BAE4CE" w:tentative="1">
      <w:start w:val="1"/>
      <w:numFmt w:val="bullet"/>
      <w:lvlText w:val="o"/>
      <w:lvlJc w:val="left"/>
      <w:pPr>
        <w:ind w:left="1440" w:hanging="360"/>
      </w:pPr>
      <w:rPr>
        <w:rFonts w:ascii="Courier New" w:hAnsi="Courier New" w:hint="default"/>
      </w:rPr>
    </w:lvl>
    <w:lvl w:ilvl="2" w:tplc="4448CE54" w:tentative="1">
      <w:start w:val="1"/>
      <w:numFmt w:val="bullet"/>
      <w:lvlText w:val=""/>
      <w:lvlJc w:val="left"/>
      <w:pPr>
        <w:ind w:left="2160" w:hanging="360"/>
      </w:pPr>
      <w:rPr>
        <w:rFonts w:ascii="Wingdings" w:hAnsi="Wingdings" w:hint="default"/>
      </w:rPr>
    </w:lvl>
    <w:lvl w:ilvl="3" w:tplc="110A1AEC" w:tentative="1">
      <w:start w:val="1"/>
      <w:numFmt w:val="bullet"/>
      <w:lvlText w:val=""/>
      <w:lvlJc w:val="left"/>
      <w:pPr>
        <w:ind w:left="2880" w:hanging="360"/>
      </w:pPr>
      <w:rPr>
        <w:rFonts w:ascii="Symbol" w:hAnsi="Symbol" w:hint="default"/>
      </w:rPr>
    </w:lvl>
    <w:lvl w:ilvl="4" w:tplc="53041E52" w:tentative="1">
      <w:start w:val="1"/>
      <w:numFmt w:val="bullet"/>
      <w:lvlText w:val="o"/>
      <w:lvlJc w:val="left"/>
      <w:pPr>
        <w:ind w:left="3600" w:hanging="360"/>
      </w:pPr>
      <w:rPr>
        <w:rFonts w:ascii="Courier New" w:hAnsi="Courier New" w:hint="default"/>
      </w:rPr>
    </w:lvl>
    <w:lvl w:ilvl="5" w:tplc="77F67F94" w:tentative="1">
      <w:start w:val="1"/>
      <w:numFmt w:val="bullet"/>
      <w:lvlText w:val=""/>
      <w:lvlJc w:val="left"/>
      <w:pPr>
        <w:ind w:left="4320" w:hanging="360"/>
      </w:pPr>
      <w:rPr>
        <w:rFonts w:ascii="Wingdings" w:hAnsi="Wingdings" w:hint="default"/>
      </w:rPr>
    </w:lvl>
    <w:lvl w:ilvl="6" w:tplc="B92EB940" w:tentative="1">
      <w:start w:val="1"/>
      <w:numFmt w:val="bullet"/>
      <w:lvlText w:val=""/>
      <w:lvlJc w:val="left"/>
      <w:pPr>
        <w:ind w:left="5040" w:hanging="360"/>
      </w:pPr>
      <w:rPr>
        <w:rFonts w:ascii="Symbol" w:hAnsi="Symbol" w:hint="default"/>
      </w:rPr>
    </w:lvl>
    <w:lvl w:ilvl="7" w:tplc="4BB27C4C" w:tentative="1">
      <w:start w:val="1"/>
      <w:numFmt w:val="bullet"/>
      <w:lvlText w:val="o"/>
      <w:lvlJc w:val="left"/>
      <w:pPr>
        <w:ind w:left="5760" w:hanging="360"/>
      </w:pPr>
      <w:rPr>
        <w:rFonts w:ascii="Courier New" w:hAnsi="Courier New" w:hint="default"/>
      </w:rPr>
    </w:lvl>
    <w:lvl w:ilvl="8" w:tplc="E3A25E4A" w:tentative="1">
      <w:start w:val="1"/>
      <w:numFmt w:val="bullet"/>
      <w:lvlText w:val=""/>
      <w:lvlJc w:val="left"/>
      <w:pPr>
        <w:ind w:left="6480" w:hanging="360"/>
      </w:pPr>
      <w:rPr>
        <w:rFonts w:ascii="Wingdings" w:hAnsi="Wingdings" w:hint="default"/>
      </w:rPr>
    </w:lvl>
  </w:abstractNum>
  <w:abstractNum w:abstractNumId="23" w15:restartNumberingAfterBreak="0">
    <w:nsid w:val="46F1440B"/>
    <w:multiLevelType w:val="hybridMultilevel"/>
    <w:tmpl w:val="B6C2BC12"/>
    <w:lvl w:ilvl="0" w:tplc="31084DD8">
      <w:start w:val="1"/>
      <w:numFmt w:val="bullet"/>
      <w:lvlText w:val=""/>
      <w:lvlJc w:val="left"/>
      <w:pPr>
        <w:ind w:left="720" w:hanging="360"/>
      </w:pPr>
      <w:rPr>
        <w:rFonts w:ascii="Symbol" w:hAnsi="Symbol" w:hint="default"/>
      </w:rPr>
    </w:lvl>
    <w:lvl w:ilvl="1" w:tplc="C8A01D16" w:tentative="1">
      <w:start w:val="1"/>
      <w:numFmt w:val="bullet"/>
      <w:lvlText w:val="o"/>
      <w:lvlJc w:val="left"/>
      <w:pPr>
        <w:ind w:left="1440" w:hanging="360"/>
      </w:pPr>
      <w:rPr>
        <w:rFonts w:ascii="Courier New" w:hAnsi="Courier New" w:hint="default"/>
      </w:rPr>
    </w:lvl>
    <w:lvl w:ilvl="2" w:tplc="58F8BCF0" w:tentative="1">
      <w:start w:val="1"/>
      <w:numFmt w:val="bullet"/>
      <w:lvlText w:val=""/>
      <w:lvlJc w:val="left"/>
      <w:pPr>
        <w:ind w:left="2160" w:hanging="360"/>
      </w:pPr>
      <w:rPr>
        <w:rFonts w:ascii="Wingdings" w:hAnsi="Wingdings" w:hint="default"/>
      </w:rPr>
    </w:lvl>
    <w:lvl w:ilvl="3" w:tplc="CF9C1D1E" w:tentative="1">
      <w:start w:val="1"/>
      <w:numFmt w:val="bullet"/>
      <w:lvlText w:val=""/>
      <w:lvlJc w:val="left"/>
      <w:pPr>
        <w:ind w:left="2880" w:hanging="360"/>
      </w:pPr>
      <w:rPr>
        <w:rFonts w:ascii="Symbol" w:hAnsi="Symbol" w:hint="default"/>
      </w:rPr>
    </w:lvl>
    <w:lvl w:ilvl="4" w:tplc="61BA8D70" w:tentative="1">
      <w:start w:val="1"/>
      <w:numFmt w:val="bullet"/>
      <w:lvlText w:val="o"/>
      <w:lvlJc w:val="left"/>
      <w:pPr>
        <w:ind w:left="3600" w:hanging="360"/>
      </w:pPr>
      <w:rPr>
        <w:rFonts w:ascii="Courier New" w:hAnsi="Courier New" w:hint="default"/>
      </w:rPr>
    </w:lvl>
    <w:lvl w:ilvl="5" w:tplc="9C9C9206" w:tentative="1">
      <w:start w:val="1"/>
      <w:numFmt w:val="bullet"/>
      <w:lvlText w:val=""/>
      <w:lvlJc w:val="left"/>
      <w:pPr>
        <w:ind w:left="4320" w:hanging="360"/>
      </w:pPr>
      <w:rPr>
        <w:rFonts w:ascii="Wingdings" w:hAnsi="Wingdings" w:hint="default"/>
      </w:rPr>
    </w:lvl>
    <w:lvl w:ilvl="6" w:tplc="551EB794" w:tentative="1">
      <w:start w:val="1"/>
      <w:numFmt w:val="bullet"/>
      <w:lvlText w:val=""/>
      <w:lvlJc w:val="left"/>
      <w:pPr>
        <w:ind w:left="5040" w:hanging="360"/>
      </w:pPr>
      <w:rPr>
        <w:rFonts w:ascii="Symbol" w:hAnsi="Symbol" w:hint="default"/>
      </w:rPr>
    </w:lvl>
    <w:lvl w:ilvl="7" w:tplc="2CC61078" w:tentative="1">
      <w:start w:val="1"/>
      <w:numFmt w:val="bullet"/>
      <w:lvlText w:val="o"/>
      <w:lvlJc w:val="left"/>
      <w:pPr>
        <w:ind w:left="5760" w:hanging="360"/>
      </w:pPr>
      <w:rPr>
        <w:rFonts w:ascii="Courier New" w:hAnsi="Courier New" w:hint="default"/>
      </w:rPr>
    </w:lvl>
    <w:lvl w:ilvl="8" w:tplc="09985822" w:tentative="1">
      <w:start w:val="1"/>
      <w:numFmt w:val="bullet"/>
      <w:lvlText w:val=""/>
      <w:lvlJc w:val="left"/>
      <w:pPr>
        <w:ind w:left="6480" w:hanging="360"/>
      </w:pPr>
      <w:rPr>
        <w:rFonts w:ascii="Wingdings" w:hAnsi="Wingdings" w:hint="default"/>
      </w:rPr>
    </w:lvl>
  </w:abstractNum>
  <w:abstractNum w:abstractNumId="24" w15:restartNumberingAfterBreak="0">
    <w:nsid w:val="497C5E09"/>
    <w:multiLevelType w:val="multilevel"/>
    <w:tmpl w:val="19261006"/>
    <w:styleLink w:val="NumbLstTableBullet"/>
    <w:lvl w:ilvl="0">
      <w:start w:val="1"/>
      <w:numFmt w:val="bullet"/>
      <w:pStyle w:val="TableBullet"/>
      <w:lvlText w:val="■"/>
      <w:lvlJc w:val="left"/>
      <w:pPr>
        <w:tabs>
          <w:tab w:val="num" w:pos="397"/>
        </w:tabs>
        <w:ind w:left="397" w:hanging="340"/>
      </w:pPr>
      <w:rPr>
        <w:rFonts w:ascii="Arial" w:hAnsi="Arial" w:hint="default"/>
        <w:color w:val="auto"/>
      </w:rPr>
    </w:lvl>
    <w:lvl w:ilvl="1">
      <w:start w:val="1"/>
      <w:numFmt w:val="bullet"/>
      <w:lvlText w:val="–"/>
      <w:lvlJc w:val="left"/>
      <w:pPr>
        <w:tabs>
          <w:tab w:val="num" w:pos="737"/>
        </w:tabs>
        <w:ind w:left="737" w:hanging="340"/>
      </w:pPr>
      <w:rPr>
        <w:rFonts w:ascii="Arial" w:hAnsi="Arial" w:hint="default"/>
        <w:color w:val="auto"/>
      </w:rPr>
    </w:lvl>
    <w:lvl w:ilvl="2">
      <w:start w:val="1"/>
      <w:numFmt w:val="bullet"/>
      <w:lvlText w:val="○"/>
      <w:lvlJc w:val="left"/>
      <w:pPr>
        <w:tabs>
          <w:tab w:val="num" w:pos="1077"/>
        </w:tabs>
        <w:ind w:left="1077" w:hanging="340"/>
      </w:pPr>
      <w:rPr>
        <w:rFonts w:ascii="Arial" w:hAnsi="Arial" w:hint="default"/>
        <w:color w:val="auto"/>
      </w:rPr>
    </w:lvl>
    <w:lvl w:ilvl="3">
      <w:start w:val="1"/>
      <w:numFmt w:val="decimal"/>
      <w:suff w:val="nothing"/>
      <w:lvlText w:val=""/>
      <w:lvlJc w:val="left"/>
      <w:pPr>
        <w:ind w:left="1021" w:firstLine="0"/>
      </w:pPr>
    </w:lvl>
    <w:lvl w:ilvl="4">
      <w:start w:val="1"/>
      <w:numFmt w:val="decimal"/>
      <w:suff w:val="nothing"/>
      <w:lvlText w:val=""/>
      <w:lvlJc w:val="left"/>
      <w:pPr>
        <w:ind w:left="1021" w:firstLine="0"/>
      </w:pPr>
    </w:lvl>
    <w:lvl w:ilvl="5">
      <w:start w:val="1"/>
      <w:numFmt w:val="decimal"/>
      <w:suff w:val="nothing"/>
      <w:lvlText w:val=""/>
      <w:lvlJc w:val="left"/>
      <w:pPr>
        <w:ind w:left="1021" w:firstLine="0"/>
      </w:pPr>
    </w:lvl>
    <w:lvl w:ilvl="6">
      <w:start w:val="1"/>
      <w:numFmt w:val="decimal"/>
      <w:suff w:val="nothing"/>
      <w:lvlText w:val=""/>
      <w:lvlJc w:val="left"/>
      <w:pPr>
        <w:ind w:left="1021" w:firstLine="0"/>
      </w:pPr>
    </w:lvl>
    <w:lvl w:ilvl="7">
      <w:start w:val="1"/>
      <w:numFmt w:val="decimal"/>
      <w:suff w:val="nothing"/>
      <w:lvlText w:val=""/>
      <w:lvlJc w:val="left"/>
      <w:pPr>
        <w:ind w:left="1021" w:firstLine="0"/>
      </w:pPr>
    </w:lvl>
    <w:lvl w:ilvl="8">
      <w:start w:val="1"/>
      <w:numFmt w:val="decimal"/>
      <w:suff w:val="nothing"/>
      <w:lvlText w:val=""/>
      <w:lvlJc w:val="left"/>
      <w:pPr>
        <w:ind w:left="1021" w:firstLine="0"/>
      </w:pPr>
    </w:lvl>
  </w:abstractNum>
  <w:abstractNum w:abstractNumId="25" w15:restartNumberingAfterBreak="0">
    <w:nsid w:val="49E05553"/>
    <w:multiLevelType w:val="hybridMultilevel"/>
    <w:tmpl w:val="72964CE2"/>
    <w:lvl w:ilvl="0" w:tplc="79C26712">
      <w:numFmt w:val="bullet"/>
      <w:lvlText w:val="-"/>
      <w:lvlJc w:val="left"/>
      <w:pPr>
        <w:ind w:left="360" w:hanging="360"/>
      </w:pPr>
      <w:rPr>
        <w:rFonts w:ascii="Aptos" w:eastAsia="Aptos" w:hAnsi="Aptos" w:cs="Times New Roman" w:hint="default"/>
      </w:rPr>
    </w:lvl>
    <w:lvl w:ilvl="1" w:tplc="20000003">
      <w:start w:val="1"/>
      <w:numFmt w:val="bullet"/>
      <w:lvlText w:val="o"/>
      <w:lvlJc w:val="left"/>
      <w:pPr>
        <w:ind w:left="1080" w:hanging="360"/>
      </w:pPr>
      <w:rPr>
        <w:rFonts w:ascii="Courier New" w:hAnsi="Courier New" w:cs="Courier New" w:hint="default"/>
      </w:rPr>
    </w:lvl>
    <w:lvl w:ilvl="2" w:tplc="20000005">
      <w:start w:val="1"/>
      <w:numFmt w:val="bullet"/>
      <w:lvlText w:val=""/>
      <w:lvlJc w:val="left"/>
      <w:pPr>
        <w:ind w:left="1800" w:hanging="360"/>
      </w:pPr>
      <w:rPr>
        <w:rFonts w:ascii="Wingdings" w:hAnsi="Wingdings" w:hint="default"/>
      </w:rPr>
    </w:lvl>
    <w:lvl w:ilvl="3" w:tplc="20000001">
      <w:start w:val="1"/>
      <w:numFmt w:val="bullet"/>
      <w:lvlText w:val=""/>
      <w:lvlJc w:val="left"/>
      <w:pPr>
        <w:ind w:left="2520" w:hanging="360"/>
      </w:pPr>
      <w:rPr>
        <w:rFonts w:ascii="Symbol" w:hAnsi="Symbol" w:hint="default"/>
      </w:rPr>
    </w:lvl>
    <w:lvl w:ilvl="4" w:tplc="20000003">
      <w:start w:val="1"/>
      <w:numFmt w:val="bullet"/>
      <w:lvlText w:val="o"/>
      <w:lvlJc w:val="left"/>
      <w:pPr>
        <w:ind w:left="3240" w:hanging="360"/>
      </w:pPr>
      <w:rPr>
        <w:rFonts w:ascii="Courier New" w:hAnsi="Courier New" w:cs="Courier New" w:hint="default"/>
      </w:rPr>
    </w:lvl>
    <w:lvl w:ilvl="5" w:tplc="20000005">
      <w:start w:val="1"/>
      <w:numFmt w:val="bullet"/>
      <w:lvlText w:val=""/>
      <w:lvlJc w:val="left"/>
      <w:pPr>
        <w:ind w:left="3960" w:hanging="360"/>
      </w:pPr>
      <w:rPr>
        <w:rFonts w:ascii="Wingdings" w:hAnsi="Wingdings" w:hint="default"/>
      </w:rPr>
    </w:lvl>
    <w:lvl w:ilvl="6" w:tplc="20000001">
      <w:start w:val="1"/>
      <w:numFmt w:val="bullet"/>
      <w:lvlText w:val=""/>
      <w:lvlJc w:val="left"/>
      <w:pPr>
        <w:ind w:left="4680" w:hanging="360"/>
      </w:pPr>
      <w:rPr>
        <w:rFonts w:ascii="Symbol" w:hAnsi="Symbol" w:hint="default"/>
      </w:rPr>
    </w:lvl>
    <w:lvl w:ilvl="7" w:tplc="20000003">
      <w:start w:val="1"/>
      <w:numFmt w:val="bullet"/>
      <w:lvlText w:val="o"/>
      <w:lvlJc w:val="left"/>
      <w:pPr>
        <w:ind w:left="5400" w:hanging="360"/>
      </w:pPr>
      <w:rPr>
        <w:rFonts w:ascii="Courier New" w:hAnsi="Courier New" w:cs="Courier New" w:hint="default"/>
      </w:rPr>
    </w:lvl>
    <w:lvl w:ilvl="8" w:tplc="20000005">
      <w:start w:val="1"/>
      <w:numFmt w:val="bullet"/>
      <w:lvlText w:val=""/>
      <w:lvlJc w:val="left"/>
      <w:pPr>
        <w:ind w:left="6120" w:hanging="360"/>
      </w:pPr>
      <w:rPr>
        <w:rFonts w:ascii="Wingdings" w:hAnsi="Wingdings" w:hint="default"/>
      </w:rPr>
    </w:lvl>
  </w:abstractNum>
  <w:abstractNum w:abstractNumId="26" w15:restartNumberingAfterBreak="0">
    <w:nsid w:val="4DDD6980"/>
    <w:multiLevelType w:val="hybridMultilevel"/>
    <w:tmpl w:val="443CFDE8"/>
    <w:lvl w:ilvl="0" w:tplc="0AA84664">
      <w:numFmt w:val="bullet"/>
      <w:lvlText w:val="-"/>
      <w:lvlJc w:val="left"/>
      <w:pPr>
        <w:ind w:left="360" w:hanging="360"/>
      </w:pPr>
      <w:rPr>
        <w:rFonts w:ascii="Calibri" w:eastAsiaTheme="minorEastAsia" w:hAnsi="Calibri" w:cs="Calibri" w:hint="default"/>
      </w:rPr>
    </w:lvl>
    <w:lvl w:ilvl="1" w:tplc="20000003">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27" w15:restartNumberingAfterBreak="0">
    <w:nsid w:val="50BA30C3"/>
    <w:multiLevelType w:val="hybridMultilevel"/>
    <w:tmpl w:val="C478CF82"/>
    <w:lvl w:ilvl="0" w:tplc="59349FBA">
      <w:start w:val="1"/>
      <w:numFmt w:val="bullet"/>
      <w:lvlText w:val=""/>
      <w:lvlJc w:val="left"/>
      <w:pPr>
        <w:ind w:left="720" w:hanging="360"/>
      </w:pPr>
      <w:rPr>
        <w:rFonts w:ascii="Symbol" w:hAnsi="Symbol" w:hint="default"/>
      </w:rPr>
    </w:lvl>
    <w:lvl w:ilvl="1" w:tplc="3E92B074">
      <w:start w:val="1"/>
      <w:numFmt w:val="bullet"/>
      <w:lvlText w:val="o"/>
      <w:lvlJc w:val="left"/>
      <w:pPr>
        <w:ind w:left="1440" w:hanging="360"/>
      </w:pPr>
      <w:rPr>
        <w:rFonts w:ascii="Courier New" w:hAnsi="Courier New" w:hint="default"/>
      </w:rPr>
    </w:lvl>
    <w:lvl w:ilvl="2" w:tplc="D698468A">
      <w:start w:val="1"/>
      <w:numFmt w:val="bullet"/>
      <w:lvlText w:val=""/>
      <w:lvlJc w:val="left"/>
      <w:pPr>
        <w:ind w:left="2160" w:hanging="360"/>
      </w:pPr>
      <w:rPr>
        <w:rFonts w:ascii="Wingdings" w:hAnsi="Wingdings" w:hint="default"/>
      </w:rPr>
    </w:lvl>
    <w:lvl w:ilvl="3" w:tplc="B0206F78">
      <w:start w:val="1"/>
      <w:numFmt w:val="bullet"/>
      <w:lvlText w:val=""/>
      <w:lvlJc w:val="left"/>
      <w:pPr>
        <w:ind w:left="2880" w:hanging="360"/>
      </w:pPr>
      <w:rPr>
        <w:rFonts w:ascii="Symbol" w:hAnsi="Symbol" w:hint="default"/>
      </w:rPr>
    </w:lvl>
    <w:lvl w:ilvl="4" w:tplc="E64EF2D0">
      <w:start w:val="1"/>
      <w:numFmt w:val="bullet"/>
      <w:lvlText w:val="o"/>
      <w:lvlJc w:val="left"/>
      <w:pPr>
        <w:ind w:left="3600" w:hanging="360"/>
      </w:pPr>
      <w:rPr>
        <w:rFonts w:ascii="Courier New" w:hAnsi="Courier New" w:hint="default"/>
      </w:rPr>
    </w:lvl>
    <w:lvl w:ilvl="5" w:tplc="B9B4C926">
      <w:start w:val="1"/>
      <w:numFmt w:val="bullet"/>
      <w:lvlText w:val=""/>
      <w:lvlJc w:val="left"/>
      <w:pPr>
        <w:ind w:left="4320" w:hanging="360"/>
      </w:pPr>
      <w:rPr>
        <w:rFonts w:ascii="Wingdings" w:hAnsi="Wingdings" w:hint="default"/>
      </w:rPr>
    </w:lvl>
    <w:lvl w:ilvl="6" w:tplc="6FB00B58">
      <w:start w:val="1"/>
      <w:numFmt w:val="bullet"/>
      <w:lvlText w:val=""/>
      <w:lvlJc w:val="left"/>
      <w:pPr>
        <w:ind w:left="5040" w:hanging="360"/>
      </w:pPr>
      <w:rPr>
        <w:rFonts w:ascii="Symbol" w:hAnsi="Symbol" w:hint="default"/>
      </w:rPr>
    </w:lvl>
    <w:lvl w:ilvl="7" w:tplc="A2C885BC">
      <w:start w:val="1"/>
      <w:numFmt w:val="bullet"/>
      <w:lvlText w:val="o"/>
      <w:lvlJc w:val="left"/>
      <w:pPr>
        <w:ind w:left="5760" w:hanging="360"/>
      </w:pPr>
      <w:rPr>
        <w:rFonts w:ascii="Courier New" w:hAnsi="Courier New" w:hint="default"/>
      </w:rPr>
    </w:lvl>
    <w:lvl w:ilvl="8" w:tplc="0324B7B2">
      <w:start w:val="1"/>
      <w:numFmt w:val="bullet"/>
      <w:lvlText w:val=""/>
      <w:lvlJc w:val="left"/>
      <w:pPr>
        <w:ind w:left="6480" w:hanging="360"/>
      </w:pPr>
      <w:rPr>
        <w:rFonts w:ascii="Wingdings" w:hAnsi="Wingdings" w:hint="default"/>
      </w:rPr>
    </w:lvl>
  </w:abstractNum>
  <w:abstractNum w:abstractNumId="28" w15:restartNumberingAfterBreak="0">
    <w:nsid w:val="5180651A"/>
    <w:multiLevelType w:val="hybridMultilevel"/>
    <w:tmpl w:val="C27E15E8"/>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29" w15:restartNumberingAfterBreak="0">
    <w:nsid w:val="536E592B"/>
    <w:multiLevelType w:val="hybridMultilevel"/>
    <w:tmpl w:val="4B2688DA"/>
    <w:lvl w:ilvl="0" w:tplc="8F1CD0BC">
      <w:numFmt w:val="bullet"/>
      <w:lvlText w:val="-"/>
      <w:lvlJc w:val="left"/>
      <w:pPr>
        <w:ind w:left="720" w:hanging="360"/>
      </w:pPr>
      <w:rPr>
        <w:rFonts w:ascii="Aptos" w:eastAsiaTheme="minorHAnsi" w:hAnsi="Aptos" w:cstheme="maj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73F42AA"/>
    <w:multiLevelType w:val="hybridMultilevel"/>
    <w:tmpl w:val="F106FD36"/>
    <w:lvl w:ilvl="0" w:tplc="4FAE5268">
      <w:numFmt w:val="bullet"/>
      <w:lvlText w:val="-"/>
      <w:lvlJc w:val="left"/>
      <w:pPr>
        <w:ind w:left="720" w:hanging="360"/>
      </w:pPr>
      <w:rPr>
        <w:rFonts w:ascii="Aptos" w:eastAsia="Aptos" w:hAnsi="Aptos" w:cs="Times New Roman"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31" w15:restartNumberingAfterBreak="0">
    <w:nsid w:val="577E3591"/>
    <w:multiLevelType w:val="hybridMultilevel"/>
    <w:tmpl w:val="7094729A"/>
    <w:lvl w:ilvl="0" w:tplc="BF025C9E">
      <w:numFmt w:val="bullet"/>
      <w:lvlText w:val="-"/>
      <w:lvlJc w:val="left"/>
      <w:pPr>
        <w:ind w:left="360" w:hanging="360"/>
      </w:pPr>
      <w:rPr>
        <w:rFonts w:ascii="Aptos" w:eastAsiaTheme="minorEastAsia" w:hAnsi="Aptos" w:cstheme="minorBidi"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32" w15:restartNumberingAfterBreak="0">
    <w:nsid w:val="585D3ADF"/>
    <w:multiLevelType w:val="hybridMultilevel"/>
    <w:tmpl w:val="1FF43B64"/>
    <w:lvl w:ilvl="0" w:tplc="DE60BED2">
      <w:start w:val="1"/>
      <w:numFmt w:val="lowerLetter"/>
      <w:lvlText w:val="%1."/>
      <w:lvlJc w:val="left"/>
      <w:pPr>
        <w:ind w:left="720" w:hanging="360"/>
      </w:pPr>
      <w:rPr>
        <w:color w:val="F7544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3" w15:restartNumberingAfterBreak="0">
    <w:nsid w:val="591A0E55"/>
    <w:multiLevelType w:val="hybridMultilevel"/>
    <w:tmpl w:val="FE34BAE6"/>
    <w:lvl w:ilvl="0" w:tplc="B9208840">
      <w:start w:val="1"/>
      <w:numFmt w:val="lowerLetter"/>
      <w:lvlText w:val="%1."/>
      <w:lvlJc w:val="left"/>
      <w:pPr>
        <w:ind w:left="720" w:hanging="360"/>
      </w:pPr>
    </w:lvl>
    <w:lvl w:ilvl="1" w:tplc="A09E7B74" w:tentative="1">
      <w:start w:val="1"/>
      <w:numFmt w:val="bullet"/>
      <w:lvlText w:val="o"/>
      <w:lvlJc w:val="left"/>
      <w:pPr>
        <w:ind w:left="1440" w:hanging="360"/>
      </w:pPr>
      <w:rPr>
        <w:rFonts w:ascii="Courier New" w:hAnsi="Courier New" w:hint="default"/>
      </w:rPr>
    </w:lvl>
    <w:lvl w:ilvl="2" w:tplc="A7087F7A" w:tentative="1">
      <w:start w:val="1"/>
      <w:numFmt w:val="bullet"/>
      <w:lvlText w:val=""/>
      <w:lvlJc w:val="left"/>
      <w:pPr>
        <w:ind w:left="2160" w:hanging="360"/>
      </w:pPr>
      <w:rPr>
        <w:rFonts w:ascii="Wingdings" w:hAnsi="Wingdings" w:hint="default"/>
      </w:rPr>
    </w:lvl>
    <w:lvl w:ilvl="3" w:tplc="DC3C7610" w:tentative="1">
      <w:start w:val="1"/>
      <w:numFmt w:val="bullet"/>
      <w:lvlText w:val=""/>
      <w:lvlJc w:val="left"/>
      <w:pPr>
        <w:ind w:left="2880" w:hanging="360"/>
      </w:pPr>
      <w:rPr>
        <w:rFonts w:ascii="Symbol" w:hAnsi="Symbol" w:hint="default"/>
      </w:rPr>
    </w:lvl>
    <w:lvl w:ilvl="4" w:tplc="D0BC419A" w:tentative="1">
      <w:start w:val="1"/>
      <w:numFmt w:val="bullet"/>
      <w:lvlText w:val="o"/>
      <w:lvlJc w:val="left"/>
      <w:pPr>
        <w:ind w:left="3600" w:hanging="360"/>
      </w:pPr>
      <w:rPr>
        <w:rFonts w:ascii="Courier New" w:hAnsi="Courier New" w:hint="default"/>
      </w:rPr>
    </w:lvl>
    <w:lvl w:ilvl="5" w:tplc="0186F49E" w:tentative="1">
      <w:start w:val="1"/>
      <w:numFmt w:val="bullet"/>
      <w:lvlText w:val=""/>
      <w:lvlJc w:val="left"/>
      <w:pPr>
        <w:ind w:left="4320" w:hanging="360"/>
      </w:pPr>
      <w:rPr>
        <w:rFonts w:ascii="Wingdings" w:hAnsi="Wingdings" w:hint="default"/>
      </w:rPr>
    </w:lvl>
    <w:lvl w:ilvl="6" w:tplc="0CB257E6" w:tentative="1">
      <w:start w:val="1"/>
      <w:numFmt w:val="bullet"/>
      <w:lvlText w:val=""/>
      <w:lvlJc w:val="left"/>
      <w:pPr>
        <w:ind w:left="5040" w:hanging="360"/>
      </w:pPr>
      <w:rPr>
        <w:rFonts w:ascii="Symbol" w:hAnsi="Symbol" w:hint="default"/>
      </w:rPr>
    </w:lvl>
    <w:lvl w:ilvl="7" w:tplc="7694A5D0" w:tentative="1">
      <w:start w:val="1"/>
      <w:numFmt w:val="bullet"/>
      <w:lvlText w:val="o"/>
      <w:lvlJc w:val="left"/>
      <w:pPr>
        <w:ind w:left="5760" w:hanging="360"/>
      </w:pPr>
      <w:rPr>
        <w:rFonts w:ascii="Courier New" w:hAnsi="Courier New" w:hint="default"/>
      </w:rPr>
    </w:lvl>
    <w:lvl w:ilvl="8" w:tplc="9306F6E0" w:tentative="1">
      <w:start w:val="1"/>
      <w:numFmt w:val="bullet"/>
      <w:lvlText w:val=""/>
      <w:lvlJc w:val="left"/>
      <w:pPr>
        <w:ind w:left="6480" w:hanging="360"/>
      </w:pPr>
      <w:rPr>
        <w:rFonts w:ascii="Wingdings" w:hAnsi="Wingdings" w:hint="default"/>
      </w:rPr>
    </w:lvl>
  </w:abstractNum>
  <w:abstractNum w:abstractNumId="34" w15:restartNumberingAfterBreak="0">
    <w:nsid w:val="5C097D4E"/>
    <w:multiLevelType w:val="hybridMultilevel"/>
    <w:tmpl w:val="C01CA2E0"/>
    <w:lvl w:ilvl="0" w:tplc="0AA84664">
      <w:numFmt w:val="bullet"/>
      <w:lvlText w:val="-"/>
      <w:lvlJc w:val="left"/>
      <w:pPr>
        <w:ind w:left="360" w:hanging="360"/>
      </w:pPr>
      <w:rPr>
        <w:rFonts w:ascii="Calibri" w:eastAsiaTheme="minorEastAsia" w:hAnsi="Calibri" w:cs="Calibri" w:hint="default"/>
      </w:rPr>
    </w:lvl>
    <w:lvl w:ilvl="1" w:tplc="FFFFFFFF">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5" w15:restartNumberingAfterBreak="0">
    <w:nsid w:val="60EF0B7F"/>
    <w:multiLevelType w:val="hybridMultilevel"/>
    <w:tmpl w:val="86526E9C"/>
    <w:lvl w:ilvl="0" w:tplc="32960BA6">
      <w:start w:val="1"/>
      <w:numFmt w:val="bullet"/>
      <w:lvlText w:val="o"/>
      <w:lvlJc w:val="left"/>
      <w:pPr>
        <w:ind w:left="720" w:hanging="360"/>
      </w:pPr>
      <w:rPr>
        <w:rFonts w:ascii="Courier New" w:hAnsi="Courier New" w:hint="default"/>
      </w:rPr>
    </w:lvl>
    <w:lvl w:ilvl="1" w:tplc="3C5E3BAC" w:tentative="1">
      <w:start w:val="1"/>
      <w:numFmt w:val="bullet"/>
      <w:lvlText w:val="o"/>
      <w:lvlJc w:val="left"/>
      <w:pPr>
        <w:ind w:left="1440" w:hanging="360"/>
      </w:pPr>
      <w:rPr>
        <w:rFonts w:ascii="Courier New" w:hAnsi="Courier New" w:hint="default"/>
      </w:rPr>
    </w:lvl>
    <w:lvl w:ilvl="2" w:tplc="C3FC1A68" w:tentative="1">
      <w:start w:val="1"/>
      <w:numFmt w:val="bullet"/>
      <w:lvlText w:val=""/>
      <w:lvlJc w:val="left"/>
      <w:pPr>
        <w:ind w:left="2160" w:hanging="360"/>
      </w:pPr>
      <w:rPr>
        <w:rFonts w:ascii="Wingdings" w:hAnsi="Wingdings" w:hint="default"/>
      </w:rPr>
    </w:lvl>
    <w:lvl w:ilvl="3" w:tplc="861E9242" w:tentative="1">
      <w:start w:val="1"/>
      <w:numFmt w:val="bullet"/>
      <w:lvlText w:val=""/>
      <w:lvlJc w:val="left"/>
      <w:pPr>
        <w:ind w:left="2880" w:hanging="360"/>
      </w:pPr>
      <w:rPr>
        <w:rFonts w:ascii="Symbol" w:hAnsi="Symbol" w:hint="default"/>
      </w:rPr>
    </w:lvl>
    <w:lvl w:ilvl="4" w:tplc="8D5461A2" w:tentative="1">
      <w:start w:val="1"/>
      <w:numFmt w:val="bullet"/>
      <w:lvlText w:val="o"/>
      <w:lvlJc w:val="left"/>
      <w:pPr>
        <w:ind w:left="3600" w:hanging="360"/>
      </w:pPr>
      <w:rPr>
        <w:rFonts w:ascii="Courier New" w:hAnsi="Courier New" w:hint="default"/>
      </w:rPr>
    </w:lvl>
    <w:lvl w:ilvl="5" w:tplc="0B32C764" w:tentative="1">
      <w:start w:val="1"/>
      <w:numFmt w:val="bullet"/>
      <w:lvlText w:val=""/>
      <w:lvlJc w:val="left"/>
      <w:pPr>
        <w:ind w:left="4320" w:hanging="360"/>
      </w:pPr>
      <w:rPr>
        <w:rFonts w:ascii="Wingdings" w:hAnsi="Wingdings" w:hint="default"/>
      </w:rPr>
    </w:lvl>
    <w:lvl w:ilvl="6" w:tplc="E99456D0" w:tentative="1">
      <w:start w:val="1"/>
      <w:numFmt w:val="bullet"/>
      <w:lvlText w:val=""/>
      <w:lvlJc w:val="left"/>
      <w:pPr>
        <w:ind w:left="5040" w:hanging="360"/>
      </w:pPr>
      <w:rPr>
        <w:rFonts w:ascii="Symbol" w:hAnsi="Symbol" w:hint="default"/>
      </w:rPr>
    </w:lvl>
    <w:lvl w:ilvl="7" w:tplc="C86A1BFC" w:tentative="1">
      <w:start w:val="1"/>
      <w:numFmt w:val="bullet"/>
      <w:lvlText w:val="o"/>
      <w:lvlJc w:val="left"/>
      <w:pPr>
        <w:ind w:left="5760" w:hanging="360"/>
      </w:pPr>
      <w:rPr>
        <w:rFonts w:ascii="Courier New" w:hAnsi="Courier New" w:hint="default"/>
      </w:rPr>
    </w:lvl>
    <w:lvl w:ilvl="8" w:tplc="16923B04" w:tentative="1">
      <w:start w:val="1"/>
      <w:numFmt w:val="bullet"/>
      <w:lvlText w:val=""/>
      <w:lvlJc w:val="left"/>
      <w:pPr>
        <w:ind w:left="6480" w:hanging="360"/>
      </w:pPr>
      <w:rPr>
        <w:rFonts w:ascii="Wingdings" w:hAnsi="Wingdings" w:hint="default"/>
      </w:rPr>
    </w:lvl>
  </w:abstractNum>
  <w:abstractNum w:abstractNumId="36" w15:restartNumberingAfterBreak="0">
    <w:nsid w:val="63DA7756"/>
    <w:multiLevelType w:val="multilevel"/>
    <w:tmpl w:val="F18C12C4"/>
    <w:lvl w:ilvl="0">
      <w:start w:val="1"/>
      <w:numFmt w:val="upperLetter"/>
      <w:lvlText w:val="%1."/>
      <w:lvlJc w:val="left"/>
      <w:pPr>
        <w:ind w:left="1068" w:hanging="360"/>
      </w:pPr>
      <w:rPr>
        <w:b/>
        <w:color w:val="002060"/>
        <w:sz w:val="28"/>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37" w15:restartNumberingAfterBreak="0">
    <w:nsid w:val="66F76838"/>
    <w:multiLevelType w:val="hybridMultilevel"/>
    <w:tmpl w:val="505E817A"/>
    <w:lvl w:ilvl="0" w:tplc="DE60BED2">
      <w:start w:val="1"/>
      <w:numFmt w:val="lowerLetter"/>
      <w:lvlText w:val="%1."/>
      <w:lvlJc w:val="left"/>
      <w:pPr>
        <w:ind w:left="1080" w:hanging="360"/>
      </w:pPr>
      <w:rPr>
        <w:b w:val="0"/>
        <w:bCs w:val="0"/>
        <w:color w:val="F75442"/>
        <w:sz w:val="22"/>
        <w:szCs w:val="22"/>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8" w15:restartNumberingAfterBreak="0">
    <w:nsid w:val="69C21107"/>
    <w:multiLevelType w:val="hybridMultilevel"/>
    <w:tmpl w:val="1DD27078"/>
    <w:lvl w:ilvl="0" w:tplc="585EA89C">
      <w:numFmt w:val="bullet"/>
      <w:lvlText w:val="-"/>
      <w:lvlJc w:val="left"/>
      <w:pPr>
        <w:ind w:left="360" w:hanging="360"/>
      </w:pPr>
      <w:rPr>
        <w:rFonts w:ascii="Aptos" w:eastAsia="Aptos" w:hAnsi="Aptos"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9" w15:restartNumberingAfterBreak="0">
    <w:nsid w:val="75092C3A"/>
    <w:multiLevelType w:val="hybridMultilevel"/>
    <w:tmpl w:val="6076F550"/>
    <w:lvl w:ilvl="0" w:tplc="2ABA92B4">
      <w:start w:val="1"/>
      <w:numFmt w:val="bullet"/>
      <w:lvlText w:val=""/>
      <w:lvlJc w:val="left"/>
      <w:pPr>
        <w:ind w:left="720" w:hanging="360"/>
      </w:pPr>
      <w:rPr>
        <w:rFonts w:ascii="Symbol" w:hAnsi="Symbol" w:hint="default"/>
      </w:rPr>
    </w:lvl>
    <w:lvl w:ilvl="1" w:tplc="7BEC8F62" w:tentative="1">
      <w:start w:val="1"/>
      <w:numFmt w:val="bullet"/>
      <w:lvlText w:val="o"/>
      <w:lvlJc w:val="left"/>
      <w:pPr>
        <w:ind w:left="1440" w:hanging="360"/>
      </w:pPr>
      <w:rPr>
        <w:rFonts w:ascii="Courier New" w:hAnsi="Courier New" w:hint="default"/>
      </w:rPr>
    </w:lvl>
    <w:lvl w:ilvl="2" w:tplc="1C08E542" w:tentative="1">
      <w:start w:val="1"/>
      <w:numFmt w:val="bullet"/>
      <w:lvlText w:val=""/>
      <w:lvlJc w:val="left"/>
      <w:pPr>
        <w:ind w:left="2160" w:hanging="360"/>
      </w:pPr>
      <w:rPr>
        <w:rFonts w:ascii="Wingdings" w:hAnsi="Wingdings" w:hint="default"/>
      </w:rPr>
    </w:lvl>
    <w:lvl w:ilvl="3" w:tplc="9C004B16" w:tentative="1">
      <w:start w:val="1"/>
      <w:numFmt w:val="bullet"/>
      <w:lvlText w:val=""/>
      <w:lvlJc w:val="left"/>
      <w:pPr>
        <w:ind w:left="2880" w:hanging="360"/>
      </w:pPr>
      <w:rPr>
        <w:rFonts w:ascii="Symbol" w:hAnsi="Symbol" w:hint="default"/>
      </w:rPr>
    </w:lvl>
    <w:lvl w:ilvl="4" w:tplc="0F22E29C" w:tentative="1">
      <w:start w:val="1"/>
      <w:numFmt w:val="bullet"/>
      <w:lvlText w:val="o"/>
      <w:lvlJc w:val="left"/>
      <w:pPr>
        <w:ind w:left="3600" w:hanging="360"/>
      </w:pPr>
      <w:rPr>
        <w:rFonts w:ascii="Courier New" w:hAnsi="Courier New" w:hint="default"/>
      </w:rPr>
    </w:lvl>
    <w:lvl w:ilvl="5" w:tplc="FF60D324" w:tentative="1">
      <w:start w:val="1"/>
      <w:numFmt w:val="bullet"/>
      <w:lvlText w:val=""/>
      <w:lvlJc w:val="left"/>
      <w:pPr>
        <w:ind w:left="4320" w:hanging="360"/>
      </w:pPr>
      <w:rPr>
        <w:rFonts w:ascii="Wingdings" w:hAnsi="Wingdings" w:hint="default"/>
      </w:rPr>
    </w:lvl>
    <w:lvl w:ilvl="6" w:tplc="83444036" w:tentative="1">
      <w:start w:val="1"/>
      <w:numFmt w:val="bullet"/>
      <w:lvlText w:val=""/>
      <w:lvlJc w:val="left"/>
      <w:pPr>
        <w:ind w:left="5040" w:hanging="360"/>
      </w:pPr>
      <w:rPr>
        <w:rFonts w:ascii="Symbol" w:hAnsi="Symbol" w:hint="default"/>
      </w:rPr>
    </w:lvl>
    <w:lvl w:ilvl="7" w:tplc="A8B82AB8" w:tentative="1">
      <w:start w:val="1"/>
      <w:numFmt w:val="bullet"/>
      <w:lvlText w:val="o"/>
      <w:lvlJc w:val="left"/>
      <w:pPr>
        <w:ind w:left="5760" w:hanging="360"/>
      </w:pPr>
      <w:rPr>
        <w:rFonts w:ascii="Courier New" w:hAnsi="Courier New" w:hint="default"/>
      </w:rPr>
    </w:lvl>
    <w:lvl w:ilvl="8" w:tplc="48960D74" w:tentative="1">
      <w:start w:val="1"/>
      <w:numFmt w:val="bullet"/>
      <w:lvlText w:val=""/>
      <w:lvlJc w:val="left"/>
      <w:pPr>
        <w:ind w:left="6480" w:hanging="360"/>
      </w:pPr>
      <w:rPr>
        <w:rFonts w:ascii="Wingdings" w:hAnsi="Wingdings" w:hint="default"/>
      </w:rPr>
    </w:lvl>
  </w:abstractNum>
  <w:abstractNum w:abstractNumId="40" w15:restartNumberingAfterBreak="0">
    <w:nsid w:val="76CA0097"/>
    <w:multiLevelType w:val="multilevel"/>
    <w:tmpl w:val="7034D874"/>
    <w:lvl w:ilvl="0">
      <w:start w:val="1"/>
      <w:numFmt w:val="bullet"/>
      <w:lvlText w:val=""/>
      <w:lvlJc w:val="left"/>
      <w:pPr>
        <w:tabs>
          <w:tab w:val="num" w:pos="360"/>
        </w:tabs>
        <w:ind w:left="36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num w:numId="1" w16cid:durableId="991788316">
    <w:abstractNumId w:val="36"/>
  </w:num>
  <w:num w:numId="2" w16cid:durableId="517308350">
    <w:abstractNumId w:val="35"/>
  </w:num>
  <w:num w:numId="3" w16cid:durableId="217788515">
    <w:abstractNumId w:val="33"/>
  </w:num>
  <w:num w:numId="4" w16cid:durableId="1149204139">
    <w:abstractNumId w:val="4"/>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68679672">
    <w:abstractNumId w:val="24"/>
  </w:num>
  <w:num w:numId="6" w16cid:durableId="1689602894">
    <w:abstractNumId w:val="0"/>
  </w:num>
  <w:num w:numId="7" w16cid:durableId="682362403">
    <w:abstractNumId w:val="5"/>
  </w:num>
  <w:num w:numId="8" w16cid:durableId="424814232">
    <w:abstractNumId w:val="27"/>
  </w:num>
  <w:num w:numId="9" w16cid:durableId="377165427">
    <w:abstractNumId w:val="9"/>
  </w:num>
  <w:num w:numId="10" w16cid:durableId="1403798209">
    <w:abstractNumId w:val="21"/>
  </w:num>
  <w:num w:numId="11" w16cid:durableId="1893417864">
    <w:abstractNumId w:val="32"/>
  </w:num>
  <w:num w:numId="12" w16cid:durableId="1055858798">
    <w:abstractNumId w:val="22"/>
  </w:num>
  <w:num w:numId="13" w16cid:durableId="2000574664">
    <w:abstractNumId w:val="37"/>
  </w:num>
  <w:num w:numId="14" w16cid:durableId="2136481196">
    <w:abstractNumId w:val="8"/>
  </w:num>
  <w:num w:numId="15" w16cid:durableId="1681882828">
    <w:abstractNumId w:val="16"/>
  </w:num>
  <w:num w:numId="16" w16cid:durableId="126705331">
    <w:abstractNumId w:val="2"/>
  </w:num>
  <w:num w:numId="17" w16cid:durableId="1210607353">
    <w:abstractNumId w:val="13"/>
  </w:num>
  <w:num w:numId="18" w16cid:durableId="1987736726">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591157361">
    <w:abstractNumId w:val="39"/>
  </w:num>
  <w:num w:numId="20" w16cid:durableId="123159192">
    <w:abstractNumId w:val="18"/>
  </w:num>
  <w:num w:numId="21" w16cid:durableId="691418595">
    <w:abstractNumId w:val="1"/>
  </w:num>
  <w:num w:numId="22" w16cid:durableId="2056466718">
    <w:abstractNumId w:val="23"/>
  </w:num>
  <w:num w:numId="23" w16cid:durableId="1196624948">
    <w:abstractNumId w:val="12"/>
  </w:num>
  <w:num w:numId="24" w16cid:durableId="1605459296">
    <w:abstractNumId w:val="28"/>
  </w:num>
  <w:num w:numId="25" w16cid:durableId="1971862648">
    <w:abstractNumId w:val="14"/>
  </w:num>
  <w:num w:numId="26" w16cid:durableId="1694920006">
    <w:abstractNumId w:val="34"/>
  </w:num>
  <w:num w:numId="27" w16cid:durableId="1364751586">
    <w:abstractNumId w:val="26"/>
  </w:num>
  <w:num w:numId="28" w16cid:durableId="595677042">
    <w:abstractNumId w:val="20"/>
  </w:num>
  <w:num w:numId="29" w16cid:durableId="1105886576">
    <w:abstractNumId w:val="40"/>
  </w:num>
  <w:num w:numId="30" w16cid:durableId="296034867">
    <w:abstractNumId w:val="3"/>
  </w:num>
  <w:num w:numId="31" w16cid:durableId="333997785">
    <w:abstractNumId w:val="25"/>
  </w:num>
  <w:num w:numId="32" w16cid:durableId="263542689">
    <w:abstractNumId w:val="29"/>
  </w:num>
  <w:num w:numId="33" w16cid:durableId="626088666">
    <w:abstractNumId w:val="11"/>
  </w:num>
  <w:num w:numId="34" w16cid:durableId="1659503361">
    <w:abstractNumId w:val="6"/>
  </w:num>
  <w:num w:numId="35" w16cid:durableId="821001691">
    <w:abstractNumId w:val="19"/>
  </w:num>
  <w:num w:numId="36" w16cid:durableId="1724789161">
    <w:abstractNumId w:val="30"/>
  </w:num>
  <w:num w:numId="37" w16cid:durableId="863590928">
    <w:abstractNumId w:val="38"/>
  </w:num>
  <w:num w:numId="38" w16cid:durableId="359865413">
    <w:abstractNumId w:val="1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639841956">
    <w:abstractNumId w:val="31"/>
  </w:num>
  <w:num w:numId="40" w16cid:durableId="1326013580">
    <w:abstractNumId w:val="17"/>
  </w:num>
  <w:num w:numId="41" w16cid:durableId="3947837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7743"/>
    <w:rsid w:val="00001390"/>
    <w:rsid w:val="000034CB"/>
    <w:rsid w:val="0000373F"/>
    <w:rsid w:val="0001032B"/>
    <w:rsid w:val="000108CA"/>
    <w:rsid w:val="0001271C"/>
    <w:rsid w:val="000137CA"/>
    <w:rsid w:val="00013BF1"/>
    <w:rsid w:val="00017C70"/>
    <w:rsid w:val="00021B7D"/>
    <w:rsid w:val="00022413"/>
    <w:rsid w:val="000225EF"/>
    <w:rsid w:val="000264C5"/>
    <w:rsid w:val="00030C17"/>
    <w:rsid w:val="000316B1"/>
    <w:rsid w:val="00032AD5"/>
    <w:rsid w:val="00033007"/>
    <w:rsid w:val="00033605"/>
    <w:rsid w:val="00045D95"/>
    <w:rsid w:val="00045F5B"/>
    <w:rsid w:val="00047C96"/>
    <w:rsid w:val="000505FB"/>
    <w:rsid w:val="000522DD"/>
    <w:rsid w:val="00054F73"/>
    <w:rsid w:val="00056250"/>
    <w:rsid w:val="00056C47"/>
    <w:rsid w:val="00063DE6"/>
    <w:rsid w:val="00065423"/>
    <w:rsid w:val="00065BE2"/>
    <w:rsid w:val="000736CD"/>
    <w:rsid w:val="000740B2"/>
    <w:rsid w:val="000745AE"/>
    <w:rsid w:val="0007583A"/>
    <w:rsid w:val="00075B5B"/>
    <w:rsid w:val="00077511"/>
    <w:rsid w:val="00077987"/>
    <w:rsid w:val="00083461"/>
    <w:rsid w:val="00083915"/>
    <w:rsid w:val="000839C5"/>
    <w:rsid w:val="00083F33"/>
    <w:rsid w:val="00085613"/>
    <w:rsid w:val="00085DBA"/>
    <w:rsid w:val="00086F7E"/>
    <w:rsid w:val="0009188B"/>
    <w:rsid w:val="000925FF"/>
    <w:rsid w:val="00095816"/>
    <w:rsid w:val="00095BF5"/>
    <w:rsid w:val="000972D7"/>
    <w:rsid w:val="000A1C30"/>
    <w:rsid w:val="000A2D8C"/>
    <w:rsid w:val="000A42D7"/>
    <w:rsid w:val="000A48B6"/>
    <w:rsid w:val="000A6802"/>
    <w:rsid w:val="000A70DD"/>
    <w:rsid w:val="000B1CD7"/>
    <w:rsid w:val="000B28E3"/>
    <w:rsid w:val="000B33C6"/>
    <w:rsid w:val="000B582D"/>
    <w:rsid w:val="000C287F"/>
    <w:rsid w:val="000C6B04"/>
    <w:rsid w:val="000D114D"/>
    <w:rsid w:val="000D482B"/>
    <w:rsid w:val="000D53A6"/>
    <w:rsid w:val="000D6390"/>
    <w:rsid w:val="000D6A18"/>
    <w:rsid w:val="000E00EA"/>
    <w:rsid w:val="000E2A08"/>
    <w:rsid w:val="000E7A11"/>
    <w:rsid w:val="000E7C43"/>
    <w:rsid w:val="000E7FC5"/>
    <w:rsid w:val="000F19B5"/>
    <w:rsid w:val="000F1B06"/>
    <w:rsid w:val="000F1B82"/>
    <w:rsid w:val="000F2B92"/>
    <w:rsid w:val="000F3BC2"/>
    <w:rsid w:val="000F46B4"/>
    <w:rsid w:val="000F54FB"/>
    <w:rsid w:val="000F6332"/>
    <w:rsid w:val="000F69C0"/>
    <w:rsid w:val="000F6C27"/>
    <w:rsid w:val="00101FBD"/>
    <w:rsid w:val="0010275E"/>
    <w:rsid w:val="00102DFA"/>
    <w:rsid w:val="001030C3"/>
    <w:rsid w:val="00104D4B"/>
    <w:rsid w:val="00105B4A"/>
    <w:rsid w:val="00111446"/>
    <w:rsid w:val="00112CD9"/>
    <w:rsid w:val="00113294"/>
    <w:rsid w:val="00113335"/>
    <w:rsid w:val="00113A58"/>
    <w:rsid w:val="00113FE4"/>
    <w:rsid w:val="00114953"/>
    <w:rsid w:val="001149E8"/>
    <w:rsid w:val="0011536B"/>
    <w:rsid w:val="00120CEA"/>
    <w:rsid w:val="00124738"/>
    <w:rsid w:val="00125D65"/>
    <w:rsid w:val="0012792C"/>
    <w:rsid w:val="00127C92"/>
    <w:rsid w:val="00130D70"/>
    <w:rsid w:val="00131B34"/>
    <w:rsid w:val="00132A30"/>
    <w:rsid w:val="00133F35"/>
    <w:rsid w:val="001344C3"/>
    <w:rsid w:val="00136172"/>
    <w:rsid w:val="0014245D"/>
    <w:rsid w:val="00143540"/>
    <w:rsid w:val="00144393"/>
    <w:rsid w:val="001444F4"/>
    <w:rsid w:val="00151385"/>
    <w:rsid w:val="001520A5"/>
    <w:rsid w:val="00152DF5"/>
    <w:rsid w:val="00155AB2"/>
    <w:rsid w:val="00157EF1"/>
    <w:rsid w:val="00157FFA"/>
    <w:rsid w:val="001600F2"/>
    <w:rsid w:val="0016057A"/>
    <w:rsid w:val="00160983"/>
    <w:rsid w:val="00162C25"/>
    <w:rsid w:val="0016497A"/>
    <w:rsid w:val="00164F6C"/>
    <w:rsid w:val="0016727B"/>
    <w:rsid w:val="00167B96"/>
    <w:rsid w:val="001719A7"/>
    <w:rsid w:val="00171B9F"/>
    <w:rsid w:val="00172A90"/>
    <w:rsid w:val="00172ECA"/>
    <w:rsid w:val="0017630C"/>
    <w:rsid w:val="00182C27"/>
    <w:rsid w:val="001855F2"/>
    <w:rsid w:val="00185B33"/>
    <w:rsid w:val="00185C6A"/>
    <w:rsid w:val="0018733D"/>
    <w:rsid w:val="00187BE1"/>
    <w:rsid w:val="0019263F"/>
    <w:rsid w:val="0019284A"/>
    <w:rsid w:val="00193807"/>
    <w:rsid w:val="00193E4D"/>
    <w:rsid w:val="001A0834"/>
    <w:rsid w:val="001A1E80"/>
    <w:rsid w:val="001A267A"/>
    <w:rsid w:val="001A28E6"/>
    <w:rsid w:val="001A311F"/>
    <w:rsid w:val="001A5606"/>
    <w:rsid w:val="001A790C"/>
    <w:rsid w:val="001B08E9"/>
    <w:rsid w:val="001B0CAE"/>
    <w:rsid w:val="001B15E2"/>
    <w:rsid w:val="001B2018"/>
    <w:rsid w:val="001B2D67"/>
    <w:rsid w:val="001B4031"/>
    <w:rsid w:val="001B43C0"/>
    <w:rsid w:val="001B4CE4"/>
    <w:rsid w:val="001B54A0"/>
    <w:rsid w:val="001B5EE8"/>
    <w:rsid w:val="001B7283"/>
    <w:rsid w:val="001B796B"/>
    <w:rsid w:val="001B7B17"/>
    <w:rsid w:val="001C1F4E"/>
    <w:rsid w:val="001C41C7"/>
    <w:rsid w:val="001C4466"/>
    <w:rsid w:val="001C5262"/>
    <w:rsid w:val="001C553F"/>
    <w:rsid w:val="001C69BE"/>
    <w:rsid w:val="001D1659"/>
    <w:rsid w:val="001D2DE6"/>
    <w:rsid w:val="001D3114"/>
    <w:rsid w:val="001D3D0C"/>
    <w:rsid w:val="001D53AE"/>
    <w:rsid w:val="001D5F39"/>
    <w:rsid w:val="001D60AA"/>
    <w:rsid w:val="001E0079"/>
    <w:rsid w:val="001E0D4C"/>
    <w:rsid w:val="001E29E2"/>
    <w:rsid w:val="001E2D22"/>
    <w:rsid w:val="001E3156"/>
    <w:rsid w:val="001E417B"/>
    <w:rsid w:val="001E547A"/>
    <w:rsid w:val="001E6EF5"/>
    <w:rsid w:val="001E6F3C"/>
    <w:rsid w:val="001F1DAA"/>
    <w:rsid w:val="001F33E0"/>
    <w:rsid w:val="001F6A15"/>
    <w:rsid w:val="00204FB3"/>
    <w:rsid w:val="002075B4"/>
    <w:rsid w:val="0021026E"/>
    <w:rsid w:val="00210FDA"/>
    <w:rsid w:val="0021176C"/>
    <w:rsid w:val="00213A48"/>
    <w:rsid w:val="0021435F"/>
    <w:rsid w:val="002144F7"/>
    <w:rsid w:val="002159C5"/>
    <w:rsid w:val="00216B0F"/>
    <w:rsid w:val="00216EA6"/>
    <w:rsid w:val="002205D4"/>
    <w:rsid w:val="00220A39"/>
    <w:rsid w:val="00221308"/>
    <w:rsid w:val="00226344"/>
    <w:rsid w:val="0022746F"/>
    <w:rsid w:val="002317EA"/>
    <w:rsid w:val="00232E94"/>
    <w:rsid w:val="00233E75"/>
    <w:rsid w:val="00234D4F"/>
    <w:rsid w:val="00235DC9"/>
    <w:rsid w:val="002363E9"/>
    <w:rsid w:val="00236E27"/>
    <w:rsid w:val="00241EFA"/>
    <w:rsid w:val="00242BDD"/>
    <w:rsid w:val="00243904"/>
    <w:rsid w:val="002442F6"/>
    <w:rsid w:val="0024447E"/>
    <w:rsid w:val="00245DEF"/>
    <w:rsid w:val="00250179"/>
    <w:rsid w:val="002519B9"/>
    <w:rsid w:val="0025223B"/>
    <w:rsid w:val="00255B1C"/>
    <w:rsid w:val="00261963"/>
    <w:rsid w:val="002629FE"/>
    <w:rsid w:val="00270240"/>
    <w:rsid w:val="00270380"/>
    <w:rsid w:val="002709B3"/>
    <w:rsid w:val="00271A96"/>
    <w:rsid w:val="0027288C"/>
    <w:rsid w:val="00273BA7"/>
    <w:rsid w:val="00274C7D"/>
    <w:rsid w:val="00274EE4"/>
    <w:rsid w:val="00275EB6"/>
    <w:rsid w:val="0027685B"/>
    <w:rsid w:val="0028406F"/>
    <w:rsid w:val="0028427C"/>
    <w:rsid w:val="00285499"/>
    <w:rsid w:val="002858C1"/>
    <w:rsid w:val="00286CBC"/>
    <w:rsid w:val="00287198"/>
    <w:rsid w:val="0028772A"/>
    <w:rsid w:val="00291DDD"/>
    <w:rsid w:val="00292F47"/>
    <w:rsid w:val="0029313A"/>
    <w:rsid w:val="002934DD"/>
    <w:rsid w:val="002939FD"/>
    <w:rsid w:val="00293B86"/>
    <w:rsid w:val="00294C55"/>
    <w:rsid w:val="00295138"/>
    <w:rsid w:val="00297129"/>
    <w:rsid w:val="002A083D"/>
    <w:rsid w:val="002A1FBD"/>
    <w:rsid w:val="002A27B0"/>
    <w:rsid w:val="002A59BF"/>
    <w:rsid w:val="002B5912"/>
    <w:rsid w:val="002C2EB4"/>
    <w:rsid w:val="002C4A09"/>
    <w:rsid w:val="002C59B3"/>
    <w:rsid w:val="002C6533"/>
    <w:rsid w:val="002C6C09"/>
    <w:rsid w:val="002D067F"/>
    <w:rsid w:val="002D25D3"/>
    <w:rsid w:val="002D2630"/>
    <w:rsid w:val="002D299C"/>
    <w:rsid w:val="002D588F"/>
    <w:rsid w:val="002D7F6F"/>
    <w:rsid w:val="002E216F"/>
    <w:rsid w:val="002E68DB"/>
    <w:rsid w:val="002E692E"/>
    <w:rsid w:val="002E6D35"/>
    <w:rsid w:val="002E750B"/>
    <w:rsid w:val="002E7A5D"/>
    <w:rsid w:val="002F0789"/>
    <w:rsid w:val="002F174A"/>
    <w:rsid w:val="002F284C"/>
    <w:rsid w:val="002F2B75"/>
    <w:rsid w:val="002F2D54"/>
    <w:rsid w:val="002F5567"/>
    <w:rsid w:val="00300340"/>
    <w:rsid w:val="0030267E"/>
    <w:rsid w:val="003028A7"/>
    <w:rsid w:val="0030381A"/>
    <w:rsid w:val="0030382D"/>
    <w:rsid w:val="00303862"/>
    <w:rsid w:val="00304198"/>
    <w:rsid w:val="0030728F"/>
    <w:rsid w:val="00311EA4"/>
    <w:rsid w:val="00312229"/>
    <w:rsid w:val="0031391A"/>
    <w:rsid w:val="00313DC7"/>
    <w:rsid w:val="003157CE"/>
    <w:rsid w:val="00315816"/>
    <w:rsid w:val="0032162C"/>
    <w:rsid w:val="00321C37"/>
    <w:rsid w:val="0032297C"/>
    <w:rsid w:val="003233AD"/>
    <w:rsid w:val="003240B1"/>
    <w:rsid w:val="0032422B"/>
    <w:rsid w:val="003277A9"/>
    <w:rsid w:val="00327BA9"/>
    <w:rsid w:val="003307CF"/>
    <w:rsid w:val="00331522"/>
    <w:rsid w:val="00332CFB"/>
    <w:rsid w:val="00333915"/>
    <w:rsid w:val="0033416A"/>
    <w:rsid w:val="00334F3A"/>
    <w:rsid w:val="00336098"/>
    <w:rsid w:val="00336800"/>
    <w:rsid w:val="0033743C"/>
    <w:rsid w:val="003407E4"/>
    <w:rsid w:val="00342376"/>
    <w:rsid w:val="0034280B"/>
    <w:rsid w:val="00343F7A"/>
    <w:rsid w:val="0034488C"/>
    <w:rsid w:val="003448EF"/>
    <w:rsid w:val="00344BD9"/>
    <w:rsid w:val="0034719B"/>
    <w:rsid w:val="00350464"/>
    <w:rsid w:val="0035350B"/>
    <w:rsid w:val="00353510"/>
    <w:rsid w:val="0035476C"/>
    <w:rsid w:val="00355DA1"/>
    <w:rsid w:val="00355F77"/>
    <w:rsid w:val="00365830"/>
    <w:rsid w:val="00366E53"/>
    <w:rsid w:val="00367B55"/>
    <w:rsid w:val="0037048B"/>
    <w:rsid w:val="003704BE"/>
    <w:rsid w:val="00372938"/>
    <w:rsid w:val="0037361A"/>
    <w:rsid w:val="003741B1"/>
    <w:rsid w:val="00374CC4"/>
    <w:rsid w:val="00374D71"/>
    <w:rsid w:val="0037509D"/>
    <w:rsid w:val="00376471"/>
    <w:rsid w:val="003764B4"/>
    <w:rsid w:val="00377BDC"/>
    <w:rsid w:val="00377C44"/>
    <w:rsid w:val="00380EE6"/>
    <w:rsid w:val="003825DF"/>
    <w:rsid w:val="003908C6"/>
    <w:rsid w:val="00390955"/>
    <w:rsid w:val="00391213"/>
    <w:rsid w:val="00392F1B"/>
    <w:rsid w:val="00393818"/>
    <w:rsid w:val="00393ACA"/>
    <w:rsid w:val="00395ACB"/>
    <w:rsid w:val="003A5363"/>
    <w:rsid w:val="003A5861"/>
    <w:rsid w:val="003A5E48"/>
    <w:rsid w:val="003A69DA"/>
    <w:rsid w:val="003A75C5"/>
    <w:rsid w:val="003B095B"/>
    <w:rsid w:val="003B3F34"/>
    <w:rsid w:val="003B428B"/>
    <w:rsid w:val="003B7A6A"/>
    <w:rsid w:val="003B7DA7"/>
    <w:rsid w:val="003C1A01"/>
    <w:rsid w:val="003C303F"/>
    <w:rsid w:val="003C5223"/>
    <w:rsid w:val="003C5D16"/>
    <w:rsid w:val="003C6749"/>
    <w:rsid w:val="003D008C"/>
    <w:rsid w:val="003D024E"/>
    <w:rsid w:val="003D2A75"/>
    <w:rsid w:val="003D579E"/>
    <w:rsid w:val="003D6B79"/>
    <w:rsid w:val="003E09ED"/>
    <w:rsid w:val="003E1FA0"/>
    <w:rsid w:val="003E3EF4"/>
    <w:rsid w:val="003E4F70"/>
    <w:rsid w:val="003E50B1"/>
    <w:rsid w:val="003E5162"/>
    <w:rsid w:val="003E7658"/>
    <w:rsid w:val="003E76C3"/>
    <w:rsid w:val="003F14E3"/>
    <w:rsid w:val="003F2A05"/>
    <w:rsid w:val="003F2B1E"/>
    <w:rsid w:val="003F2BE2"/>
    <w:rsid w:val="003F349D"/>
    <w:rsid w:val="003F47DB"/>
    <w:rsid w:val="003F4E6C"/>
    <w:rsid w:val="003F5A95"/>
    <w:rsid w:val="003F6AF2"/>
    <w:rsid w:val="003F7D30"/>
    <w:rsid w:val="00402711"/>
    <w:rsid w:val="00402BB3"/>
    <w:rsid w:val="00404E78"/>
    <w:rsid w:val="004060D1"/>
    <w:rsid w:val="00406222"/>
    <w:rsid w:val="00407F86"/>
    <w:rsid w:val="00412452"/>
    <w:rsid w:val="004151FE"/>
    <w:rsid w:val="0041520A"/>
    <w:rsid w:val="00415817"/>
    <w:rsid w:val="00423D1D"/>
    <w:rsid w:val="0042531D"/>
    <w:rsid w:val="0042654A"/>
    <w:rsid w:val="0042677A"/>
    <w:rsid w:val="0042706C"/>
    <w:rsid w:val="0042716E"/>
    <w:rsid w:val="004274D0"/>
    <w:rsid w:val="004319F5"/>
    <w:rsid w:val="004333A2"/>
    <w:rsid w:val="00433FD1"/>
    <w:rsid w:val="00435A5A"/>
    <w:rsid w:val="004414D5"/>
    <w:rsid w:val="00442B19"/>
    <w:rsid w:val="00442DFA"/>
    <w:rsid w:val="00442FC3"/>
    <w:rsid w:val="00454CCC"/>
    <w:rsid w:val="004552BB"/>
    <w:rsid w:val="00455CF9"/>
    <w:rsid w:val="00456BFB"/>
    <w:rsid w:val="00463469"/>
    <w:rsid w:val="00463DE6"/>
    <w:rsid w:val="00466A51"/>
    <w:rsid w:val="004722F3"/>
    <w:rsid w:val="0047515F"/>
    <w:rsid w:val="00476C52"/>
    <w:rsid w:val="00476C97"/>
    <w:rsid w:val="00476DD6"/>
    <w:rsid w:val="0048377D"/>
    <w:rsid w:val="00485A12"/>
    <w:rsid w:val="004871C7"/>
    <w:rsid w:val="00487444"/>
    <w:rsid w:val="00487A47"/>
    <w:rsid w:val="00490577"/>
    <w:rsid w:val="00490692"/>
    <w:rsid w:val="00491C93"/>
    <w:rsid w:val="00493935"/>
    <w:rsid w:val="00495B7C"/>
    <w:rsid w:val="004963CE"/>
    <w:rsid w:val="00497574"/>
    <w:rsid w:val="004A1ED4"/>
    <w:rsid w:val="004A223B"/>
    <w:rsid w:val="004A2743"/>
    <w:rsid w:val="004A4644"/>
    <w:rsid w:val="004B00B4"/>
    <w:rsid w:val="004B00BC"/>
    <w:rsid w:val="004B1C1E"/>
    <w:rsid w:val="004B2BC7"/>
    <w:rsid w:val="004B65EF"/>
    <w:rsid w:val="004C2DF0"/>
    <w:rsid w:val="004C3E34"/>
    <w:rsid w:val="004C449F"/>
    <w:rsid w:val="004C7B87"/>
    <w:rsid w:val="004D0104"/>
    <w:rsid w:val="004D1A08"/>
    <w:rsid w:val="004D3160"/>
    <w:rsid w:val="004D3A05"/>
    <w:rsid w:val="004D4992"/>
    <w:rsid w:val="004D4CB3"/>
    <w:rsid w:val="004D5B50"/>
    <w:rsid w:val="004D6755"/>
    <w:rsid w:val="004D67A7"/>
    <w:rsid w:val="004E0154"/>
    <w:rsid w:val="004E036A"/>
    <w:rsid w:val="004E2C3E"/>
    <w:rsid w:val="004E37FB"/>
    <w:rsid w:val="004E4E5F"/>
    <w:rsid w:val="004E583B"/>
    <w:rsid w:val="004F25B9"/>
    <w:rsid w:val="004F3F08"/>
    <w:rsid w:val="004F5D60"/>
    <w:rsid w:val="004F6742"/>
    <w:rsid w:val="004F69BE"/>
    <w:rsid w:val="004F75E8"/>
    <w:rsid w:val="00501758"/>
    <w:rsid w:val="00502121"/>
    <w:rsid w:val="00502860"/>
    <w:rsid w:val="00503F8F"/>
    <w:rsid w:val="005043C1"/>
    <w:rsid w:val="0050668A"/>
    <w:rsid w:val="0050712A"/>
    <w:rsid w:val="00507743"/>
    <w:rsid w:val="00514086"/>
    <w:rsid w:val="00515506"/>
    <w:rsid w:val="00516635"/>
    <w:rsid w:val="00516EAD"/>
    <w:rsid w:val="0051769C"/>
    <w:rsid w:val="00522629"/>
    <w:rsid w:val="00522F03"/>
    <w:rsid w:val="00522FD6"/>
    <w:rsid w:val="00526562"/>
    <w:rsid w:val="00530040"/>
    <w:rsid w:val="005306BB"/>
    <w:rsid w:val="00532F41"/>
    <w:rsid w:val="0053368F"/>
    <w:rsid w:val="00533716"/>
    <w:rsid w:val="00534B9D"/>
    <w:rsid w:val="00536E46"/>
    <w:rsid w:val="00540D12"/>
    <w:rsid w:val="00541E03"/>
    <w:rsid w:val="00545C84"/>
    <w:rsid w:val="00547AD5"/>
    <w:rsid w:val="005512DC"/>
    <w:rsid w:val="005541D6"/>
    <w:rsid w:val="00554703"/>
    <w:rsid w:val="005547D9"/>
    <w:rsid w:val="00554983"/>
    <w:rsid w:val="00554E1C"/>
    <w:rsid w:val="00555D82"/>
    <w:rsid w:val="00556909"/>
    <w:rsid w:val="00557602"/>
    <w:rsid w:val="005605C7"/>
    <w:rsid w:val="0056148C"/>
    <w:rsid w:val="005621C0"/>
    <w:rsid w:val="005624FE"/>
    <w:rsid w:val="00566349"/>
    <w:rsid w:val="00573C7A"/>
    <w:rsid w:val="005768BD"/>
    <w:rsid w:val="0058267E"/>
    <w:rsid w:val="00582E03"/>
    <w:rsid w:val="0058316B"/>
    <w:rsid w:val="00583561"/>
    <w:rsid w:val="00583D48"/>
    <w:rsid w:val="00583EC4"/>
    <w:rsid w:val="005840D1"/>
    <w:rsid w:val="00584579"/>
    <w:rsid w:val="00584B63"/>
    <w:rsid w:val="0059003A"/>
    <w:rsid w:val="005916AF"/>
    <w:rsid w:val="0059266B"/>
    <w:rsid w:val="00594F0F"/>
    <w:rsid w:val="00595BE8"/>
    <w:rsid w:val="00596A17"/>
    <w:rsid w:val="00597474"/>
    <w:rsid w:val="00597EDF"/>
    <w:rsid w:val="005A0879"/>
    <w:rsid w:val="005A236C"/>
    <w:rsid w:val="005A2505"/>
    <w:rsid w:val="005A3139"/>
    <w:rsid w:val="005A533C"/>
    <w:rsid w:val="005A6285"/>
    <w:rsid w:val="005A761F"/>
    <w:rsid w:val="005A76B8"/>
    <w:rsid w:val="005A76BF"/>
    <w:rsid w:val="005A7B2D"/>
    <w:rsid w:val="005B01E5"/>
    <w:rsid w:val="005B0C28"/>
    <w:rsid w:val="005B4CB4"/>
    <w:rsid w:val="005B6CE3"/>
    <w:rsid w:val="005C0E0C"/>
    <w:rsid w:val="005C1010"/>
    <w:rsid w:val="005C23BB"/>
    <w:rsid w:val="005C4AB0"/>
    <w:rsid w:val="005C4C3C"/>
    <w:rsid w:val="005C7FA4"/>
    <w:rsid w:val="005D1E62"/>
    <w:rsid w:val="005D4309"/>
    <w:rsid w:val="005D47A0"/>
    <w:rsid w:val="005D4D79"/>
    <w:rsid w:val="005E2E69"/>
    <w:rsid w:val="005E2FDA"/>
    <w:rsid w:val="005E33D9"/>
    <w:rsid w:val="005E4F67"/>
    <w:rsid w:val="005E5765"/>
    <w:rsid w:val="005E7A00"/>
    <w:rsid w:val="005F0511"/>
    <w:rsid w:val="005F2D1E"/>
    <w:rsid w:val="005F3FC0"/>
    <w:rsid w:val="005F4C9C"/>
    <w:rsid w:val="005F5497"/>
    <w:rsid w:val="005F5986"/>
    <w:rsid w:val="005F5A86"/>
    <w:rsid w:val="005F64CA"/>
    <w:rsid w:val="00600900"/>
    <w:rsid w:val="00603842"/>
    <w:rsid w:val="00605AC6"/>
    <w:rsid w:val="00606DA2"/>
    <w:rsid w:val="00611EC0"/>
    <w:rsid w:val="0061229B"/>
    <w:rsid w:val="0061417C"/>
    <w:rsid w:val="00614C31"/>
    <w:rsid w:val="00616064"/>
    <w:rsid w:val="00616F3F"/>
    <w:rsid w:val="006212E2"/>
    <w:rsid w:val="0062144F"/>
    <w:rsid w:val="00621912"/>
    <w:rsid w:val="00623AE7"/>
    <w:rsid w:val="006306C8"/>
    <w:rsid w:val="006314DD"/>
    <w:rsid w:val="00631B43"/>
    <w:rsid w:val="006329EC"/>
    <w:rsid w:val="00632BD5"/>
    <w:rsid w:val="006340DC"/>
    <w:rsid w:val="006350E4"/>
    <w:rsid w:val="00635671"/>
    <w:rsid w:val="00637E1D"/>
    <w:rsid w:val="00640073"/>
    <w:rsid w:val="006417C8"/>
    <w:rsid w:val="006423B3"/>
    <w:rsid w:val="00643DDB"/>
    <w:rsid w:val="006447E2"/>
    <w:rsid w:val="00644DED"/>
    <w:rsid w:val="0064619E"/>
    <w:rsid w:val="00651C70"/>
    <w:rsid w:val="006544B7"/>
    <w:rsid w:val="00655BC1"/>
    <w:rsid w:val="00665547"/>
    <w:rsid w:val="0066749E"/>
    <w:rsid w:val="0067171F"/>
    <w:rsid w:val="00674747"/>
    <w:rsid w:val="0067610E"/>
    <w:rsid w:val="006804D7"/>
    <w:rsid w:val="006826C3"/>
    <w:rsid w:val="00690E56"/>
    <w:rsid w:val="00692355"/>
    <w:rsid w:val="00692AC1"/>
    <w:rsid w:val="00694DEB"/>
    <w:rsid w:val="006959CC"/>
    <w:rsid w:val="00695B8A"/>
    <w:rsid w:val="006A009A"/>
    <w:rsid w:val="006A0426"/>
    <w:rsid w:val="006A1ADF"/>
    <w:rsid w:val="006A2DB5"/>
    <w:rsid w:val="006A6477"/>
    <w:rsid w:val="006B0294"/>
    <w:rsid w:val="006B3F38"/>
    <w:rsid w:val="006B55EB"/>
    <w:rsid w:val="006B5AAA"/>
    <w:rsid w:val="006B7067"/>
    <w:rsid w:val="006B7664"/>
    <w:rsid w:val="006C154B"/>
    <w:rsid w:val="006C2443"/>
    <w:rsid w:val="006C261F"/>
    <w:rsid w:val="006C4C24"/>
    <w:rsid w:val="006C57C4"/>
    <w:rsid w:val="006C6F0C"/>
    <w:rsid w:val="006D0869"/>
    <w:rsid w:val="006D0C2F"/>
    <w:rsid w:val="006D118A"/>
    <w:rsid w:val="006D43F7"/>
    <w:rsid w:val="006D4873"/>
    <w:rsid w:val="006E064F"/>
    <w:rsid w:val="006E099C"/>
    <w:rsid w:val="006E1538"/>
    <w:rsid w:val="006E1D02"/>
    <w:rsid w:val="006E2F09"/>
    <w:rsid w:val="006E52BE"/>
    <w:rsid w:val="006E53AD"/>
    <w:rsid w:val="006E5E11"/>
    <w:rsid w:val="006E7239"/>
    <w:rsid w:val="006F0BD7"/>
    <w:rsid w:val="006F0CF1"/>
    <w:rsid w:val="006F1583"/>
    <w:rsid w:val="006F22CE"/>
    <w:rsid w:val="006F33EB"/>
    <w:rsid w:val="006F75B6"/>
    <w:rsid w:val="00704A5D"/>
    <w:rsid w:val="00706213"/>
    <w:rsid w:val="00707213"/>
    <w:rsid w:val="00714AC3"/>
    <w:rsid w:val="00715608"/>
    <w:rsid w:val="00715F72"/>
    <w:rsid w:val="00716C05"/>
    <w:rsid w:val="00721438"/>
    <w:rsid w:val="00722AC3"/>
    <w:rsid w:val="00726D10"/>
    <w:rsid w:val="00726DBD"/>
    <w:rsid w:val="0073005D"/>
    <w:rsid w:val="00730465"/>
    <w:rsid w:val="00731CC0"/>
    <w:rsid w:val="00734010"/>
    <w:rsid w:val="00734265"/>
    <w:rsid w:val="00737CDC"/>
    <w:rsid w:val="007420EC"/>
    <w:rsid w:val="00742D81"/>
    <w:rsid w:val="00744FE7"/>
    <w:rsid w:val="00746259"/>
    <w:rsid w:val="007464BB"/>
    <w:rsid w:val="00746E9C"/>
    <w:rsid w:val="0075060A"/>
    <w:rsid w:val="00751823"/>
    <w:rsid w:val="007535ED"/>
    <w:rsid w:val="00753724"/>
    <w:rsid w:val="00754CA4"/>
    <w:rsid w:val="00754E00"/>
    <w:rsid w:val="00756F6D"/>
    <w:rsid w:val="0075719D"/>
    <w:rsid w:val="0075736C"/>
    <w:rsid w:val="007600AF"/>
    <w:rsid w:val="0076107C"/>
    <w:rsid w:val="00762825"/>
    <w:rsid w:val="00762D28"/>
    <w:rsid w:val="007664ED"/>
    <w:rsid w:val="00770034"/>
    <w:rsid w:val="00770B24"/>
    <w:rsid w:val="00770FA0"/>
    <w:rsid w:val="00771C58"/>
    <w:rsid w:val="00772CE5"/>
    <w:rsid w:val="00772DF4"/>
    <w:rsid w:val="00772F34"/>
    <w:rsid w:val="0077308F"/>
    <w:rsid w:val="0077396E"/>
    <w:rsid w:val="00774DD1"/>
    <w:rsid w:val="00777244"/>
    <w:rsid w:val="0077766B"/>
    <w:rsid w:val="00781042"/>
    <w:rsid w:val="00782AC3"/>
    <w:rsid w:val="007833F6"/>
    <w:rsid w:val="00783491"/>
    <w:rsid w:val="00784240"/>
    <w:rsid w:val="00784510"/>
    <w:rsid w:val="00787BC2"/>
    <w:rsid w:val="007907B0"/>
    <w:rsid w:val="00792321"/>
    <w:rsid w:val="00796BE4"/>
    <w:rsid w:val="00796D55"/>
    <w:rsid w:val="007A2259"/>
    <w:rsid w:val="007A251D"/>
    <w:rsid w:val="007A2DDF"/>
    <w:rsid w:val="007A5BBE"/>
    <w:rsid w:val="007A667E"/>
    <w:rsid w:val="007B1BC5"/>
    <w:rsid w:val="007B457F"/>
    <w:rsid w:val="007B4F8B"/>
    <w:rsid w:val="007B6A2C"/>
    <w:rsid w:val="007C3913"/>
    <w:rsid w:val="007C5406"/>
    <w:rsid w:val="007C72A4"/>
    <w:rsid w:val="007C7B2B"/>
    <w:rsid w:val="007D0080"/>
    <w:rsid w:val="007D1D0E"/>
    <w:rsid w:val="007D2035"/>
    <w:rsid w:val="007D3CE7"/>
    <w:rsid w:val="007D71DB"/>
    <w:rsid w:val="007D744E"/>
    <w:rsid w:val="007E0C3F"/>
    <w:rsid w:val="007E1E67"/>
    <w:rsid w:val="007E337E"/>
    <w:rsid w:val="007F0EA4"/>
    <w:rsid w:val="007F140D"/>
    <w:rsid w:val="007F3026"/>
    <w:rsid w:val="007F4BBD"/>
    <w:rsid w:val="007F5911"/>
    <w:rsid w:val="00800EEA"/>
    <w:rsid w:val="00802E1D"/>
    <w:rsid w:val="0080397A"/>
    <w:rsid w:val="008045ED"/>
    <w:rsid w:val="00804D91"/>
    <w:rsid w:val="00804EC8"/>
    <w:rsid w:val="00810C45"/>
    <w:rsid w:val="00813E7A"/>
    <w:rsid w:val="00814738"/>
    <w:rsid w:val="008173B6"/>
    <w:rsid w:val="00820732"/>
    <w:rsid w:val="00824AD9"/>
    <w:rsid w:val="00827E2C"/>
    <w:rsid w:val="0083029E"/>
    <w:rsid w:val="008314F0"/>
    <w:rsid w:val="008342CE"/>
    <w:rsid w:val="00834BF8"/>
    <w:rsid w:val="008351EE"/>
    <w:rsid w:val="00835D32"/>
    <w:rsid w:val="00836AF6"/>
    <w:rsid w:val="00836C8B"/>
    <w:rsid w:val="008418CE"/>
    <w:rsid w:val="00842194"/>
    <w:rsid w:val="00845A4F"/>
    <w:rsid w:val="0084654A"/>
    <w:rsid w:val="00847184"/>
    <w:rsid w:val="00847480"/>
    <w:rsid w:val="0085055D"/>
    <w:rsid w:val="00853CD1"/>
    <w:rsid w:val="00854416"/>
    <w:rsid w:val="0086066E"/>
    <w:rsid w:val="0086256B"/>
    <w:rsid w:val="00862A87"/>
    <w:rsid w:val="00862F48"/>
    <w:rsid w:val="00864633"/>
    <w:rsid w:val="0086491C"/>
    <w:rsid w:val="00866E84"/>
    <w:rsid w:val="008670EC"/>
    <w:rsid w:val="008676A7"/>
    <w:rsid w:val="00867841"/>
    <w:rsid w:val="008702AA"/>
    <w:rsid w:val="00871A71"/>
    <w:rsid w:val="00872086"/>
    <w:rsid w:val="008725E7"/>
    <w:rsid w:val="00872E0E"/>
    <w:rsid w:val="00875F7D"/>
    <w:rsid w:val="00876CF9"/>
    <w:rsid w:val="00880120"/>
    <w:rsid w:val="0088270F"/>
    <w:rsid w:val="00882899"/>
    <w:rsid w:val="00886068"/>
    <w:rsid w:val="008869A5"/>
    <w:rsid w:val="00887E7A"/>
    <w:rsid w:val="00887FA7"/>
    <w:rsid w:val="00887FAE"/>
    <w:rsid w:val="0089261F"/>
    <w:rsid w:val="008929D5"/>
    <w:rsid w:val="00894557"/>
    <w:rsid w:val="00895B9E"/>
    <w:rsid w:val="0089713F"/>
    <w:rsid w:val="0089766A"/>
    <w:rsid w:val="008A34CC"/>
    <w:rsid w:val="008A3E48"/>
    <w:rsid w:val="008A424A"/>
    <w:rsid w:val="008A4E00"/>
    <w:rsid w:val="008A61E2"/>
    <w:rsid w:val="008A7589"/>
    <w:rsid w:val="008B103C"/>
    <w:rsid w:val="008B2759"/>
    <w:rsid w:val="008B2D60"/>
    <w:rsid w:val="008B7596"/>
    <w:rsid w:val="008C3F7C"/>
    <w:rsid w:val="008C600D"/>
    <w:rsid w:val="008C63E9"/>
    <w:rsid w:val="008C7817"/>
    <w:rsid w:val="008D0EAF"/>
    <w:rsid w:val="008D2ED2"/>
    <w:rsid w:val="008D3C66"/>
    <w:rsid w:val="008E026A"/>
    <w:rsid w:val="008E2127"/>
    <w:rsid w:val="008E3725"/>
    <w:rsid w:val="008E38A9"/>
    <w:rsid w:val="008E7194"/>
    <w:rsid w:val="008F33B9"/>
    <w:rsid w:val="008F47CF"/>
    <w:rsid w:val="00901AEE"/>
    <w:rsid w:val="00901C7C"/>
    <w:rsid w:val="009032FE"/>
    <w:rsid w:val="00904147"/>
    <w:rsid w:val="009061E8"/>
    <w:rsid w:val="0090667C"/>
    <w:rsid w:val="0090719F"/>
    <w:rsid w:val="009100A4"/>
    <w:rsid w:val="00910AF4"/>
    <w:rsid w:val="00911305"/>
    <w:rsid w:val="009116A6"/>
    <w:rsid w:val="0091236C"/>
    <w:rsid w:val="0091294E"/>
    <w:rsid w:val="00912F96"/>
    <w:rsid w:val="00913350"/>
    <w:rsid w:val="00914983"/>
    <w:rsid w:val="00915A5E"/>
    <w:rsid w:val="00915AF5"/>
    <w:rsid w:val="00917298"/>
    <w:rsid w:val="00922F3C"/>
    <w:rsid w:val="00925BDD"/>
    <w:rsid w:val="00927BF8"/>
    <w:rsid w:val="009307A7"/>
    <w:rsid w:val="00930D89"/>
    <w:rsid w:val="00931D64"/>
    <w:rsid w:val="00934B30"/>
    <w:rsid w:val="009358E0"/>
    <w:rsid w:val="00935A15"/>
    <w:rsid w:val="00935FE8"/>
    <w:rsid w:val="00937814"/>
    <w:rsid w:val="00937E76"/>
    <w:rsid w:val="00940EB9"/>
    <w:rsid w:val="00943909"/>
    <w:rsid w:val="00944231"/>
    <w:rsid w:val="009458FB"/>
    <w:rsid w:val="00945DB9"/>
    <w:rsid w:val="00946726"/>
    <w:rsid w:val="00946788"/>
    <w:rsid w:val="009467BF"/>
    <w:rsid w:val="00952F2F"/>
    <w:rsid w:val="009531EF"/>
    <w:rsid w:val="009609D9"/>
    <w:rsid w:val="009627DC"/>
    <w:rsid w:val="009637EF"/>
    <w:rsid w:val="00966563"/>
    <w:rsid w:val="00966B38"/>
    <w:rsid w:val="009679EB"/>
    <w:rsid w:val="0097234D"/>
    <w:rsid w:val="00972CB8"/>
    <w:rsid w:val="00974E36"/>
    <w:rsid w:val="00980B7B"/>
    <w:rsid w:val="009814C4"/>
    <w:rsid w:val="00981889"/>
    <w:rsid w:val="00982126"/>
    <w:rsid w:val="00982692"/>
    <w:rsid w:val="00982BB9"/>
    <w:rsid w:val="009830C0"/>
    <w:rsid w:val="00983C12"/>
    <w:rsid w:val="00985C22"/>
    <w:rsid w:val="00987634"/>
    <w:rsid w:val="00987E72"/>
    <w:rsid w:val="00987F90"/>
    <w:rsid w:val="009914A9"/>
    <w:rsid w:val="00992130"/>
    <w:rsid w:val="0099213F"/>
    <w:rsid w:val="00993157"/>
    <w:rsid w:val="00995D10"/>
    <w:rsid w:val="0099709C"/>
    <w:rsid w:val="00997F18"/>
    <w:rsid w:val="009A2FAE"/>
    <w:rsid w:val="009A31B9"/>
    <w:rsid w:val="009A3411"/>
    <w:rsid w:val="009A42C3"/>
    <w:rsid w:val="009B2842"/>
    <w:rsid w:val="009B2C96"/>
    <w:rsid w:val="009B3801"/>
    <w:rsid w:val="009B6A2F"/>
    <w:rsid w:val="009B6E9F"/>
    <w:rsid w:val="009C2D97"/>
    <w:rsid w:val="009C31F2"/>
    <w:rsid w:val="009C39B0"/>
    <w:rsid w:val="009C4876"/>
    <w:rsid w:val="009C4967"/>
    <w:rsid w:val="009C5001"/>
    <w:rsid w:val="009D02CF"/>
    <w:rsid w:val="009D1026"/>
    <w:rsid w:val="009D49D8"/>
    <w:rsid w:val="009D5BE5"/>
    <w:rsid w:val="009D5CAB"/>
    <w:rsid w:val="009D5EB4"/>
    <w:rsid w:val="009D6A9E"/>
    <w:rsid w:val="009D72F5"/>
    <w:rsid w:val="009D7357"/>
    <w:rsid w:val="009E0603"/>
    <w:rsid w:val="009E077E"/>
    <w:rsid w:val="009E36F5"/>
    <w:rsid w:val="009E615E"/>
    <w:rsid w:val="009E6B9B"/>
    <w:rsid w:val="009E7E92"/>
    <w:rsid w:val="009F339B"/>
    <w:rsid w:val="009F3E13"/>
    <w:rsid w:val="00A0458D"/>
    <w:rsid w:val="00A05F74"/>
    <w:rsid w:val="00A06124"/>
    <w:rsid w:val="00A112C2"/>
    <w:rsid w:val="00A1339C"/>
    <w:rsid w:val="00A13805"/>
    <w:rsid w:val="00A15342"/>
    <w:rsid w:val="00A1573C"/>
    <w:rsid w:val="00A15BEA"/>
    <w:rsid w:val="00A20897"/>
    <w:rsid w:val="00A21B13"/>
    <w:rsid w:val="00A246A0"/>
    <w:rsid w:val="00A306E3"/>
    <w:rsid w:val="00A30919"/>
    <w:rsid w:val="00A3299A"/>
    <w:rsid w:val="00A32FF3"/>
    <w:rsid w:val="00A34FBC"/>
    <w:rsid w:val="00A35F2C"/>
    <w:rsid w:val="00A36CF5"/>
    <w:rsid w:val="00A4379D"/>
    <w:rsid w:val="00A45AC2"/>
    <w:rsid w:val="00A46B06"/>
    <w:rsid w:val="00A476B6"/>
    <w:rsid w:val="00A52F4B"/>
    <w:rsid w:val="00A52FB8"/>
    <w:rsid w:val="00A53455"/>
    <w:rsid w:val="00A53A36"/>
    <w:rsid w:val="00A555EC"/>
    <w:rsid w:val="00A56B67"/>
    <w:rsid w:val="00A57665"/>
    <w:rsid w:val="00A60358"/>
    <w:rsid w:val="00A606DE"/>
    <w:rsid w:val="00A608B3"/>
    <w:rsid w:val="00A60DB9"/>
    <w:rsid w:val="00A60FB9"/>
    <w:rsid w:val="00A61C4A"/>
    <w:rsid w:val="00A63ECB"/>
    <w:rsid w:val="00A6411B"/>
    <w:rsid w:val="00A66BE4"/>
    <w:rsid w:val="00A66E79"/>
    <w:rsid w:val="00A67E5D"/>
    <w:rsid w:val="00A70153"/>
    <w:rsid w:val="00A72C37"/>
    <w:rsid w:val="00A7420D"/>
    <w:rsid w:val="00A74311"/>
    <w:rsid w:val="00A74C05"/>
    <w:rsid w:val="00A767A4"/>
    <w:rsid w:val="00A80D28"/>
    <w:rsid w:val="00A8226A"/>
    <w:rsid w:val="00A865A9"/>
    <w:rsid w:val="00A86799"/>
    <w:rsid w:val="00A9051B"/>
    <w:rsid w:val="00A931D1"/>
    <w:rsid w:val="00A93316"/>
    <w:rsid w:val="00A9430A"/>
    <w:rsid w:val="00A95D2F"/>
    <w:rsid w:val="00A96821"/>
    <w:rsid w:val="00A96F92"/>
    <w:rsid w:val="00A97117"/>
    <w:rsid w:val="00A97D84"/>
    <w:rsid w:val="00AA24EA"/>
    <w:rsid w:val="00AA2FC3"/>
    <w:rsid w:val="00AA4E20"/>
    <w:rsid w:val="00AA5894"/>
    <w:rsid w:val="00AA62FD"/>
    <w:rsid w:val="00AA6CC7"/>
    <w:rsid w:val="00AA7430"/>
    <w:rsid w:val="00AA79C3"/>
    <w:rsid w:val="00AB1C28"/>
    <w:rsid w:val="00AB25C5"/>
    <w:rsid w:val="00AB2BF8"/>
    <w:rsid w:val="00AB4AFE"/>
    <w:rsid w:val="00AB53DE"/>
    <w:rsid w:val="00AB7E4C"/>
    <w:rsid w:val="00AC0ACE"/>
    <w:rsid w:val="00AC20CE"/>
    <w:rsid w:val="00AC4285"/>
    <w:rsid w:val="00AD0787"/>
    <w:rsid w:val="00AD4301"/>
    <w:rsid w:val="00AD43DA"/>
    <w:rsid w:val="00AD7262"/>
    <w:rsid w:val="00AE09C8"/>
    <w:rsid w:val="00AE1D7E"/>
    <w:rsid w:val="00AE3525"/>
    <w:rsid w:val="00AE49C6"/>
    <w:rsid w:val="00AE4C28"/>
    <w:rsid w:val="00AE5A73"/>
    <w:rsid w:val="00AE6DA5"/>
    <w:rsid w:val="00AF024A"/>
    <w:rsid w:val="00AF58E3"/>
    <w:rsid w:val="00AF672E"/>
    <w:rsid w:val="00B02878"/>
    <w:rsid w:val="00B05608"/>
    <w:rsid w:val="00B060A4"/>
    <w:rsid w:val="00B06203"/>
    <w:rsid w:val="00B06474"/>
    <w:rsid w:val="00B07825"/>
    <w:rsid w:val="00B1010B"/>
    <w:rsid w:val="00B102AF"/>
    <w:rsid w:val="00B11387"/>
    <w:rsid w:val="00B11DC5"/>
    <w:rsid w:val="00B12ADF"/>
    <w:rsid w:val="00B12B85"/>
    <w:rsid w:val="00B13E33"/>
    <w:rsid w:val="00B1420C"/>
    <w:rsid w:val="00B15F5A"/>
    <w:rsid w:val="00B17948"/>
    <w:rsid w:val="00B210F5"/>
    <w:rsid w:val="00B2223C"/>
    <w:rsid w:val="00B25060"/>
    <w:rsid w:val="00B25F0B"/>
    <w:rsid w:val="00B2726D"/>
    <w:rsid w:val="00B302BD"/>
    <w:rsid w:val="00B31053"/>
    <w:rsid w:val="00B3258E"/>
    <w:rsid w:val="00B347DB"/>
    <w:rsid w:val="00B40F40"/>
    <w:rsid w:val="00B412ED"/>
    <w:rsid w:val="00B47C53"/>
    <w:rsid w:val="00B51D1D"/>
    <w:rsid w:val="00B5272C"/>
    <w:rsid w:val="00B52EA3"/>
    <w:rsid w:val="00B537DB"/>
    <w:rsid w:val="00B5475D"/>
    <w:rsid w:val="00B5654B"/>
    <w:rsid w:val="00B567CD"/>
    <w:rsid w:val="00B57034"/>
    <w:rsid w:val="00B57E16"/>
    <w:rsid w:val="00B6103E"/>
    <w:rsid w:val="00B616BD"/>
    <w:rsid w:val="00B6374D"/>
    <w:rsid w:val="00B650F0"/>
    <w:rsid w:val="00B65478"/>
    <w:rsid w:val="00B65894"/>
    <w:rsid w:val="00B67C4E"/>
    <w:rsid w:val="00B71164"/>
    <w:rsid w:val="00B72361"/>
    <w:rsid w:val="00B7426D"/>
    <w:rsid w:val="00B748C7"/>
    <w:rsid w:val="00B76261"/>
    <w:rsid w:val="00B8055C"/>
    <w:rsid w:val="00B8250D"/>
    <w:rsid w:val="00B835A4"/>
    <w:rsid w:val="00B841E4"/>
    <w:rsid w:val="00B854EE"/>
    <w:rsid w:val="00B874BA"/>
    <w:rsid w:val="00B87B1A"/>
    <w:rsid w:val="00B90A22"/>
    <w:rsid w:val="00B97E3C"/>
    <w:rsid w:val="00BA1027"/>
    <w:rsid w:val="00BA1E80"/>
    <w:rsid w:val="00BA5FDF"/>
    <w:rsid w:val="00BA79A1"/>
    <w:rsid w:val="00BB02E1"/>
    <w:rsid w:val="00BB0802"/>
    <w:rsid w:val="00BB099F"/>
    <w:rsid w:val="00BB0B24"/>
    <w:rsid w:val="00BB2417"/>
    <w:rsid w:val="00BB534F"/>
    <w:rsid w:val="00BB5425"/>
    <w:rsid w:val="00BB6775"/>
    <w:rsid w:val="00BC4B4A"/>
    <w:rsid w:val="00BC5396"/>
    <w:rsid w:val="00BC69E4"/>
    <w:rsid w:val="00BC79A2"/>
    <w:rsid w:val="00BD1C23"/>
    <w:rsid w:val="00BD1E4F"/>
    <w:rsid w:val="00BD3A64"/>
    <w:rsid w:val="00BD5C5E"/>
    <w:rsid w:val="00BE100C"/>
    <w:rsid w:val="00BE15A9"/>
    <w:rsid w:val="00BE2382"/>
    <w:rsid w:val="00BE3738"/>
    <w:rsid w:val="00BE380F"/>
    <w:rsid w:val="00BE5E97"/>
    <w:rsid w:val="00BE7629"/>
    <w:rsid w:val="00BF00BA"/>
    <w:rsid w:val="00BF09B8"/>
    <w:rsid w:val="00BF09F1"/>
    <w:rsid w:val="00BF31EE"/>
    <w:rsid w:val="00BF557F"/>
    <w:rsid w:val="00BF63AB"/>
    <w:rsid w:val="00BF674F"/>
    <w:rsid w:val="00BF7151"/>
    <w:rsid w:val="00C03E7D"/>
    <w:rsid w:val="00C04422"/>
    <w:rsid w:val="00C04F58"/>
    <w:rsid w:val="00C05E17"/>
    <w:rsid w:val="00C07393"/>
    <w:rsid w:val="00C07709"/>
    <w:rsid w:val="00C10720"/>
    <w:rsid w:val="00C10C1C"/>
    <w:rsid w:val="00C1534B"/>
    <w:rsid w:val="00C161E9"/>
    <w:rsid w:val="00C162BE"/>
    <w:rsid w:val="00C166E4"/>
    <w:rsid w:val="00C17031"/>
    <w:rsid w:val="00C2341B"/>
    <w:rsid w:val="00C24732"/>
    <w:rsid w:val="00C24D97"/>
    <w:rsid w:val="00C27CB6"/>
    <w:rsid w:val="00C35E74"/>
    <w:rsid w:val="00C36665"/>
    <w:rsid w:val="00C36738"/>
    <w:rsid w:val="00C3689D"/>
    <w:rsid w:val="00C377BA"/>
    <w:rsid w:val="00C41792"/>
    <w:rsid w:val="00C427A7"/>
    <w:rsid w:val="00C43D7F"/>
    <w:rsid w:val="00C50B8E"/>
    <w:rsid w:val="00C51549"/>
    <w:rsid w:val="00C52105"/>
    <w:rsid w:val="00C53203"/>
    <w:rsid w:val="00C5414C"/>
    <w:rsid w:val="00C542FF"/>
    <w:rsid w:val="00C5487F"/>
    <w:rsid w:val="00C559A3"/>
    <w:rsid w:val="00C57035"/>
    <w:rsid w:val="00C601C8"/>
    <w:rsid w:val="00C60723"/>
    <w:rsid w:val="00C61860"/>
    <w:rsid w:val="00C635FE"/>
    <w:rsid w:val="00C654FA"/>
    <w:rsid w:val="00C65D32"/>
    <w:rsid w:val="00C70828"/>
    <w:rsid w:val="00C70BDB"/>
    <w:rsid w:val="00C72BA6"/>
    <w:rsid w:val="00C72EE7"/>
    <w:rsid w:val="00C767B3"/>
    <w:rsid w:val="00C76EAE"/>
    <w:rsid w:val="00C810BD"/>
    <w:rsid w:val="00C81C20"/>
    <w:rsid w:val="00C843D0"/>
    <w:rsid w:val="00C85523"/>
    <w:rsid w:val="00C8780F"/>
    <w:rsid w:val="00C87F9E"/>
    <w:rsid w:val="00C90B3E"/>
    <w:rsid w:val="00C92D46"/>
    <w:rsid w:val="00C94A7D"/>
    <w:rsid w:val="00C95463"/>
    <w:rsid w:val="00C97D1B"/>
    <w:rsid w:val="00CA0914"/>
    <w:rsid w:val="00CA0F4A"/>
    <w:rsid w:val="00CA153E"/>
    <w:rsid w:val="00CA2FA9"/>
    <w:rsid w:val="00CA4BC0"/>
    <w:rsid w:val="00CA4EB4"/>
    <w:rsid w:val="00CA7368"/>
    <w:rsid w:val="00CB11BD"/>
    <w:rsid w:val="00CB1929"/>
    <w:rsid w:val="00CB3021"/>
    <w:rsid w:val="00CB412B"/>
    <w:rsid w:val="00CB7E7A"/>
    <w:rsid w:val="00CC265E"/>
    <w:rsid w:val="00CC302D"/>
    <w:rsid w:val="00CC48CC"/>
    <w:rsid w:val="00CC67D8"/>
    <w:rsid w:val="00CC7269"/>
    <w:rsid w:val="00CC7871"/>
    <w:rsid w:val="00CD1247"/>
    <w:rsid w:val="00CD219D"/>
    <w:rsid w:val="00CD6E72"/>
    <w:rsid w:val="00CE0F95"/>
    <w:rsid w:val="00CE2AC6"/>
    <w:rsid w:val="00CE3251"/>
    <w:rsid w:val="00CE34E0"/>
    <w:rsid w:val="00CE5EFF"/>
    <w:rsid w:val="00CE7E70"/>
    <w:rsid w:val="00CF050D"/>
    <w:rsid w:val="00CF0A4D"/>
    <w:rsid w:val="00CF21F3"/>
    <w:rsid w:val="00CF2257"/>
    <w:rsid w:val="00CF2343"/>
    <w:rsid w:val="00CF6270"/>
    <w:rsid w:val="00D04ED7"/>
    <w:rsid w:val="00D07719"/>
    <w:rsid w:val="00D10078"/>
    <w:rsid w:val="00D113A7"/>
    <w:rsid w:val="00D11627"/>
    <w:rsid w:val="00D134AE"/>
    <w:rsid w:val="00D14552"/>
    <w:rsid w:val="00D1477E"/>
    <w:rsid w:val="00D147E7"/>
    <w:rsid w:val="00D162F4"/>
    <w:rsid w:val="00D16F96"/>
    <w:rsid w:val="00D207E1"/>
    <w:rsid w:val="00D2085A"/>
    <w:rsid w:val="00D217EE"/>
    <w:rsid w:val="00D22B8B"/>
    <w:rsid w:val="00D23C67"/>
    <w:rsid w:val="00D2404D"/>
    <w:rsid w:val="00D27945"/>
    <w:rsid w:val="00D27C3E"/>
    <w:rsid w:val="00D36A55"/>
    <w:rsid w:val="00D3742C"/>
    <w:rsid w:val="00D37E4C"/>
    <w:rsid w:val="00D4135C"/>
    <w:rsid w:val="00D417C5"/>
    <w:rsid w:val="00D454E2"/>
    <w:rsid w:val="00D54BEF"/>
    <w:rsid w:val="00D54EE0"/>
    <w:rsid w:val="00D56438"/>
    <w:rsid w:val="00D57904"/>
    <w:rsid w:val="00D57E4C"/>
    <w:rsid w:val="00D60B3A"/>
    <w:rsid w:val="00D62865"/>
    <w:rsid w:val="00D630E6"/>
    <w:rsid w:val="00D63391"/>
    <w:rsid w:val="00D64487"/>
    <w:rsid w:val="00D64A10"/>
    <w:rsid w:val="00D6644A"/>
    <w:rsid w:val="00D701AB"/>
    <w:rsid w:val="00D74AF8"/>
    <w:rsid w:val="00D7573C"/>
    <w:rsid w:val="00D81E42"/>
    <w:rsid w:val="00D82CAB"/>
    <w:rsid w:val="00D858E3"/>
    <w:rsid w:val="00D86740"/>
    <w:rsid w:val="00D86B1D"/>
    <w:rsid w:val="00D879AC"/>
    <w:rsid w:val="00D879B2"/>
    <w:rsid w:val="00D90355"/>
    <w:rsid w:val="00D916D7"/>
    <w:rsid w:val="00D93AD8"/>
    <w:rsid w:val="00D93FE1"/>
    <w:rsid w:val="00D9479D"/>
    <w:rsid w:val="00D94AFD"/>
    <w:rsid w:val="00D94FAC"/>
    <w:rsid w:val="00D968F4"/>
    <w:rsid w:val="00DA2C68"/>
    <w:rsid w:val="00DA5F2E"/>
    <w:rsid w:val="00DB0277"/>
    <w:rsid w:val="00DB7270"/>
    <w:rsid w:val="00DC12F6"/>
    <w:rsid w:val="00DC226C"/>
    <w:rsid w:val="00DC4DA6"/>
    <w:rsid w:val="00DC579E"/>
    <w:rsid w:val="00DC5BDD"/>
    <w:rsid w:val="00DC629B"/>
    <w:rsid w:val="00DD17D8"/>
    <w:rsid w:val="00DD3382"/>
    <w:rsid w:val="00DD3F79"/>
    <w:rsid w:val="00DD77C8"/>
    <w:rsid w:val="00DE60E1"/>
    <w:rsid w:val="00DE65F8"/>
    <w:rsid w:val="00DE779E"/>
    <w:rsid w:val="00DE788F"/>
    <w:rsid w:val="00DE7FED"/>
    <w:rsid w:val="00DF346A"/>
    <w:rsid w:val="00DF3AB2"/>
    <w:rsid w:val="00DF41A1"/>
    <w:rsid w:val="00DF46C8"/>
    <w:rsid w:val="00DF4CDC"/>
    <w:rsid w:val="00DF56F3"/>
    <w:rsid w:val="00DF794C"/>
    <w:rsid w:val="00E00C26"/>
    <w:rsid w:val="00E02421"/>
    <w:rsid w:val="00E02FC0"/>
    <w:rsid w:val="00E065B5"/>
    <w:rsid w:val="00E06694"/>
    <w:rsid w:val="00E06E4F"/>
    <w:rsid w:val="00E07CD1"/>
    <w:rsid w:val="00E11A51"/>
    <w:rsid w:val="00E12BDF"/>
    <w:rsid w:val="00E160D3"/>
    <w:rsid w:val="00E20959"/>
    <w:rsid w:val="00E21FC8"/>
    <w:rsid w:val="00E32177"/>
    <w:rsid w:val="00E35017"/>
    <w:rsid w:val="00E37DA9"/>
    <w:rsid w:val="00E43057"/>
    <w:rsid w:val="00E43492"/>
    <w:rsid w:val="00E435F4"/>
    <w:rsid w:val="00E45189"/>
    <w:rsid w:val="00E46631"/>
    <w:rsid w:val="00E47C30"/>
    <w:rsid w:val="00E50C6F"/>
    <w:rsid w:val="00E52004"/>
    <w:rsid w:val="00E53E62"/>
    <w:rsid w:val="00E54A56"/>
    <w:rsid w:val="00E60ABD"/>
    <w:rsid w:val="00E60C16"/>
    <w:rsid w:val="00E628ED"/>
    <w:rsid w:val="00E6317D"/>
    <w:rsid w:val="00E63661"/>
    <w:rsid w:val="00E65523"/>
    <w:rsid w:val="00E66129"/>
    <w:rsid w:val="00E6615E"/>
    <w:rsid w:val="00E668E7"/>
    <w:rsid w:val="00E673EB"/>
    <w:rsid w:val="00E736F6"/>
    <w:rsid w:val="00E73803"/>
    <w:rsid w:val="00E76DAA"/>
    <w:rsid w:val="00E82552"/>
    <w:rsid w:val="00E8305D"/>
    <w:rsid w:val="00E861D7"/>
    <w:rsid w:val="00E926A3"/>
    <w:rsid w:val="00E938ED"/>
    <w:rsid w:val="00E94ABE"/>
    <w:rsid w:val="00E950B7"/>
    <w:rsid w:val="00E96147"/>
    <w:rsid w:val="00E9657E"/>
    <w:rsid w:val="00E97060"/>
    <w:rsid w:val="00EA24FC"/>
    <w:rsid w:val="00EA2540"/>
    <w:rsid w:val="00EA2E4E"/>
    <w:rsid w:val="00EA4DAC"/>
    <w:rsid w:val="00EA5FEB"/>
    <w:rsid w:val="00EA680E"/>
    <w:rsid w:val="00EA79D5"/>
    <w:rsid w:val="00EB06F0"/>
    <w:rsid w:val="00EB24C3"/>
    <w:rsid w:val="00EB334B"/>
    <w:rsid w:val="00EC0430"/>
    <w:rsid w:val="00EC0F05"/>
    <w:rsid w:val="00EC453D"/>
    <w:rsid w:val="00EC5716"/>
    <w:rsid w:val="00EC5BAF"/>
    <w:rsid w:val="00EC6A83"/>
    <w:rsid w:val="00EC7036"/>
    <w:rsid w:val="00EC7311"/>
    <w:rsid w:val="00ED1EE0"/>
    <w:rsid w:val="00ED3932"/>
    <w:rsid w:val="00ED4DE3"/>
    <w:rsid w:val="00ED62BC"/>
    <w:rsid w:val="00ED6AE3"/>
    <w:rsid w:val="00ED721A"/>
    <w:rsid w:val="00EE092D"/>
    <w:rsid w:val="00EE10F2"/>
    <w:rsid w:val="00EE128A"/>
    <w:rsid w:val="00EE1932"/>
    <w:rsid w:val="00EE201C"/>
    <w:rsid w:val="00EE3367"/>
    <w:rsid w:val="00EE463F"/>
    <w:rsid w:val="00EE46FC"/>
    <w:rsid w:val="00EE69A7"/>
    <w:rsid w:val="00EF1C22"/>
    <w:rsid w:val="00EF1DD8"/>
    <w:rsid w:val="00EF2A3C"/>
    <w:rsid w:val="00EF3466"/>
    <w:rsid w:val="00EF4188"/>
    <w:rsid w:val="00EF5812"/>
    <w:rsid w:val="00F0002F"/>
    <w:rsid w:val="00F05F3A"/>
    <w:rsid w:val="00F12A09"/>
    <w:rsid w:val="00F132EF"/>
    <w:rsid w:val="00F13DCC"/>
    <w:rsid w:val="00F16911"/>
    <w:rsid w:val="00F1770C"/>
    <w:rsid w:val="00F20371"/>
    <w:rsid w:val="00F20D0A"/>
    <w:rsid w:val="00F2373B"/>
    <w:rsid w:val="00F23C54"/>
    <w:rsid w:val="00F26221"/>
    <w:rsid w:val="00F30E40"/>
    <w:rsid w:val="00F310D9"/>
    <w:rsid w:val="00F31AE6"/>
    <w:rsid w:val="00F348BB"/>
    <w:rsid w:val="00F359A5"/>
    <w:rsid w:val="00F364B0"/>
    <w:rsid w:val="00F36923"/>
    <w:rsid w:val="00F41A62"/>
    <w:rsid w:val="00F42209"/>
    <w:rsid w:val="00F43815"/>
    <w:rsid w:val="00F46441"/>
    <w:rsid w:val="00F4793D"/>
    <w:rsid w:val="00F51E3C"/>
    <w:rsid w:val="00F51E51"/>
    <w:rsid w:val="00F535D2"/>
    <w:rsid w:val="00F53691"/>
    <w:rsid w:val="00F5423C"/>
    <w:rsid w:val="00F54C72"/>
    <w:rsid w:val="00F54D76"/>
    <w:rsid w:val="00F55157"/>
    <w:rsid w:val="00F57F16"/>
    <w:rsid w:val="00F6188A"/>
    <w:rsid w:val="00F631C0"/>
    <w:rsid w:val="00F63B51"/>
    <w:rsid w:val="00F6468D"/>
    <w:rsid w:val="00F653C4"/>
    <w:rsid w:val="00F7137A"/>
    <w:rsid w:val="00F714BF"/>
    <w:rsid w:val="00F719A4"/>
    <w:rsid w:val="00F72FBA"/>
    <w:rsid w:val="00F73EA8"/>
    <w:rsid w:val="00F75032"/>
    <w:rsid w:val="00F752BB"/>
    <w:rsid w:val="00F757D9"/>
    <w:rsid w:val="00F75D88"/>
    <w:rsid w:val="00F777C1"/>
    <w:rsid w:val="00F77877"/>
    <w:rsid w:val="00F807B5"/>
    <w:rsid w:val="00F808BA"/>
    <w:rsid w:val="00F80D9F"/>
    <w:rsid w:val="00F8180D"/>
    <w:rsid w:val="00F83F1C"/>
    <w:rsid w:val="00F84164"/>
    <w:rsid w:val="00F85CB7"/>
    <w:rsid w:val="00F87350"/>
    <w:rsid w:val="00F91CB0"/>
    <w:rsid w:val="00F92CE9"/>
    <w:rsid w:val="00F93452"/>
    <w:rsid w:val="00F94133"/>
    <w:rsid w:val="00F94BA2"/>
    <w:rsid w:val="00F94E22"/>
    <w:rsid w:val="00F952E6"/>
    <w:rsid w:val="00F95DB9"/>
    <w:rsid w:val="00F96450"/>
    <w:rsid w:val="00F96B2B"/>
    <w:rsid w:val="00FA06FC"/>
    <w:rsid w:val="00FA1F88"/>
    <w:rsid w:val="00FA2AF8"/>
    <w:rsid w:val="00FA64C1"/>
    <w:rsid w:val="00FA7C2A"/>
    <w:rsid w:val="00FA7FEC"/>
    <w:rsid w:val="00FB1193"/>
    <w:rsid w:val="00FB3567"/>
    <w:rsid w:val="00FB3A0F"/>
    <w:rsid w:val="00FB43A4"/>
    <w:rsid w:val="00FB6441"/>
    <w:rsid w:val="00FC0426"/>
    <w:rsid w:val="00FC07D0"/>
    <w:rsid w:val="00FC24F4"/>
    <w:rsid w:val="00FC36DB"/>
    <w:rsid w:val="00FC37B3"/>
    <w:rsid w:val="00FC5D15"/>
    <w:rsid w:val="00FC62B8"/>
    <w:rsid w:val="00FC72AF"/>
    <w:rsid w:val="00FC740B"/>
    <w:rsid w:val="00FC786C"/>
    <w:rsid w:val="00FC7F3D"/>
    <w:rsid w:val="00FD2239"/>
    <w:rsid w:val="00FD384A"/>
    <w:rsid w:val="00FD5EFB"/>
    <w:rsid w:val="00FD6A5B"/>
    <w:rsid w:val="00FE089F"/>
    <w:rsid w:val="00FE2151"/>
    <w:rsid w:val="00FE5202"/>
    <w:rsid w:val="00FE763E"/>
    <w:rsid w:val="00FE7B3C"/>
    <w:rsid w:val="00FF0E8E"/>
    <w:rsid w:val="00FF571B"/>
    <w:rsid w:val="00FF6A2F"/>
    <w:rsid w:val="00FF7EFD"/>
    <w:rsid w:val="06703267"/>
    <w:rsid w:val="08D616D0"/>
    <w:rsid w:val="0BF74789"/>
    <w:rsid w:val="1779194E"/>
    <w:rsid w:val="184DDDD0"/>
    <w:rsid w:val="1A28F84E"/>
    <w:rsid w:val="1BEF7311"/>
    <w:rsid w:val="272BE11E"/>
    <w:rsid w:val="2BC09184"/>
    <w:rsid w:val="2BC879CD"/>
    <w:rsid w:val="2DC45DFA"/>
    <w:rsid w:val="3084B64F"/>
    <w:rsid w:val="31D51508"/>
    <w:rsid w:val="3B99ADE3"/>
    <w:rsid w:val="3DBB20F5"/>
    <w:rsid w:val="42C32B61"/>
    <w:rsid w:val="48CF8850"/>
    <w:rsid w:val="4AAA48CA"/>
    <w:rsid w:val="51EEC71F"/>
    <w:rsid w:val="55CBF8CC"/>
    <w:rsid w:val="5AB258DA"/>
    <w:rsid w:val="5CE87FD4"/>
    <w:rsid w:val="5E2D6402"/>
    <w:rsid w:val="6828EFFB"/>
    <w:rsid w:val="6CC64F19"/>
    <w:rsid w:val="6DDE165E"/>
    <w:rsid w:val="6DF241AA"/>
    <w:rsid w:val="76A39C12"/>
    <w:rsid w:val="76AF0558"/>
    <w:rsid w:val="7D3134B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5CDF63"/>
  <w15:docId w15:val="{BAE36184-DDEC-4B6B-AE48-638CB776C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fr-BE" w:eastAsia="en-US" w:bidi="ar-SA"/>
      </w:rPr>
    </w:rPrDefault>
    <w:pPrDefault>
      <w:pPr>
        <w:autoSpaceDN w:val="0"/>
        <w:spacing w:after="160" w:line="247"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244" w:lineRule="auto"/>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olicepardfaut">
    <w:name w:val="Police par défaut"/>
  </w:style>
  <w:style w:type="character" w:customStyle="1" w:styleId="Lienhypertexte">
    <w:name w:val="Lien hypertexte"/>
    <w:basedOn w:val="Policepardfaut"/>
    <w:rPr>
      <w:color w:val="0000FF"/>
      <w:u w:val="single"/>
    </w:rPr>
  </w:style>
  <w:style w:type="character" w:customStyle="1" w:styleId="ParagraphedelisteCar">
    <w:name w:val="Paragraphe de liste Car"/>
  </w:style>
  <w:style w:type="paragraph" w:customStyle="1" w:styleId="Paragraphedeliste">
    <w:name w:val="Paragraphe de liste"/>
    <w:basedOn w:val="Normal"/>
    <w:pPr>
      <w:ind w:left="720"/>
      <w:contextualSpacing/>
    </w:pPr>
    <w:rPr>
      <w:lang w:val="fr-BE"/>
    </w:rPr>
  </w:style>
  <w:style w:type="paragraph" w:customStyle="1" w:styleId="BodyTextBullet1">
    <w:name w:val="Body Text Bullet 1"/>
    <w:pPr>
      <w:tabs>
        <w:tab w:val="left" w:pos="1164"/>
      </w:tabs>
      <w:suppressAutoHyphens/>
      <w:spacing w:after="0" w:line="240" w:lineRule="auto"/>
      <w:ind w:right="2721"/>
    </w:pPr>
    <w:rPr>
      <w:rFonts w:ascii="Bau Pro" w:eastAsia="Arial Unicode MS" w:hAnsi="Bau Pro" w:cs="Arial Unicode MS"/>
      <w:color w:val="383D83"/>
      <w:spacing w:val="-3"/>
      <w:sz w:val="20"/>
      <w:szCs w:val="20"/>
      <w:lang w:val="en-GB" w:eastAsia="en-GB"/>
    </w:rPr>
  </w:style>
  <w:style w:type="paragraph" w:customStyle="1" w:styleId="PositionPaper">
    <w:name w:val="Position Paper"/>
    <w:pPr>
      <w:suppressAutoHyphens/>
      <w:spacing w:after="0" w:line="168" w:lineRule="auto"/>
      <w:ind w:right="2721"/>
    </w:pPr>
    <w:rPr>
      <w:rFonts w:ascii="Basis Grotesque" w:eastAsia="Arial Unicode MS" w:hAnsi="Basis Grotesque" w:cs="Arial Unicode MS"/>
      <w:caps/>
      <w:color w:val="383D83"/>
      <w:spacing w:val="27"/>
      <w:sz w:val="26"/>
      <w:szCs w:val="26"/>
      <w:lang w:val="en-GB" w:eastAsia="en-GB"/>
    </w:rPr>
  </w:style>
  <w:style w:type="paragraph" w:customStyle="1" w:styleId="Default">
    <w:name w:val="Default"/>
    <w:pPr>
      <w:suppressAutoHyphens/>
      <w:autoSpaceDE w:val="0"/>
      <w:spacing w:after="0" w:line="240" w:lineRule="auto"/>
    </w:pPr>
    <w:rPr>
      <w:rFonts w:ascii="Arial" w:hAnsi="Arial" w:cs="Arial"/>
      <w:color w:val="000000"/>
      <w:sz w:val="24"/>
      <w:szCs w:val="24"/>
      <w:lang w:val="en-GB"/>
    </w:rPr>
  </w:style>
  <w:style w:type="paragraph" w:styleId="Header">
    <w:name w:val="header"/>
    <w:basedOn w:val="Normal"/>
    <w:link w:val="HeaderChar"/>
    <w:uiPriority w:val="99"/>
    <w:unhideWhenUsed/>
    <w:rsid w:val="00F54D76"/>
    <w:pPr>
      <w:tabs>
        <w:tab w:val="center" w:pos="4513"/>
        <w:tab w:val="right" w:pos="9026"/>
      </w:tabs>
      <w:spacing w:after="0" w:line="240" w:lineRule="auto"/>
    </w:pPr>
  </w:style>
  <w:style w:type="character" w:customStyle="1" w:styleId="HeaderChar">
    <w:name w:val="Header Char"/>
    <w:basedOn w:val="DefaultParagraphFont"/>
    <w:link w:val="Header"/>
    <w:uiPriority w:val="99"/>
    <w:rsid w:val="00F54D76"/>
    <w:rPr>
      <w:lang w:val="en-GB"/>
    </w:rPr>
  </w:style>
  <w:style w:type="paragraph" w:styleId="Footer">
    <w:name w:val="footer"/>
    <w:basedOn w:val="Normal"/>
    <w:link w:val="FooterChar"/>
    <w:uiPriority w:val="99"/>
    <w:unhideWhenUsed/>
    <w:rsid w:val="00F54D76"/>
    <w:pPr>
      <w:tabs>
        <w:tab w:val="center" w:pos="4513"/>
        <w:tab w:val="right" w:pos="9026"/>
      </w:tabs>
      <w:spacing w:after="0" w:line="240" w:lineRule="auto"/>
    </w:pPr>
  </w:style>
  <w:style w:type="character" w:customStyle="1" w:styleId="FooterChar">
    <w:name w:val="Footer Char"/>
    <w:basedOn w:val="DefaultParagraphFont"/>
    <w:link w:val="Footer"/>
    <w:uiPriority w:val="99"/>
    <w:rsid w:val="00F54D76"/>
    <w:rPr>
      <w:lang w:val="en-GB"/>
    </w:rPr>
  </w:style>
  <w:style w:type="character" w:styleId="Hyperlink">
    <w:name w:val="Hyperlink"/>
    <w:rsid w:val="00F54D76"/>
    <w:rPr>
      <w:u w:val="single"/>
    </w:rPr>
  </w:style>
  <w:style w:type="paragraph" w:customStyle="1" w:styleId="TableBullet">
    <w:name w:val="TableBullet"/>
    <w:basedOn w:val="Normal"/>
    <w:uiPriority w:val="6"/>
    <w:rsid w:val="00167B96"/>
    <w:pPr>
      <w:numPr>
        <w:numId w:val="5"/>
      </w:numPr>
      <w:suppressAutoHyphens w:val="0"/>
      <w:autoSpaceDN/>
      <w:spacing w:after="0" w:line="220" w:lineRule="atLeast"/>
      <w:ind w:right="57"/>
    </w:pPr>
    <w:rPr>
      <w:rFonts w:ascii="Arial" w:eastAsiaTheme="minorHAnsi" w:hAnsi="Arial" w:cs="Arial"/>
      <w:sz w:val="20"/>
      <w:szCs w:val="20"/>
    </w:rPr>
  </w:style>
  <w:style w:type="numbering" w:customStyle="1" w:styleId="NumbLstTableBullet">
    <w:name w:val="NumbLstTableBullet"/>
    <w:uiPriority w:val="99"/>
    <w:rsid w:val="00167B96"/>
    <w:pPr>
      <w:numPr>
        <w:numId w:val="5"/>
      </w:numPr>
    </w:pPr>
  </w:style>
  <w:style w:type="paragraph" w:styleId="ListParagraph">
    <w:name w:val="List Paragraph"/>
    <w:aliases w:val="Dot pt,F5 List Paragraph,List Paragraph1,No Spacing1,List Paragraph Char Char Char,Indicator Text,Colorful List - Accent 11,Numbered Para 1,Bullet 1,Bullet Points,MAIN CONTENT,List Paragraph11,List Paragraph12,List Paragraph2,L,Nad"/>
    <w:basedOn w:val="Normal"/>
    <w:link w:val="ListParagraphChar"/>
    <w:uiPriority w:val="34"/>
    <w:qFormat/>
    <w:rsid w:val="001B43C0"/>
    <w:pPr>
      <w:ind w:left="720"/>
      <w:contextualSpacing/>
    </w:pPr>
  </w:style>
  <w:style w:type="paragraph" w:styleId="NormalWeb">
    <w:name w:val="Normal (Web)"/>
    <w:basedOn w:val="Normal"/>
    <w:uiPriority w:val="99"/>
    <w:semiHidden/>
    <w:unhideWhenUsed/>
    <w:rsid w:val="00DE65F8"/>
    <w:pPr>
      <w:suppressAutoHyphens w:val="0"/>
      <w:autoSpaceDN/>
      <w:spacing w:before="100" w:beforeAutospacing="1" w:after="100" w:afterAutospacing="1" w:line="240" w:lineRule="auto"/>
    </w:pPr>
    <w:rPr>
      <w:rFonts w:eastAsiaTheme="minorHAnsi" w:cs="Calibri"/>
      <w:lang w:eastAsia="en-GB"/>
    </w:rPr>
  </w:style>
  <w:style w:type="paragraph" w:customStyle="1" w:styleId="bodytext1">
    <w:name w:val="bodytext1"/>
    <w:basedOn w:val="Normal"/>
    <w:rsid w:val="00AD4301"/>
    <w:pPr>
      <w:suppressAutoHyphens w:val="0"/>
      <w:autoSpaceDN/>
      <w:spacing w:before="100" w:beforeAutospacing="1" w:after="100" w:afterAutospacing="1" w:line="240" w:lineRule="auto"/>
    </w:pPr>
    <w:rPr>
      <w:rFonts w:ascii="Times New Roman" w:eastAsia="Times New Roman" w:hAnsi="Times New Roman"/>
      <w:sz w:val="24"/>
      <w:szCs w:val="24"/>
      <w:lang w:eastAsia="en-GB"/>
    </w:rPr>
  </w:style>
  <w:style w:type="character" w:styleId="Emphasis">
    <w:name w:val="Emphasis"/>
    <w:basedOn w:val="DefaultParagraphFont"/>
    <w:uiPriority w:val="20"/>
    <w:qFormat/>
    <w:rsid w:val="00AD4301"/>
    <w:rPr>
      <w:i/>
      <w:iCs/>
    </w:rPr>
  </w:style>
  <w:style w:type="character" w:customStyle="1" w:styleId="ListParagraphChar">
    <w:name w:val="List Paragraph Char"/>
    <w:aliases w:val="Dot pt Char,F5 List Paragraph Char,List Paragraph1 Char,No Spacing1 Char,List Paragraph Char Char Char Char,Indicator Text Char,Colorful List - Accent 11 Char,Numbered Para 1 Char,Bullet 1 Char,Bullet Points Char,MAIN CONTENT Char"/>
    <w:link w:val="ListParagraph"/>
    <w:uiPriority w:val="34"/>
    <w:qFormat/>
    <w:rsid w:val="00880120"/>
    <w:rPr>
      <w:lang w:val="en-GB"/>
    </w:rPr>
  </w:style>
  <w:style w:type="character" w:styleId="CommentReference">
    <w:name w:val="annotation reference"/>
    <w:basedOn w:val="DefaultParagraphFont"/>
    <w:uiPriority w:val="99"/>
    <w:semiHidden/>
    <w:unhideWhenUsed/>
    <w:rsid w:val="001B08E9"/>
    <w:rPr>
      <w:sz w:val="16"/>
      <w:szCs w:val="16"/>
    </w:rPr>
  </w:style>
  <w:style w:type="paragraph" w:styleId="CommentText">
    <w:name w:val="annotation text"/>
    <w:basedOn w:val="Normal"/>
    <w:link w:val="CommentTextChar"/>
    <w:uiPriority w:val="99"/>
    <w:unhideWhenUsed/>
    <w:rsid w:val="001B08E9"/>
    <w:pPr>
      <w:spacing w:line="240" w:lineRule="auto"/>
    </w:pPr>
    <w:rPr>
      <w:sz w:val="20"/>
      <w:szCs w:val="20"/>
    </w:rPr>
  </w:style>
  <w:style w:type="character" w:customStyle="1" w:styleId="CommentTextChar">
    <w:name w:val="Comment Text Char"/>
    <w:basedOn w:val="DefaultParagraphFont"/>
    <w:link w:val="CommentText"/>
    <w:uiPriority w:val="99"/>
    <w:rsid w:val="001B08E9"/>
    <w:rPr>
      <w:sz w:val="20"/>
      <w:szCs w:val="20"/>
      <w:lang w:val="en-GB"/>
    </w:rPr>
  </w:style>
  <w:style w:type="paragraph" w:styleId="CommentSubject">
    <w:name w:val="annotation subject"/>
    <w:basedOn w:val="CommentText"/>
    <w:next w:val="CommentText"/>
    <w:link w:val="CommentSubjectChar"/>
    <w:uiPriority w:val="99"/>
    <w:semiHidden/>
    <w:unhideWhenUsed/>
    <w:rsid w:val="001B08E9"/>
    <w:rPr>
      <w:b/>
      <w:bCs/>
    </w:rPr>
  </w:style>
  <w:style w:type="character" w:customStyle="1" w:styleId="CommentSubjectChar">
    <w:name w:val="Comment Subject Char"/>
    <w:basedOn w:val="CommentTextChar"/>
    <w:link w:val="CommentSubject"/>
    <w:uiPriority w:val="99"/>
    <w:semiHidden/>
    <w:rsid w:val="001B08E9"/>
    <w:rPr>
      <w:b/>
      <w:bCs/>
      <w:sz w:val="20"/>
      <w:szCs w:val="20"/>
      <w:lang w:val="en-GB"/>
    </w:rPr>
  </w:style>
  <w:style w:type="character" w:styleId="Mention">
    <w:name w:val="Mention"/>
    <w:basedOn w:val="DefaultParagraphFont"/>
    <w:uiPriority w:val="99"/>
    <w:unhideWhenUsed/>
    <w:rsid w:val="00F4793D"/>
    <w:rPr>
      <w:color w:val="2B579A"/>
      <w:shd w:val="clear" w:color="auto" w:fill="E1DFDD"/>
    </w:rPr>
  </w:style>
  <w:style w:type="paragraph" w:styleId="Revision">
    <w:name w:val="Revision"/>
    <w:hidden/>
    <w:uiPriority w:val="99"/>
    <w:semiHidden/>
    <w:rsid w:val="004E2C3E"/>
    <w:pPr>
      <w:autoSpaceDN/>
      <w:spacing w:after="0" w:line="240" w:lineRule="auto"/>
    </w:pPr>
    <w:rPr>
      <w:lang w:val="en-GB"/>
    </w:rPr>
  </w:style>
  <w:style w:type="paragraph" w:customStyle="1" w:styleId="TableParagraph">
    <w:name w:val="Table Paragraph"/>
    <w:basedOn w:val="Normal"/>
    <w:uiPriority w:val="1"/>
    <w:qFormat/>
    <w:rsid w:val="00E02421"/>
    <w:pPr>
      <w:widowControl w:val="0"/>
      <w:suppressAutoHyphens w:val="0"/>
      <w:autoSpaceDE w:val="0"/>
      <w:spacing w:after="0" w:line="240" w:lineRule="auto"/>
    </w:pPr>
    <w:rPr>
      <w:rFonts w:cs="Calibri"/>
      <w:lang w:val="en-US"/>
    </w:rPr>
  </w:style>
  <w:style w:type="character" w:styleId="Strong">
    <w:name w:val="Strong"/>
    <w:basedOn w:val="DefaultParagraphFont"/>
    <w:uiPriority w:val="22"/>
    <w:qFormat/>
    <w:rsid w:val="0024447E"/>
    <w:rPr>
      <w:b/>
      <w:bCs/>
    </w:rPr>
  </w:style>
  <w:style w:type="paragraph" w:styleId="BodyText">
    <w:name w:val="Body Text"/>
    <w:basedOn w:val="Normal"/>
    <w:link w:val="BodyTextChar"/>
    <w:uiPriority w:val="1"/>
    <w:qFormat/>
    <w:rsid w:val="0024447E"/>
    <w:pPr>
      <w:widowControl w:val="0"/>
      <w:suppressAutoHyphens w:val="0"/>
      <w:autoSpaceDE w:val="0"/>
      <w:spacing w:after="0" w:line="240" w:lineRule="auto"/>
    </w:pPr>
    <w:rPr>
      <w:rFonts w:cs="Calibri"/>
      <w:lang w:val="en-US"/>
    </w:rPr>
  </w:style>
  <w:style w:type="character" w:customStyle="1" w:styleId="BodyTextChar">
    <w:name w:val="Body Text Char"/>
    <w:basedOn w:val="DefaultParagraphFont"/>
    <w:link w:val="BodyText"/>
    <w:uiPriority w:val="1"/>
    <w:rsid w:val="0024447E"/>
    <w:rPr>
      <w:rFonts w:cs="Calibri"/>
      <w:lang w:val="en-US"/>
    </w:rPr>
  </w:style>
  <w:style w:type="character" w:styleId="UnresolvedMention">
    <w:name w:val="Unresolved Mention"/>
    <w:basedOn w:val="DefaultParagraphFont"/>
    <w:uiPriority w:val="99"/>
    <w:semiHidden/>
    <w:unhideWhenUsed/>
    <w:rsid w:val="00F12A09"/>
    <w:rPr>
      <w:color w:val="605E5C"/>
      <w:shd w:val="clear" w:color="auto" w:fill="E1DFDD"/>
    </w:rPr>
  </w:style>
  <w:style w:type="paragraph" w:customStyle="1" w:styleId="xmsonormal">
    <w:name w:val="x_msonormal"/>
    <w:basedOn w:val="Normal"/>
    <w:rsid w:val="006E53AD"/>
    <w:pPr>
      <w:suppressAutoHyphens w:val="0"/>
      <w:autoSpaceDN/>
      <w:spacing w:after="0" w:line="240" w:lineRule="auto"/>
    </w:pPr>
    <w:rPr>
      <w:rFonts w:ascii="Aptos" w:eastAsiaTheme="minorHAnsi" w:hAnsi="Aptos" w:cs="Aptos"/>
      <w:sz w:val="24"/>
      <w:szCs w:val="24"/>
    </w:rPr>
  </w:style>
  <w:style w:type="paragraph" w:customStyle="1" w:styleId="xmsolistparagraph">
    <w:name w:val="x_msolistparagraph"/>
    <w:basedOn w:val="Normal"/>
    <w:rsid w:val="006E53AD"/>
    <w:pPr>
      <w:suppressAutoHyphens w:val="0"/>
      <w:autoSpaceDN/>
      <w:spacing w:after="0" w:line="240" w:lineRule="auto"/>
      <w:ind w:left="720"/>
    </w:pPr>
    <w:rPr>
      <w:rFonts w:ascii="Aptos" w:eastAsiaTheme="minorHAnsi" w:hAnsi="Aptos" w:cs="Aptos"/>
      <w:sz w:val="24"/>
      <w:szCs w:val="24"/>
    </w:rPr>
  </w:style>
  <w:style w:type="table" w:styleId="GridTable2-Accent1">
    <w:name w:val="Grid Table 2 Accent 1"/>
    <w:basedOn w:val="TableNormal"/>
    <w:uiPriority w:val="47"/>
    <w:rsid w:val="00030C17"/>
    <w:pPr>
      <w:autoSpaceDN/>
      <w:spacing w:after="0" w:line="240" w:lineRule="auto"/>
    </w:pPr>
    <w:rPr>
      <w:rFonts w:asciiTheme="minorHAnsi" w:eastAsiaTheme="minorHAnsi" w:hAnsiTheme="minorHAnsi" w:cstheme="minorBidi"/>
      <w:kern w:val="2"/>
      <w:lang w:val="en-US"/>
      <w14:ligatures w14:val="standardContextual"/>
    </w:r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98612">
      <w:bodyDiv w:val="1"/>
      <w:marLeft w:val="0"/>
      <w:marRight w:val="0"/>
      <w:marTop w:val="0"/>
      <w:marBottom w:val="0"/>
      <w:divBdr>
        <w:top w:val="none" w:sz="0" w:space="0" w:color="auto"/>
        <w:left w:val="none" w:sz="0" w:space="0" w:color="auto"/>
        <w:bottom w:val="none" w:sz="0" w:space="0" w:color="auto"/>
        <w:right w:val="none" w:sz="0" w:space="0" w:color="auto"/>
      </w:divBdr>
    </w:div>
    <w:div w:id="16739104">
      <w:bodyDiv w:val="1"/>
      <w:marLeft w:val="0"/>
      <w:marRight w:val="0"/>
      <w:marTop w:val="0"/>
      <w:marBottom w:val="0"/>
      <w:divBdr>
        <w:top w:val="none" w:sz="0" w:space="0" w:color="auto"/>
        <w:left w:val="none" w:sz="0" w:space="0" w:color="auto"/>
        <w:bottom w:val="none" w:sz="0" w:space="0" w:color="auto"/>
        <w:right w:val="none" w:sz="0" w:space="0" w:color="auto"/>
      </w:divBdr>
    </w:div>
    <w:div w:id="68769388">
      <w:bodyDiv w:val="1"/>
      <w:marLeft w:val="0"/>
      <w:marRight w:val="0"/>
      <w:marTop w:val="0"/>
      <w:marBottom w:val="0"/>
      <w:divBdr>
        <w:top w:val="none" w:sz="0" w:space="0" w:color="auto"/>
        <w:left w:val="none" w:sz="0" w:space="0" w:color="auto"/>
        <w:bottom w:val="none" w:sz="0" w:space="0" w:color="auto"/>
        <w:right w:val="none" w:sz="0" w:space="0" w:color="auto"/>
      </w:divBdr>
    </w:div>
    <w:div w:id="246765651">
      <w:bodyDiv w:val="1"/>
      <w:marLeft w:val="0"/>
      <w:marRight w:val="0"/>
      <w:marTop w:val="0"/>
      <w:marBottom w:val="0"/>
      <w:divBdr>
        <w:top w:val="none" w:sz="0" w:space="0" w:color="auto"/>
        <w:left w:val="none" w:sz="0" w:space="0" w:color="auto"/>
        <w:bottom w:val="none" w:sz="0" w:space="0" w:color="auto"/>
        <w:right w:val="none" w:sz="0" w:space="0" w:color="auto"/>
      </w:divBdr>
    </w:div>
    <w:div w:id="366025175">
      <w:bodyDiv w:val="1"/>
      <w:marLeft w:val="0"/>
      <w:marRight w:val="0"/>
      <w:marTop w:val="0"/>
      <w:marBottom w:val="0"/>
      <w:divBdr>
        <w:top w:val="none" w:sz="0" w:space="0" w:color="auto"/>
        <w:left w:val="none" w:sz="0" w:space="0" w:color="auto"/>
        <w:bottom w:val="none" w:sz="0" w:space="0" w:color="auto"/>
        <w:right w:val="none" w:sz="0" w:space="0" w:color="auto"/>
      </w:divBdr>
    </w:div>
    <w:div w:id="427584381">
      <w:bodyDiv w:val="1"/>
      <w:marLeft w:val="0"/>
      <w:marRight w:val="0"/>
      <w:marTop w:val="0"/>
      <w:marBottom w:val="0"/>
      <w:divBdr>
        <w:top w:val="none" w:sz="0" w:space="0" w:color="auto"/>
        <w:left w:val="none" w:sz="0" w:space="0" w:color="auto"/>
        <w:bottom w:val="none" w:sz="0" w:space="0" w:color="auto"/>
        <w:right w:val="none" w:sz="0" w:space="0" w:color="auto"/>
      </w:divBdr>
    </w:div>
    <w:div w:id="430469608">
      <w:bodyDiv w:val="1"/>
      <w:marLeft w:val="0"/>
      <w:marRight w:val="0"/>
      <w:marTop w:val="0"/>
      <w:marBottom w:val="0"/>
      <w:divBdr>
        <w:top w:val="none" w:sz="0" w:space="0" w:color="auto"/>
        <w:left w:val="none" w:sz="0" w:space="0" w:color="auto"/>
        <w:bottom w:val="none" w:sz="0" w:space="0" w:color="auto"/>
        <w:right w:val="none" w:sz="0" w:space="0" w:color="auto"/>
      </w:divBdr>
    </w:div>
    <w:div w:id="534852460">
      <w:bodyDiv w:val="1"/>
      <w:marLeft w:val="0"/>
      <w:marRight w:val="0"/>
      <w:marTop w:val="0"/>
      <w:marBottom w:val="0"/>
      <w:divBdr>
        <w:top w:val="none" w:sz="0" w:space="0" w:color="auto"/>
        <w:left w:val="none" w:sz="0" w:space="0" w:color="auto"/>
        <w:bottom w:val="none" w:sz="0" w:space="0" w:color="auto"/>
        <w:right w:val="none" w:sz="0" w:space="0" w:color="auto"/>
      </w:divBdr>
    </w:div>
    <w:div w:id="552813345">
      <w:bodyDiv w:val="1"/>
      <w:marLeft w:val="0"/>
      <w:marRight w:val="0"/>
      <w:marTop w:val="0"/>
      <w:marBottom w:val="0"/>
      <w:divBdr>
        <w:top w:val="none" w:sz="0" w:space="0" w:color="auto"/>
        <w:left w:val="none" w:sz="0" w:space="0" w:color="auto"/>
        <w:bottom w:val="none" w:sz="0" w:space="0" w:color="auto"/>
        <w:right w:val="none" w:sz="0" w:space="0" w:color="auto"/>
      </w:divBdr>
    </w:div>
    <w:div w:id="590554217">
      <w:bodyDiv w:val="1"/>
      <w:marLeft w:val="0"/>
      <w:marRight w:val="0"/>
      <w:marTop w:val="0"/>
      <w:marBottom w:val="0"/>
      <w:divBdr>
        <w:top w:val="none" w:sz="0" w:space="0" w:color="auto"/>
        <w:left w:val="none" w:sz="0" w:space="0" w:color="auto"/>
        <w:bottom w:val="none" w:sz="0" w:space="0" w:color="auto"/>
        <w:right w:val="none" w:sz="0" w:space="0" w:color="auto"/>
      </w:divBdr>
    </w:div>
    <w:div w:id="651327150">
      <w:bodyDiv w:val="1"/>
      <w:marLeft w:val="0"/>
      <w:marRight w:val="0"/>
      <w:marTop w:val="0"/>
      <w:marBottom w:val="0"/>
      <w:divBdr>
        <w:top w:val="none" w:sz="0" w:space="0" w:color="auto"/>
        <w:left w:val="none" w:sz="0" w:space="0" w:color="auto"/>
        <w:bottom w:val="none" w:sz="0" w:space="0" w:color="auto"/>
        <w:right w:val="none" w:sz="0" w:space="0" w:color="auto"/>
      </w:divBdr>
    </w:div>
    <w:div w:id="696541029">
      <w:bodyDiv w:val="1"/>
      <w:marLeft w:val="0"/>
      <w:marRight w:val="0"/>
      <w:marTop w:val="0"/>
      <w:marBottom w:val="0"/>
      <w:divBdr>
        <w:top w:val="none" w:sz="0" w:space="0" w:color="auto"/>
        <w:left w:val="none" w:sz="0" w:space="0" w:color="auto"/>
        <w:bottom w:val="none" w:sz="0" w:space="0" w:color="auto"/>
        <w:right w:val="none" w:sz="0" w:space="0" w:color="auto"/>
      </w:divBdr>
    </w:div>
    <w:div w:id="733742492">
      <w:bodyDiv w:val="1"/>
      <w:marLeft w:val="0"/>
      <w:marRight w:val="0"/>
      <w:marTop w:val="0"/>
      <w:marBottom w:val="0"/>
      <w:divBdr>
        <w:top w:val="none" w:sz="0" w:space="0" w:color="auto"/>
        <w:left w:val="none" w:sz="0" w:space="0" w:color="auto"/>
        <w:bottom w:val="none" w:sz="0" w:space="0" w:color="auto"/>
        <w:right w:val="none" w:sz="0" w:space="0" w:color="auto"/>
      </w:divBdr>
    </w:div>
    <w:div w:id="756487638">
      <w:bodyDiv w:val="1"/>
      <w:marLeft w:val="0"/>
      <w:marRight w:val="0"/>
      <w:marTop w:val="0"/>
      <w:marBottom w:val="0"/>
      <w:divBdr>
        <w:top w:val="none" w:sz="0" w:space="0" w:color="auto"/>
        <w:left w:val="none" w:sz="0" w:space="0" w:color="auto"/>
        <w:bottom w:val="none" w:sz="0" w:space="0" w:color="auto"/>
        <w:right w:val="none" w:sz="0" w:space="0" w:color="auto"/>
      </w:divBdr>
    </w:div>
    <w:div w:id="882790190">
      <w:bodyDiv w:val="1"/>
      <w:marLeft w:val="0"/>
      <w:marRight w:val="0"/>
      <w:marTop w:val="0"/>
      <w:marBottom w:val="0"/>
      <w:divBdr>
        <w:top w:val="none" w:sz="0" w:space="0" w:color="auto"/>
        <w:left w:val="none" w:sz="0" w:space="0" w:color="auto"/>
        <w:bottom w:val="none" w:sz="0" w:space="0" w:color="auto"/>
        <w:right w:val="none" w:sz="0" w:space="0" w:color="auto"/>
      </w:divBdr>
    </w:div>
    <w:div w:id="986325258">
      <w:bodyDiv w:val="1"/>
      <w:marLeft w:val="0"/>
      <w:marRight w:val="0"/>
      <w:marTop w:val="0"/>
      <w:marBottom w:val="0"/>
      <w:divBdr>
        <w:top w:val="none" w:sz="0" w:space="0" w:color="auto"/>
        <w:left w:val="none" w:sz="0" w:space="0" w:color="auto"/>
        <w:bottom w:val="none" w:sz="0" w:space="0" w:color="auto"/>
        <w:right w:val="none" w:sz="0" w:space="0" w:color="auto"/>
      </w:divBdr>
    </w:div>
    <w:div w:id="995257523">
      <w:bodyDiv w:val="1"/>
      <w:marLeft w:val="0"/>
      <w:marRight w:val="0"/>
      <w:marTop w:val="0"/>
      <w:marBottom w:val="0"/>
      <w:divBdr>
        <w:top w:val="none" w:sz="0" w:space="0" w:color="auto"/>
        <w:left w:val="none" w:sz="0" w:space="0" w:color="auto"/>
        <w:bottom w:val="none" w:sz="0" w:space="0" w:color="auto"/>
        <w:right w:val="none" w:sz="0" w:space="0" w:color="auto"/>
      </w:divBdr>
    </w:div>
    <w:div w:id="997921845">
      <w:bodyDiv w:val="1"/>
      <w:marLeft w:val="0"/>
      <w:marRight w:val="0"/>
      <w:marTop w:val="0"/>
      <w:marBottom w:val="0"/>
      <w:divBdr>
        <w:top w:val="none" w:sz="0" w:space="0" w:color="auto"/>
        <w:left w:val="none" w:sz="0" w:space="0" w:color="auto"/>
        <w:bottom w:val="none" w:sz="0" w:space="0" w:color="auto"/>
        <w:right w:val="none" w:sz="0" w:space="0" w:color="auto"/>
      </w:divBdr>
    </w:div>
    <w:div w:id="1069036843">
      <w:bodyDiv w:val="1"/>
      <w:marLeft w:val="0"/>
      <w:marRight w:val="0"/>
      <w:marTop w:val="0"/>
      <w:marBottom w:val="0"/>
      <w:divBdr>
        <w:top w:val="none" w:sz="0" w:space="0" w:color="auto"/>
        <w:left w:val="none" w:sz="0" w:space="0" w:color="auto"/>
        <w:bottom w:val="none" w:sz="0" w:space="0" w:color="auto"/>
        <w:right w:val="none" w:sz="0" w:space="0" w:color="auto"/>
      </w:divBdr>
    </w:div>
    <w:div w:id="1093165858">
      <w:bodyDiv w:val="1"/>
      <w:marLeft w:val="0"/>
      <w:marRight w:val="0"/>
      <w:marTop w:val="0"/>
      <w:marBottom w:val="0"/>
      <w:divBdr>
        <w:top w:val="none" w:sz="0" w:space="0" w:color="auto"/>
        <w:left w:val="none" w:sz="0" w:space="0" w:color="auto"/>
        <w:bottom w:val="none" w:sz="0" w:space="0" w:color="auto"/>
        <w:right w:val="none" w:sz="0" w:space="0" w:color="auto"/>
      </w:divBdr>
    </w:div>
    <w:div w:id="1144080127">
      <w:bodyDiv w:val="1"/>
      <w:marLeft w:val="0"/>
      <w:marRight w:val="0"/>
      <w:marTop w:val="0"/>
      <w:marBottom w:val="0"/>
      <w:divBdr>
        <w:top w:val="none" w:sz="0" w:space="0" w:color="auto"/>
        <w:left w:val="none" w:sz="0" w:space="0" w:color="auto"/>
        <w:bottom w:val="none" w:sz="0" w:space="0" w:color="auto"/>
        <w:right w:val="none" w:sz="0" w:space="0" w:color="auto"/>
      </w:divBdr>
    </w:div>
    <w:div w:id="1247686259">
      <w:bodyDiv w:val="1"/>
      <w:marLeft w:val="0"/>
      <w:marRight w:val="0"/>
      <w:marTop w:val="0"/>
      <w:marBottom w:val="0"/>
      <w:divBdr>
        <w:top w:val="none" w:sz="0" w:space="0" w:color="auto"/>
        <w:left w:val="none" w:sz="0" w:space="0" w:color="auto"/>
        <w:bottom w:val="none" w:sz="0" w:space="0" w:color="auto"/>
        <w:right w:val="none" w:sz="0" w:space="0" w:color="auto"/>
      </w:divBdr>
    </w:div>
    <w:div w:id="1274242898">
      <w:bodyDiv w:val="1"/>
      <w:marLeft w:val="0"/>
      <w:marRight w:val="0"/>
      <w:marTop w:val="0"/>
      <w:marBottom w:val="0"/>
      <w:divBdr>
        <w:top w:val="none" w:sz="0" w:space="0" w:color="auto"/>
        <w:left w:val="none" w:sz="0" w:space="0" w:color="auto"/>
        <w:bottom w:val="none" w:sz="0" w:space="0" w:color="auto"/>
        <w:right w:val="none" w:sz="0" w:space="0" w:color="auto"/>
      </w:divBdr>
    </w:div>
    <w:div w:id="1593123796">
      <w:bodyDiv w:val="1"/>
      <w:marLeft w:val="0"/>
      <w:marRight w:val="0"/>
      <w:marTop w:val="0"/>
      <w:marBottom w:val="0"/>
      <w:divBdr>
        <w:top w:val="none" w:sz="0" w:space="0" w:color="auto"/>
        <w:left w:val="none" w:sz="0" w:space="0" w:color="auto"/>
        <w:bottom w:val="none" w:sz="0" w:space="0" w:color="auto"/>
        <w:right w:val="none" w:sz="0" w:space="0" w:color="auto"/>
      </w:divBdr>
    </w:div>
    <w:div w:id="1605920705">
      <w:bodyDiv w:val="1"/>
      <w:marLeft w:val="0"/>
      <w:marRight w:val="0"/>
      <w:marTop w:val="0"/>
      <w:marBottom w:val="0"/>
      <w:divBdr>
        <w:top w:val="none" w:sz="0" w:space="0" w:color="auto"/>
        <w:left w:val="none" w:sz="0" w:space="0" w:color="auto"/>
        <w:bottom w:val="none" w:sz="0" w:space="0" w:color="auto"/>
        <w:right w:val="none" w:sz="0" w:space="0" w:color="auto"/>
      </w:divBdr>
    </w:div>
    <w:div w:id="1680110562">
      <w:bodyDiv w:val="1"/>
      <w:marLeft w:val="0"/>
      <w:marRight w:val="0"/>
      <w:marTop w:val="0"/>
      <w:marBottom w:val="0"/>
      <w:divBdr>
        <w:top w:val="none" w:sz="0" w:space="0" w:color="auto"/>
        <w:left w:val="none" w:sz="0" w:space="0" w:color="auto"/>
        <w:bottom w:val="none" w:sz="0" w:space="0" w:color="auto"/>
        <w:right w:val="none" w:sz="0" w:space="0" w:color="auto"/>
      </w:divBdr>
    </w:div>
    <w:div w:id="1744528654">
      <w:bodyDiv w:val="1"/>
      <w:marLeft w:val="0"/>
      <w:marRight w:val="0"/>
      <w:marTop w:val="0"/>
      <w:marBottom w:val="0"/>
      <w:divBdr>
        <w:top w:val="none" w:sz="0" w:space="0" w:color="auto"/>
        <w:left w:val="none" w:sz="0" w:space="0" w:color="auto"/>
        <w:bottom w:val="none" w:sz="0" w:space="0" w:color="auto"/>
        <w:right w:val="none" w:sz="0" w:space="0" w:color="auto"/>
      </w:divBdr>
    </w:div>
    <w:div w:id="1771924186">
      <w:bodyDiv w:val="1"/>
      <w:marLeft w:val="0"/>
      <w:marRight w:val="0"/>
      <w:marTop w:val="0"/>
      <w:marBottom w:val="0"/>
      <w:divBdr>
        <w:top w:val="none" w:sz="0" w:space="0" w:color="auto"/>
        <w:left w:val="none" w:sz="0" w:space="0" w:color="auto"/>
        <w:bottom w:val="none" w:sz="0" w:space="0" w:color="auto"/>
        <w:right w:val="none" w:sz="0" w:space="0" w:color="auto"/>
      </w:divBdr>
    </w:div>
    <w:div w:id="1794670109">
      <w:bodyDiv w:val="1"/>
      <w:marLeft w:val="0"/>
      <w:marRight w:val="0"/>
      <w:marTop w:val="0"/>
      <w:marBottom w:val="0"/>
      <w:divBdr>
        <w:top w:val="none" w:sz="0" w:space="0" w:color="auto"/>
        <w:left w:val="none" w:sz="0" w:space="0" w:color="auto"/>
        <w:bottom w:val="none" w:sz="0" w:space="0" w:color="auto"/>
        <w:right w:val="none" w:sz="0" w:space="0" w:color="auto"/>
      </w:divBdr>
    </w:div>
    <w:div w:id="1871258822">
      <w:bodyDiv w:val="1"/>
      <w:marLeft w:val="0"/>
      <w:marRight w:val="0"/>
      <w:marTop w:val="0"/>
      <w:marBottom w:val="0"/>
      <w:divBdr>
        <w:top w:val="none" w:sz="0" w:space="0" w:color="auto"/>
        <w:left w:val="none" w:sz="0" w:space="0" w:color="auto"/>
        <w:bottom w:val="none" w:sz="0" w:space="0" w:color="auto"/>
        <w:right w:val="none" w:sz="0" w:space="0" w:color="auto"/>
      </w:divBdr>
    </w:div>
    <w:div w:id="1883319419">
      <w:bodyDiv w:val="1"/>
      <w:marLeft w:val="0"/>
      <w:marRight w:val="0"/>
      <w:marTop w:val="0"/>
      <w:marBottom w:val="0"/>
      <w:divBdr>
        <w:top w:val="none" w:sz="0" w:space="0" w:color="auto"/>
        <w:left w:val="none" w:sz="0" w:space="0" w:color="auto"/>
        <w:bottom w:val="none" w:sz="0" w:space="0" w:color="auto"/>
        <w:right w:val="none" w:sz="0" w:space="0" w:color="auto"/>
      </w:divBdr>
    </w:div>
    <w:div w:id="1908106506">
      <w:bodyDiv w:val="1"/>
      <w:marLeft w:val="0"/>
      <w:marRight w:val="0"/>
      <w:marTop w:val="0"/>
      <w:marBottom w:val="0"/>
      <w:divBdr>
        <w:top w:val="none" w:sz="0" w:space="0" w:color="auto"/>
        <w:left w:val="none" w:sz="0" w:space="0" w:color="auto"/>
        <w:bottom w:val="none" w:sz="0" w:space="0" w:color="auto"/>
        <w:right w:val="none" w:sz="0" w:space="0" w:color="auto"/>
      </w:divBdr>
    </w:div>
    <w:div w:id="1980988469">
      <w:bodyDiv w:val="1"/>
      <w:marLeft w:val="0"/>
      <w:marRight w:val="0"/>
      <w:marTop w:val="0"/>
      <w:marBottom w:val="0"/>
      <w:divBdr>
        <w:top w:val="none" w:sz="0" w:space="0" w:color="auto"/>
        <w:left w:val="none" w:sz="0" w:space="0" w:color="auto"/>
        <w:bottom w:val="none" w:sz="0" w:space="0" w:color="auto"/>
        <w:right w:val="none" w:sz="0" w:space="0" w:color="auto"/>
      </w:divBdr>
    </w:div>
    <w:div w:id="2061859103">
      <w:bodyDiv w:val="1"/>
      <w:marLeft w:val="0"/>
      <w:marRight w:val="0"/>
      <w:marTop w:val="0"/>
      <w:marBottom w:val="0"/>
      <w:divBdr>
        <w:top w:val="none" w:sz="0" w:space="0" w:color="auto"/>
        <w:left w:val="none" w:sz="0" w:space="0" w:color="auto"/>
        <w:bottom w:val="none" w:sz="0" w:space="0" w:color="auto"/>
        <w:right w:val="none" w:sz="0" w:space="0" w:color="auto"/>
      </w:divBdr>
    </w:div>
    <w:div w:id="20739676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www.ceemet.org" TargetMode="External"/><Relationship Id="rId18" Type="http://schemas.openxmlformats.org/officeDocument/2006/relationships/hyperlink" Target="https://librewiki.net/wiki/%ED%8A%B8%EC%9C%84%ED%84%B0" TargetMode="External"/><Relationship Id="rId26" Type="http://schemas.openxmlformats.org/officeDocument/2006/relationships/hyperlink" Target="http://www.ceemet.org" TargetMode="External"/><Relationship Id="rId21" Type="http://schemas.openxmlformats.org/officeDocument/2006/relationships/hyperlink" Target="mailto:secretariat@ceemet.org" TargetMode="External"/><Relationship Id="rId34" Type="http://schemas.openxmlformats.org/officeDocument/2006/relationships/hyperlink" Target="http://www.ceemet.org" TargetMode="External"/><Relationship Id="rId7" Type="http://schemas.openxmlformats.org/officeDocument/2006/relationships/settings" Target="settings.xml"/><Relationship Id="rId12" Type="http://schemas.openxmlformats.org/officeDocument/2006/relationships/hyperlink" Target="http://www.ceemet.org/" TargetMode="External"/><Relationship Id="rId17" Type="http://schemas.openxmlformats.org/officeDocument/2006/relationships/image" Target="media/image2.png"/><Relationship Id="rId25" Type="http://schemas.openxmlformats.org/officeDocument/2006/relationships/hyperlink" Target="mailto:secretariat@ceemet.org" TargetMode="External"/><Relationship Id="rId33" Type="http://schemas.openxmlformats.org/officeDocument/2006/relationships/hyperlink" Target="mailto:secretariat@ceemet.org" TargetMode="External"/><Relationship Id="rId2" Type="http://schemas.openxmlformats.org/officeDocument/2006/relationships/customXml" Target="../customXml/item2.xml"/><Relationship Id="rId16" Type="http://schemas.openxmlformats.org/officeDocument/2006/relationships/hyperlink" Target="https://twitter.com/CEEMET" TargetMode="External"/><Relationship Id="rId20" Type="http://schemas.openxmlformats.org/officeDocument/2006/relationships/image" Target="media/image3.png"/><Relationship Id="rId29" Type="http://schemas.openxmlformats.org/officeDocument/2006/relationships/hyperlink" Target="mailto:secretariat@ceemet.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ecretariat@ceemet.org" TargetMode="External"/><Relationship Id="rId24" Type="http://schemas.openxmlformats.org/officeDocument/2006/relationships/hyperlink" Target="https://finance.ec.europa.eu/publications/commission-simplifies-rules-sustainability-and-eu-investments-delivering-over-eu6-billion_en" TargetMode="External"/><Relationship Id="rId32" Type="http://schemas.openxmlformats.org/officeDocument/2006/relationships/hyperlink" Target="http://www.ceemet.org" TargetMode="Externa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ceemet.org" TargetMode="External"/><Relationship Id="rId23" Type="http://schemas.openxmlformats.org/officeDocument/2006/relationships/hyperlink" Target="https://finance.ec.europa.eu/capital-markets-union-and-financial-markets/company-reporting-and-auditing/company-reporting/corporate-sustainability-reporting_en" TargetMode="External"/><Relationship Id="rId28" Type="http://schemas.openxmlformats.org/officeDocument/2006/relationships/image" Target="media/image5.png"/><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linkedin.com/in/ceemet-european-tech-and-industry-employers-735068258/" TargetMode="External"/><Relationship Id="rId31" Type="http://schemas.openxmlformats.org/officeDocument/2006/relationships/hyperlink" Target="mailto:secretariat@ceemet.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hyperlink" Target="http://www.ceemet.org" TargetMode="External"/><Relationship Id="rId27" Type="http://schemas.openxmlformats.org/officeDocument/2006/relationships/image" Target="media/image4.png"/><Relationship Id="rId30" Type="http://schemas.openxmlformats.org/officeDocument/2006/relationships/hyperlink" Target="http://www.ceemet.org" TargetMode="External"/><Relationship Id="rId35" Type="http://schemas.openxmlformats.org/officeDocument/2006/relationships/footer" Target="footer1.xml"/><Relationship Id="rId8" Type="http://schemas.openxmlformats.org/officeDocument/2006/relationships/webSettings" Target="webSettings.xml"/><Relationship Id="rId3"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76408ff-cc63-4ac7-9fcd-ff3fb8d4b7c2">
      <Terms xmlns="http://schemas.microsoft.com/office/infopath/2007/PartnerControls"/>
    </lcf76f155ced4ddcb4097134ff3c332f>
    <TaxCatchAll xmlns="bc48fb7b-19e1-41c9-9f5e-42f45b0c0c71"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F2A435B41BE8B4091089F52D9BF3B15" ma:contentTypeVersion="18" ma:contentTypeDescription="Create a new document." ma:contentTypeScope="" ma:versionID="239be0a2b1aa32819bbe77fe855e19be">
  <xsd:schema xmlns:xsd="http://www.w3.org/2001/XMLSchema" xmlns:xs="http://www.w3.org/2001/XMLSchema" xmlns:p="http://schemas.microsoft.com/office/2006/metadata/properties" xmlns:ns2="f76408ff-cc63-4ac7-9fcd-ff3fb8d4b7c2" xmlns:ns3="bc48fb7b-19e1-41c9-9f5e-42f45b0c0c71" targetNamespace="http://schemas.microsoft.com/office/2006/metadata/properties" ma:root="true" ma:fieldsID="1150ef4b459e875a19adbeda5b63ca27" ns2:_="" ns3:_="">
    <xsd:import namespace="f76408ff-cc63-4ac7-9fcd-ff3fb8d4b7c2"/>
    <xsd:import namespace="bc48fb7b-19e1-41c9-9f5e-42f45b0c0c7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6408ff-cc63-4ac7-9fcd-ff3fb8d4b7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3f0c510-cb70-48d5-b52a-281523fd955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48fb7b-19e1-41c9-9f5e-42f45b0c0c71"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369d272-f44b-494b-ba5d-b395fa44746e}" ma:internalName="TaxCatchAll" ma:showField="CatchAllData" ma:web="bc48fb7b-19e1-41c9-9f5e-42f45b0c0c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D5122BD-2E9C-4B79-99BD-1E343E6A6398}">
  <ds:schemaRefs>
    <ds:schemaRef ds:uri="http://schemas.openxmlformats.org/officeDocument/2006/bibliography"/>
  </ds:schemaRefs>
</ds:datastoreItem>
</file>

<file path=customXml/itemProps2.xml><?xml version="1.0" encoding="utf-8"?>
<ds:datastoreItem xmlns:ds="http://schemas.openxmlformats.org/officeDocument/2006/customXml" ds:itemID="{D4C7BD98-32B4-43E3-A842-048702E2087A}">
  <ds:schemaRefs>
    <ds:schemaRef ds:uri="http://schemas.microsoft.com/sharepoint/v3/contenttype/forms"/>
  </ds:schemaRefs>
</ds:datastoreItem>
</file>

<file path=customXml/itemProps3.xml><?xml version="1.0" encoding="utf-8"?>
<ds:datastoreItem xmlns:ds="http://schemas.openxmlformats.org/officeDocument/2006/customXml" ds:itemID="{0428A381-97B0-486B-8C78-3D5D06523E49}">
  <ds:schemaRefs>
    <ds:schemaRef ds:uri="http://schemas.microsoft.com/office/2006/metadata/properties"/>
    <ds:schemaRef ds:uri="http://schemas.microsoft.com/office/infopath/2007/PartnerControls"/>
    <ds:schemaRef ds:uri="f76408ff-cc63-4ac7-9fcd-ff3fb8d4b7c2"/>
    <ds:schemaRef ds:uri="bc48fb7b-19e1-41c9-9f5e-42f45b0c0c71"/>
  </ds:schemaRefs>
</ds:datastoreItem>
</file>

<file path=customXml/itemProps4.xml><?xml version="1.0" encoding="utf-8"?>
<ds:datastoreItem xmlns:ds="http://schemas.openxmlformats.org/officeDocument/2006/customXml" ds:itemID="{62FA34F8-88AA-4550-82E8-D0054FB465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6408ff-cc63-4ac7-9fcd-ff3fb8d4b7c2"/>
    <ds:schemaRef ds:uri="bc48fb7b-19e1-41c9-9f5e-42f45b0c0c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12</Pages>
  <Words>3866</Words>
  <Characters>22038</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25853</CharactersWithSpaces>
  <SharedDoc>false</SharedDoc>
  <HLinks>
    <vt:vector size="36" baseType="variant">
      <vt:variant>
        <vt:i4>3866660</vt:i4>
      </vt:variant>
      <vt:variant>
        <vt:i4>15</vt:i4>
      </vt:variant>
      <vt:variant>
        <vt:i4>0</vt:i4>
      </vt:variant>
      <vt:variant>
        <vt:i4>5</vt:i4>
      </vt:variant>
      <vt:variant>
        <vt:lpwstr>http://www.ceemet.org/</vt:lpwstr>
      </vt:variant>
      <vt:variant>
        <vt:lpwstr/>
      </vt:variant>
      <vt:variant>
        <vt:i4>5505129</vt:i4>
      </vt:variant>
      <vt:variant>
        <vt:i4>12</vt:i4>
      </vt:variant>
      <vt:variant>
        <vt:i4>0</vt:i4>
      </vt:variant>
      <vt:variant>
        <vt:i4>5</vt:i4>
      </vt:variant>
      <vt:variant>
        <vt:lpwstr>mailto:secretariat@ceemet.org</vt:lpwstr>
      </vt:variant>
      <vt:variant>
        <vt:lpwstr/>
      </vt:variant>
      <vt:variant>
        <vt:i4>3866660</vt:i4>
      </vt:variant>
      <vt:variant>
        <vt:i4>9</vt:i4>
      </vt:variant>
      <vt:variant>
        <vt:i4>0</vt:i4>
      </vt:variant>
      <vt:variant>
        <vt:i4>5</vt:i4>
      </vt:variant>
      <vt:variant>
        <vt:lpwstr>http://www.ceemet.org/</vt:lpwstr>
      </vt:variant>
      <vt:variant>
        <vt:lpwstr/>
      </vt:variant>
      <vt:variant>
        <vt:i4>5505129</vt:i4>
      </vt:variant>
      <vt:variant>
        <vt:i4>6</vt:i4>
      </vt:variant>
      <vt:variant>
        <vt:i4>0</vt:i4>
      </vt:variant>
      <vt:variant>
        <vt:i4>5</vt:i4>
      </vt:variant>
      <vt:variant>
        <vt:lpwstr>mailto:secretariat@ceemet.org</vt:lpwstr>
      </vt:variant>
      <vt:variant>
        <vt:lpwstr/>
      </vt:variant>
      <vt:variant>
        <vt:i4>3866660</vt:i4>
      </vt:variant>
      <vt:variant>
        <vt:i4>3</vt:i4>
      </vt:variant>
      <vt:variant>
        <vt:i4>0</vt:i4>
      </vt:variant>
      <vt:variant>
        <vt:i4>5</vt:i4>
      </vt:variant>
      <vt:variant>
        <vt:lpwstr>http://www.ceemet.org/</vt:lpwstr>
      </vt:variant>
      <vt:variant>
        <vt:lpwstr/>
      </vt:variant>
      <vt:variant>
        <vt:i4>5505129</vt:i4>
      </vt:variant>
      <vt:variant>
        <vt:i4>0</vt:i4>
      </vt:variant>
      <vt:variant>
        <vt:i4>0</vt:i4>
      </vt:variant>
      <vt:variant>
        <vt:i4>5</vt:i4>
      </vt:variant>
      <vt:variant>
        <vt:lpwstr>mailto:secretariat@ceemet.org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Delphine Rudelli</dc:creator>
  <cp:keywords/>
  <dc:description/>
  <cp:lastModifiedBy>Hilde Thys</cp:lastModifiedBy>
  <cp:revision>4</cp:revision>
  <cp:lastPrinted>2025-06-30T11:53:00Z</cp:lastPrinted>
  <dcterms:created xsi:type="dcterms:W3CDTF">2025-08-04T07:31:00Z</dcterms:created>
  <dcterms:modified xsi:type="dcterms:W3CDTF">2025-08-04T07:39:00Z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0x0101009F2A435B41BE8B4091089F52D9BF3B15</vt:lpwstr>
  </property>
  <property fmtid="{D5CDD505-2E9C-101B-9397-08002B2CF9AE}" pid="3" name="MediaServiceImageTags">
    <vt:lpwstr/>
  </property>
</Properties>
</file>