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D7397" w14:textId="5EBB3608" w:rsidR="00D6219F" w:rsidRPr="00D6219F" w:rsidRDefault="00D6219F" w:rsidP="00D6219F">
      <w:pPr>
        <w:spacing w:after="100"/>
        <w:rPr>
          <w:rFonts w:asciiTheme="minorHAnsi" w:hAnsiTheme="minorHAnsi"/>
          <w:color w:val="002060"/>
          <w:sz w:val="40"/>
          <w:szCs w:val="40"/>
        </w:rPr>
      </w:pPr>
      <w:r w:rsidRPr="00D6219F">
        <w:rPr>
          <w:rFonts w:asciiTheme="minorHAnsi" w:hAnsiTheme="minorHAnsi"/>
          <w:noProof/>
          <w:color w:val="002060"/>
          <w:sz w:val="40"/>
          <w:szCs w:val="40"/>
        </w:rPr>
        <w:drawing>
          <wp:anchor distT="0" distB="0" distL="114300" distR="114300" simplePos="0" relativeHeight="251706880" behindDoc="1" locked="0" layoutInCell="1" allowOverlap="1" wp14:anchorId="5C932D31" wp14:editId="41C62BB0">
            <wp:simplePos x="0" y="0"/>
            <wp:positionH relativeFrom="margin">
              <wp:posOffset>3984625</wp:posOffset>
            </wp:positionH>
            <wp:positionV relativeFrom="paragraph">
              <wp:posOffset>9525</wp:posOffset>
            </wp:positionV>
            <wp:extent cx="1851660" cy="1417320"/>
            <wp:effectExtent l="0" t="0" r="0" b="0"/>
            <wp:wrapTight wrapText="bothSides">
              <wp:wrapPolygon edited="0">
                <wp:start x="667" y="1161"/>
                <wp:lineTo x="444" y="4935"/>
                <wp:lineTo x="3333" y="6387"/>
                <wp:lineTo x="1111" y="6677"/>
                <wp:lineTo x="0" y="7258"/>
                <wp:lineTo x="0" y="15677"/>
                <wp:lineTo x="889" y="20323"/>
                <wp:lineTo x="889" y="20903"/>
                <wp:lineTo x="11778" y="20903"/>
                <wp:lineTo x="11778" y="20323"/>
                <wp:lineTo x="17556" y="18290"/>
                <wp:lineTo x="17111" y="16548"/>
                <wp:lineTo x="10000" y="15677"/>
                <wp:lineTo x="15556" y="13065"/>
                <wp:lineTo x="15556" y="8710"/>
                <wp:lineTo x="13556" y="6677"/>
                <wp:lineTo x="20889" y="3194"/>
                <wp:lineTo x="20667" y="1161"/>
                <wp:lineTo x="667" y="1161"/>
              </wp:wrapPolygon>
            </wp:wrapTight>
            <wp:docPr id="1178517750" name="Picture 4" descr="Group 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oup 2,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1660" cy="1417320"/>
                    </a:xfrm>
                    <a:prstGeom prst="rect">
                      <a:avLst/>
                    </a:prstGeom>
                    <a:noFill/>
                    <a:ln>
                      <a:noFill/>
                    </a:ln>
                  </pic:spPr>
                </pic:pic>
              </a:graphicData>
            </a:graphic>
          </wp:anchor>
        </w:drawing>
      </w:r>
      <w:r w:rsidRPr="00D6219F">
        <w:rPr>
          <w:rFonts w:asciiTheme="minorHAnsi" w:hAnsiTheme="minorHAnsi"/>
          <w:b/>
          <w:bCs/>
          <w:color w:val="002060"/>
          <w:sz w:val="40"/>
          <w:szCs w:val="40"/>
          <w:lang w:val="en-GB"/>
        </w:rPr>
        <w:t>Artificial Intelligence Working Group</w:t>
      </w:r>
      <w:r w:rsidRPr="00D6219F">
        <w:rPr>
          <w:rFonts w:asciiTheme="minorHAnsi" w:hAnsiTheme="minorHAnsi"/>
          <w:color w:val="002060"/>
          <w:sz w:val="40"/>
          <w:szCs w:val="40"/>
        </w:rPr>
        <w:t> </w:t>
      </w:r>
    </w:p>
    <w:p w14:paraId="19885B06" w14:textId="77777777" w:rsidR="00D6219F" w:rsidRPr="00D6219F" w:rsidRDefault="00D6219F" w:rsidP="00D6219F">
      <w:pPr>
        <w:spacing w:after="100"/>
        <w:rPr>
          <w:rFonts w:asciiTheme="minorHAnsi" w:hAnsiTheme="minorHAnsi"/>
          <w:color w:val="002060"/>
          <w:sz w:val="36"/>
          <w:szCs w:val="36"/>
        </w:rPr>
      </w:pPr>
      <w:r w:rsidRPr="00D6219F">
        <w:rPr>
          <w:rFonts w:asciiTheme="minorHAnsi" w:hAnsiTheme="minorHAnsi"/>
          <w:b/>
          <w:bCs/>
          <w:color w:val="002060"/>
          <w:sz w:val="36"/>
          <w:szCs w:val="36"/>
          <w:lang w:val="en-GB"/>
        </w:rPr>
        <w:t>Brussels, 16 September 2025</w:t>
      </w:r>
      <w:r w:rsidRPr="00D6219F">
        <w:rPr>
          <w:rFonts w:asciiTheme="minorHAnsi" w:hAnsiTheme="minorHAnsi"/>
          <w:color w:val="002060"/>
          <w:sz w:val="36"/>
          <w:szCs w:val="36"/>
        </w:rPr>
        <w:t> </w:t>
      </w:r>
    </w:p>
    <w:p w14:paraId="68EF7BA6" w14:textId="153DF399" w:rsidR="00D6219F" w:rsidRPr="00D6219F" w:rsidRDefault="00B504BB" w:rsidP="00D6219F">
      <w:pPr>
        <w:spacing w:after="100"/>
        <w:rPr>
          <w:rFonts w:asciiTheme="minorHAnsi" w:hAnsiTheme="minorHAnsi"/>
          <w:b/>
          <w:bCs/>
          <w:color w:val="002060"/>
          <w:sz w:val="36"/>
          <w:szCs w:val="36"/>
        </w:rPr>
      </w:pPr>
      <w:r>
        <w:rPr>
          <w:rFonts w:asciiTheme="minorHAnsi" w:hAnsiTheme="minorHAnsi"/>
          <w:b/>
          <w:bCs/>
          <w:color w:val="002060"/>
          <w:sz w:val="36"/>
          <w:szCs w:val="36"/>
        </w:rPr>
        <w:t>Final</w:t>
      </w:r>
      <w:r w:rsidR="00D6219F" w:rsidRPr="00D6219F">
        <w:rPr>
          <w:rFonts w:asciiTheme="minorHAnsi" w:hAnsiTheme="minorHAnsi"/>
          <w:b/>
          <w:bCs/>
          <w:color w:val="002060"/>
          <w:sz w:val="36"/>
          <w:szCs w:val="36"/>
        </w:rPr>
        <w:t xml:space="preserve"> Minutes </w:t>
      </w:r>
    </w:p>
    <w:p w14:paraId="1F18AFA0"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p w14:paraId="2AE79C41" w14:textId="77777777" w:rsidR="00D6219F" w:rsidRDefault="00D6219F" w:rsidP="00D6219F">
      <w:pPr>
        <w:spacing w:line="300" w:lineRule="auto"/>
        <w:rPr>
          <w:rFonts w:asciiTheme="minorHAnsi" w:eastAsia="Segoe UI" w:hAnsiTheme="minorHAnsi" w:cs="Segoe UI"/>
          <w:b/>
          <w:bCs/>
          <w:color w:val="002060"/>
          <w:sz w:val="24"/>
          <w:szCs w:val="24"/>
        </w:rPr>
      </w:pPr>
    </w:p>
    <w:p w14:paraId="429E5C27" w14:textId="77777777" w:rsidR="006D4BB3" w:rsidRDefault="00D6219F" w:rsidP="00D6219F">
      <w:pPr>
        <w:spacing w:line="300" w:lineRule="auto"/>
        <w:rPr>
          <w:rFonts w:asciiTheme="minorHAnsi" w:eastAsia="Segoe UI" w:hAnsiTheme="minorHAnsi" w:cs="Segoe UI"/>
          <w:b/>
          <w:bCs/>
          <w:color w:val="002060"/>
          <w:sz w:val="24"/>
          <w:szCs w:val="24"/>
        </w:rPr>
      </w:pPr>
      <w:r w:rsidRPr="00D6219F">
        <w:rPr>
          <w:rFonts w:asciiTheme="minorHAnsi" w:eastAsia="Segoe UI" w:hAnsiTheme="minorHAnsi" w:cs="Segoe UI"/>
          <w:b/>
          <w:bCs/>
          <w:color w:val="002060"/>
          <w:sz w:val="24"/>
          <w:szCs w:val="24"/>
        </w:rPr>
        <w:t>Pauline Dubois</w:t>
      </w:r>
      <w:r>
        <w:rPr>
          <w:rFonts w:asciiTheme="minorHAnsi" w:eastAsia="Segoe UI" w:hAnsiTheme="minorHAnsi" w:cs="Segoe UI"/>
          <w:b/>
          <w:bCs/>
          <w:color w:val="002060"/>
          <w:sz w:val="24"/>
          <w:szCs w:val="24"/>
        </w:rPr>
        <w:t xml:space="preserve">- Graffin welcomed the </w:t>
      </w:r>
      <w:r w:rsidR="006D4BB3">
        <w:rPr>
          <w:rFonts w:asciiTheme="minorHAnsi" w:eastAsia="Segoe UI" w:hAnsiTheme="minorHAnsi" w:cs="Segoe UI"/>
          <w:b/>
          <w:bCs/>
          <w:color w:val="002060"/>
          <w:sz w:val="24"/>
          <w:szCs w:val="24"/>
        </w:rPr>
        <w:t>3rd Working G</w:t>
      </w:r>
      <w:r>
        <w:rPr>
          <w:rFonts w:asciiTheme="minorHAnsi" w:eastAsia="Segoe UI" w:hAnsiTheme="minorHAnsi" w:cs="Segoe UI"/>
          <w:b/>
          <w:bCs/>
          <w:color w:val="002060"/>
          <w:sz w:val="24"/>
          <w:szCs w:val="24"/>
        </w:rPr>
        <w:t>roup</w:t>
      </w:r>
      <w:r w:rsidR="006D4BB3">
        <w:rPr>
          <w:rFonts w:asciiTheme="minorHAnsi" w:eastAsia="Segoe UI" w:hAnsiTheme="minorHAnsi" w:cs="Segoe UI"/>
          <w:b/>
          <w:bCs/>
          <w:color w:val="002060"/>
          <w:sz w:val="24"/>
          <w:szCs w:val="24"/>
        </w:rPr>
        <w:t xml:space="preserve"> on AI. </w:t>
      </w:r>
    </w:p>
    <w:p w14:paraId="2BDCA231" w14:textId="77777777" w:rsidR="006D4BB3" w:rsidRDefault="006D4BB3" w:rsidP="00D6219F">
      <w:pPr>
        <w:spacing w:line="300" w:lineRule="auto"/>
        <w:rPr>
          <w:rFonts w:asciiTheme="minorHAnsi" w:eastAsia="Segoe UI" w:hAnsiTheme="minorHAnsi" w:cs="Segoe UI"/>
          <w:b/>
          <w:bCs/>
          <w:color w:val="002060"/>
          <w:sz w:val="24"/>
          <w:szCs w:val="24"/>
        </w:rPr>
      </w:pPr>
    </w:p>
    <w:p w14:paraId="7465C879" w14:textId="77777777" w:rsidR="006D4BB3" w:rsidRPr="00BC1296" w:rsidRDefault="006D4BB3" w:rsidP="00BC1296">
      <w:pPr>
        <w:spacing w:line="300" w:lineRule="auto"/>
        <w:rPr>
          <w:rFonts w:asciiTheme="minorHAnsi" w:eastAsia="Segoe UI" w:hAnsiTheme="minorHAnsi" w:cs="Segoe UI"/>
          <w:b/>
          <w:bCs/>
          <w:color w:val="002060"/>
          <w:sz w:val="24"/>
          <w:szCs w:val="24"/>
        </w:rPr>
      </w:pPr>
      <w:r w:rsidRPr="00BC1296">
        <w:rPr>
          <w:rFonts w:asciiTheme="minorHAnsi" w:eastAsia="Segoe UI" w:hAnsiTheme="minorHAnsi" w:cs="Segoe UI"/>
          <w:b/>
          <w:bCs/>
          <w:color w:val="002060"/>
          <w:sz w:val="24"/>
          <w:szCs w:val="24"/>
        </w:rPr>
        <w:t>Item 1 Election of the Chair:</w:t>
      </w:r>
    </w:p>
    <w:p w14:paraId="7F084B4C" w14:textId="14873EDA" w:rsidR="00FE2AB8" w:rsidRPr="00BC1296" w:rsidRDefault="000E0F77" w:rsidP="00BC1296">
      <w:pPr>
        <w:spacing w:line="300" w:lineRule="auto"/>
        <w:rPr>
          <w:rFonts w:asciiTheme="minorHAnsi" w:eastAsia="Segoe UI" w:hAnsiTheme="minorHAnsi" w:cs="Segoe UI"/>
          <w:color w:val="002060"/>
          <w:sz w:val="24"/>
          <w:szCs w:val="24"/>
        </w:rPr>
      </w:pPr>
      <w:r w:rsidRPr="00BC1296">
        <w:rPr>
          <w:rFonts w:asciiTheme="minorHAnsi" w:eastAsia="Segoe UI" w:hAnsiTheme="minorHAnsi" w:cs="Segoe UI"/>
          <w:b/>
          <w:bCs/>
          <w:color w:val="002060"/>
          <w:sz w:val="24"/>
          <w:szCs w:val="24"/>
        </w:rPr>
        <w:t>Leppäniemi Vill</w:t>
      </w:r>
      <w:r w:rsidR="006D4BB3" w:rsidRPr="00BC1296">
        <w:rPr>
          <w:rFonts w:asciiTheme="minorHAnsi" w:eastAsia="Segoe UI" w:hAnsiTheme="minorHAnsi" w:cs="Segoe UI"/>
          <w:b/>
          <w:bCs/>
          <w:color w:val="002060"/>
          <w:sz w:val="24"/>
          <w:szCs w:val="24"/>
        </w:rPr>
        <w:t xml:space="preserve">e, </w:t>
      </w:r>
      <w:r w:rsidR="006D4BB3" w:rsidRPr="00BC1296">
        <w:rPr>
          <w:rFonts w:asciiTheme="minorHAnsi" w:eastAsia="Segoe UI" w:hAnsiTheme="minorHAnsi" w:cs="Segoe UI"/>
          <w:color w:val="002060"/>
          <w:sz w:val="24"/>
          <w:szCs w:val="24"/>
        </w:rPr>
        <w:t xml:space="preserve">Legal Advisor at </w:t>
      </w:r>
      <w:proofErr w:type="spellStart"/>
      <w:r w:rsidR="006D4BB3" w:rsidRPr="00BC1296">
        <w:rPr>
          <w:rFonts w:asciiTheme="minorHAnsi" w:eastAsia="Segoe UI" w:hAnsiTheme="minorHAnsi" w:cs="Segoe UI"/>
          <w:color w:val="002060"/>
          <w:sz w:val="24"/>
          <w:szCs w:val="24"/>
        </w:rPr>
        <w:t>Teknologiateollisuus</w:t>
      </w:r>
      <w:proofErr w:type="spellEnd"/>
      <w:r w:rsidR="006D4BB3" w:rsidRPr="00BC1296">
        <w:rPr>
          <w:rFonts w:asciiTheme="minorHAnsi" w:eastAsia="Segoe UI" w:hAnsiTheme="minorHAnsi" w:cs="Segoe UI"/>
          <w:color w:val="002060"/>
          <w:sz w:val="24"/>
          <w:szCs w:val="24"/>
        </w:rPr>
        <w:t>, TIF, Finland has been elected.</w:t>
      </w:r>
      <w:r w:rsidR="006D4BB3" w:rsidRPr="00BC1296">
        <w:rPr>
          <w:rFonts w:asciiTheme="minorHAnsi" w:eastAsia="Segoe UI" w:hAnsiTheme="minorHAnsi" w:cs="Segoe UI"/>
          <w:b/>
          <w:bCs/>
          <w:color w:val="002060"/>
          <w:sz w:val="24"/>
          <w:szCs w:val="24"/>
        </w:rPr>
        <w:t xml:space="preserve"> </w:t>
      </w:r>
    </w:p>
    <w:p w14:paraId="6F4C2F00" w14:textId="77777777" w:rsidR="006D4BB3" w:rsidRPr="00BC1296" w:rsidRDefault="006D4BB3" w:rsidP="00BC1296">
      <w:pPr>
        <w:spacing w:line="300" w:lineRule="auto"/>
        <w:rPr>
          <w:rFonts w:asciiTheme="minorHAnsi" w:eastAsia="Segoe UI" w:hAnsiTheme="minorHAnsi" w:cs="Segoe UI"/>
          <w:color w:val="002060"/>
          <w:sz w:val="24"/>
          <w:szCs w:val="24"/>
        </w:rPr>
      </w:pPr>
    </w:p>
    <w:p w14:paraId="1D85FE94" w14:textId="273F7247" w:rsidR="006D4BB3" w:rsidRPr="00BC1296" w:rsidRDefault="006D4BB3" w:rsidP="00BC1296">
      <w:pPr>
        <w:spacing w:line="300" w:lineRule="auto"/>
        <w:rPr>
          <w:rFonts w:asciiTheme="minorHAnsi" w:eastAsia="Segoe UI" w:hAnsiTheme="minorHAnsi" w:cs="Arial"/>
          <w:b/>
          <w:bCs/>
          <w:color w:val="002060"/>
          <w:sz w:val="24"/>
          <w:szCs w:val="24"/>
          <w:lang w:val="en-US"/>
        </w:rPr>
      </w:pPr>
      <w:r w:rsidRPr="00BC1296">
        <w:rPr>
          <w:rFonts w:asciiTheme="minorHAnsi" w:eastAsia="Segoe UI" w:hAnsiTheme="minorHAnsi" w:cs="Segoe UI"/>
          <w:b/>
          <w:bCs/>
          <w:color w:val="002060"/>
          <w:sz w:val="24"/>
          <w:szCs w:val="24"/>
        </w:rPr>
        <w:t>Item 2</w:t>
      </w:r>
      <w:r w:rsidRPr="00BC1296">
        <w:rPr>
          <w:rFonts w:asciiTheme="minorHAnsi" w:eastAsia="Segoe UI" w:hAnsiTheme="minorHAnsi" w:cs="Segoe UI"/>
          <w:color w:val="002060"/>
          <w:sz w:val="24"/>
          <w:szCs w:val="24"/>
        </w:rPr>
        <w:t xml:space="preserve"> </w:t>
      </w:r>
      <w:r w:rsidRPr="00BC1296">
        <w:rPr>
          <w:rFonts w:asciiTheme="minorHAnsi" w:eastAsia="Segoe UI" w:hAnsiTheme="minorHAnsi" w:cs="Segoe UI"/>
          <w:b/>
          <w:bCs/>
          <w:color w:val="002060"/>
          <w:sz w:val="24"/>
          <w:szCs w:val="24"/>
          <w:lang w:val="en-US"/>
        </w:rPr>
        <w:t>What are the last update on AI at national level?</w:t>
      </w:r>
      <w:r w:rsidRPr="00BC1296">
        <w:rPr>
          <w:rFonts w:ascii="Arial" w:eastAsia="Segoe UI" w:hAnsi="Arial" w:cs="Arial"/>
          <w:b/>
          <w:bCs/>
          <w:color w:val="002060"/>
          <w:sz w:val="24"/>
          <w:szCs w:val="24"/>
          <w:lang w:val="en-US"/>
        </w:rPr>
        <w:t> </w:t>
      </w:r>
    </w:p>
    <w:p w14:paraId="1DEA16DA" w14:textId="77777777" w:rsidR="006D4BB3" w:rsidRPr="00BC1296" w:rsidRDefault="006D4BB3" w:rsidP="00BC1296">
      <w:pPr>
        <w:spacing w:line="300" w:lineRule="auto"/>
        <w:rPr>
          <w:rFonts w:asciiTheme="minorHAnsi" w:eastAsia="Segoe UI" w:hAnsiTheme="minorHAnsi" w:cs="Segoe UI"/>
          <w:color w:val="002060"/>
          <w:sz w:val="24"/>
          <w:szCs w:val="24"/>
        </w:rPr>
      </w:pPr>
    </w:p>
    <w:p w14:paraId="7C3DB17F" w14:textId="77626FB4" w:rsidR="006D4BB3" w:rsidRPr="00BC1296" w:rsidRDefault="006D4BB3" w:rsidP="00BC1296">
      <w:pPr>
        <w:pStyle w:val="ListParagraph"/>
        <w:numPr>
          <w:ilvl w:val="0"/>
          <w:numId w:val="2"/>
        </w:numPr>
        <w:spacing w:line="300" w:lineRule="auto"/>
        <w:rPr>
          <w:rFonts w:asciiTheme="minorHAnsi" w:hAnsiTheme="minorHAnsi"/>
          <w:b/>
          <w:bCs/>
          <w:color w:val="002060"/>
          <w:sz w:val="24"/>
          <w:szCs w:val="24"/>
        </w:rPr>
      </w:pPr>
      <w:r w:rsidRPr="00BC1296">
        <w:rPr>
          <w:rFonts w:asciiTheme="minorHAnsi" w:hAnsiTheme="minorHAnsi"/>
          <w:b/>
          <w:bCs/>
          <w:color w:val="002060"/>
          <w:sz w:val="24"/>
          <w:szCs w:val="24"/>
        </w:rPr>
        <w:t>National round table</w:t>
      </w:r>
    </w:p>
    <w:p w14:paraId="65CF3DF6" w14:textId="0B9B244B" w:rsidR="006D4BB3" w:rsidRPr="00BC1296" w:rsidRDefault="000E0F77" w:rsidP="00BC1296">
      <w:pPr>
        <w:spacing w:line="300" w:lineRule="auto"/>
        <w:rPr>
          <w:rFonts w:asciiTheme="minorHAnsi" w:eastAsia="Segoe UI" w:hAnsiTheme="minorHAnsi" w:cs="Segoe UI"/>
          <w:b/>
          <w:bCs/>
          <w:color w:val="002060"/>
          <w:sz w:val="24"/>
          <w:szCs w:val="24"/>
        </w:rPr>
      </w:pPr>
      <w:r w:rsidRPr="00BC1296">
        <w:rPr>
          <w:rFonts w:asciiTheme="minorHAnsi" w:eastAsia="Segoe UI" w:hAnsiTheme="minorHAnsi" w:cs="Segoe UI"/>
          <w:b/>
          <w:bCs/>
          <w:color w:val="002060"/>
          <w:sz w:val="24"/>
          <w:szCs w:val="24"/>
        </w:rPr>
        <w:t>Pauline Dubois</w:t>
      </w:r>
      <w:r w:rsidR="006D4BB3" w:rsidRPr="00BC1296">
        <w:rPr>
          <w:rFonts w:asciiTheme="minorHAnsi" w:eastAsia="Segoe UI" w:hAnsiTheme="minorHAnsi" w:cs="Segoe UI"/>
          <w:b/>
          <w:bCs/>
          <w:color w:val="002060"/>
          <w:sz w:val="24"/>
          <w:szCs w:val="24"/>
        </w:rPr>
        <w:t>-G</w:t>
      </w:r>
      <w:r w:rsidRPr="00BC1296">
        <w:rPr>
          <w:rFonts w:asciiTheme="minorHAnsi" w:eastAsia="Segoe UI" w:hAnsiTheme="minorHAnsi" w:cs="Segoe UI"/>
          <w:b/>
          <w:bCs/>
          <w:color w:val="002060"/>
          <w:sz w:val="24"/>
          <w:szCs w:val="24"/>
        </w:rPr>
        <w:t xml:space="preserve">raffin </w:t>
      </w:r>
      <w:r w:rsidR="006D4BB3" w:rsidRPr="00BC1296">
        <w:rPr>
          <w:rFonts w:asciiTheme="minorHAnsi" w:eastAsia="Segoe UI" w:hAnsiTheme="minorHAnsi" w:cs="Segoe UI"/>
          <w:color w:val="002060"/>
          <w:sz w:val="24"/>
          <w:szCs w:val="24"/>
        </w:rPr>
        <w:t>explained that the idea</w:t>
      </w:r>
      <w:r w:rsidR="006D4BB3" w:rsidRPr="00BC1296">
        <w:rPr>
          <w:rFonts w:asciiTheme="minorHAnsi" w:eastAsia="Segoe UI" w:hAnsiTheme="minorHAnsi" w:cs="Segoe UI"/>
          <w:b/>
          <w:bCs/>
          <w:color w:val="002060"/>
          <w:sz w:val="24"/>
          <w:szCs w:val="24"/>
        </w:rPr>
        <w:t xml:space="preserve"> </w:t>
      </w:r>
      <w:r w:rsidRPr="00BC1296">
        <w:rPr>
          <w:rFonts w:asciiTheme="minorHAnsi" w:eastAsia="Segoe UI" w:hAnsiTheme="minorHAnsi" w:cs="Segoe UI"/>
          <w:color w:val="002060"/>
          <w:sz w:val="24"/>
          <w:szCs w:val="24"/>
        </w:rPr>
        <w:t>is to know about at national level if you are any new publication, new legislation, guidelines, government, the mental position, collective bargaining, good example that you want to share.</w:t>
      </w:r>
      <w:r w:rsidRPr="00BC1296">
        <w:rPr>
          <w:rFonts w:asciiTheme="minorHAnsi" w:eastAsia="Segoe UI" w:hAnsiTheme="minorHAnsi" w:cs="Segoe UI"/>
          <w:color w:val="002060"/>
          <w:sz w:val="24"/>
          <w:szCs w:val="24"/>
        </w:rPr>
        <w:br/>
      </w:r>
    </w:p>
    <w:p w14:paraId="521B3CA1" w14:textId="04F54640" w:rsidR="006D4BB3" w:rsidRPr="00BC1296" w:rsidRDefault="006D4BB3" w:rsidP="00BC1296">
      <w:pPr>
        <w:spacing w:line="300" w:lineRule="auto"/>
        <w:rPr>
          <w:rFonts w:asciiTheme="minorHAnsi" w:eastAsia="Segoe UI" w:hAnsiTheme="minorHAnsi" w:cs="Segoe UI"/>
          <w:color w:val="002060"/>
          <w:sz w:val="24"/>
          <w:szCs w:val="24"/>
        </w:rPr>
      </w:pPr>
      <w:r w:rsidRPr="00BC1296">
        <w:rPr>
          <w:rFonts w:asciiTheme="minorHAnsi" w:eastAsia="Segoe UI" w:hAnsiTheme="minorHAnsi" w:cs="Segoe UI"/>
          <w:b/>
          <w:bCs/>
          <w:color w:val="002060"/>
          <w:sz w:val="24"/>
          <w:szCs w:val="24"/>
        </w:rPr>
        <w:t xml:space="preserve">DI: </w:t>
      </w:r>
      <w:r w:rsidR="000E0F77" w:rsidRPr="00BC1296">
        <w:rPr>
          <w:rFonts w:asciiTheme="minorHAnsi" w:eastAsia="Segoe UI" w:hAnsiTheme="minorHAnsi" w:cs="Segoe UI"/>
          <w:b/>
          <w:bCs/>
          <w:color w:val="002060"/>
          <w:sz w:val="24"/>
          <w:szCs w:val="24"/>
        </w:rPr>
        <w:t>Denmark</w:t>
      </w:r>
      <w:r w:rsidRPr="00BC1296">
        <w:rPr>
          <w:rFonts w:asciiTheme="minorHAnsi" w:eastAsia="Segoe UI" w:hAnsiTheme="minorHAnsi" w:cs="Segoe UI"/>
          <w:b/>
          <w:bCs/>
          <w:color w:val="002060"/>
          <w:sz w:val="24"/>
          <w:szCs w:val="24"/>
        </w:rPr>
        <w:t xml:space="preserve">, TIF: </w:t>
      </w:r>
      <w:r w:rsidR="000E0F77" w:rsidRPr="00BC1296">
        <w:rPr>
          <w:rFonts w:asciiTheme="minorHAnsi" w:eastAsia="Segoe UI" w:hAnsiTheme="minorHAnsi" w:cs="Segoe UI"/>
          <w:b/>
          <w:bCs/>
          <w:color w:val="002060"/>
          <w:sz w:val="24"/>
          <w:szCs w:val="24"/>
        </w:rPr>
        <w:t>Finland</w:t>
      </w:r>
      <w:r w:rsidRPr="00BC1296">
        <w:rPr>
          <w:rFonts w:asciiTheme="minorHAnsi" w:eastAsia="Segoe UI" w:hAnsiTheme="minorHAnsi" w:cs="Segoe UI"/>
          <w:b/>
          <w:bCs/>
          <w:color w:val="002060"/>
          <w:sz w:val="24"/>
          <w:szCs w:val="24"/>
        </w:rPr>
        <w:t xml:space="preserve"> and </w:t>
      </w:r>
      <w:proofErr w:type="spellStart"/>
      <w:r w:rsidRPr="00BC1296">
        <w:rPr>
          <w:rFonts w:asciiTheme="minorHAnsi" w:eastAsia="Segoe UI" w:hAnsiTheme="minorHAnsi" w:cs="Segoe UI"/>
          <w:b/>
          <w:bCs/>
          <w:color w:val="002060"/>
          <w:sz w:val="24"/>
          <w:szCs w:val="24"/>
        </w:rPr>
        <w:t>Gesamtmetall</w:t>
      </w:r>
      <w:proofErr w:type="spellEnd"/>
      <w:r w:rsidR="00C94EC7" w:rsidRPr="00BC1296">
        <w:rPr>
          <w:rFonts w:asciiTheme="minorHAnsi" w:eastAsia="Segoe UI" w:hAnsiTheme="minorHAnsi" w:cs="Segoe UI"/>
          <w:b/>
          <w:bCs/>
          <w:color w:val="002060"/>
          <w:sz w:val="24"/>
          <w:szCs w:val="24"/>
        </w:rPr>
        <w:t>:</w:t>
      </w:r>
      <w:r w:rsidRPr="00BC1296">
        <w:rPr>
          <w:rFonts w:asciiTheme="minorHAnsi" w:eastAsia="Segoe UI" w:hAnsiTheme="minorHAnsi" w:cs="Segoe UI"/>
          <w:b/>
          <w:bCs/>
          <w:color w:val="002060"/>
          <w:sz w:val="24"/>
          <w:szCs w:val="24"/>
        </w:rPr>
        <w:t xml:space="preserve"> Germany </w:t>
      </w:r>
      <w:r w:rsidRPr="00BC1296">
        <w:rPr>
          <w:rFonts w:asciiTheme="minorHAnsi" w:eastAsia="Segoe UI" w:hAnsiTheme="minorHAnsi" w:cs="Segoe UI"/>
          <w:color w:val="002060"/>
          <w:sz w:val="24"/>
          <w:szCs w:val="24"/>
        </w:rPr>
        <w:t xml:space="preserve">had no update to share. </w:t>
      </w:r>
    </w:p>
    <w:p w14:paraId="62D055BB" w14:textId="46734389" w:rsidR="00A538E4" w:rsidRDefault="000E0F77" w:rsidP="00F85630">
      <w:pPr>
        <w:spacing w:line="300" w:lineRule="auto"/>
        <w:rPr>
          <w:rFonts w:asciiTheme="minorHAnsi" w:eastAsia="Segoe UI" w:hAnsiTheme="minorHAnsi" w:cs="Segoe UI"/>
          <w:i/>
          <w:iCs/>
          <w:color w:val="002060"/>
          <w:sz w:val="24"/>
          <w:szCs w:val="24"/>
        </w:rPr>
      </w:pPr>
      <w:r w:rsidRPr="00BC1296">
        <w:rPr>
          <w:rFonts w:asciiTheme="minorHAnsi" w:eastAsia="Segoe UI" w:hAnsiTheme="minorHAnsi" w:cs="Segoe UI"/>
          <w:b/>
          <w:bCs/>
          <w:color w:val="002060"/>
          <w:sz w:val="24"/>
          <w:szCs w:val="24"/>
        </w:rPr>
        <w:br/>
        <w:t>UHRING Lucile</w:t>
      </w:r>
      <w:r w:rsidR="006D4BB3" w:rsidRPr="00BC1296">
        <w:rPr>
          <w:rFonts w:asciiTheme="minorHAnsi" w:eastAsia="Segoe UI" w:hAnsiTheme="minorHAnsi" w:cs="Segoe UI"/>
          <w:b/>
          <w:bCs/>
          <w:color w:val="002060"/>
          <w:sz w:val="24"/>
          <w:szCs w:val="24"/>
        </w:rPr>
        <w:t xml:space="preserve">, </w:t>
      </w:r>
      <w:r w:rsidR="00BC1296" w:rsidRPr="00BC1296">
        <w:rPr>
          <w:rFonts w:asciiTheme="minorHAnsi" w:eastAsia="Segoe UI" w:hAnsiTheme="minorHAnsi" w:cs="Segoe UI"/>
          <w:b/>
          <w:bCs/>
          <w:color w:val="002060"/>
          <w:sz w:val="24"/>
          <w:szCs w:val="24"/>
        </w:rPr>
        <w:t xml:space="preserve">UIMM </w:t>
      </w:r>
      <w:r w:rsidR="00C40B08" w:rsidRPr="00A538E4">
        <w:rPr>
          <w:rFonts w:asciiTheme="minorHAnsi" w:eastAsia="Segoe UI" w:hAnsiTheme="minorHAnsi" w:cs="Segoe UI"/>
          <w:color w:val="002060"/>
          <w:sz w:val="24"/>
          <w:szCs w:val="24"/>
        </w:rPr>
        <w:t>explained</w:t>
      </w:r>
      <w:r w:rsidR="00A538E4" w:rsidRPr="00A538E4">
        <w:rPr>
          <w:rFonts w:asciiTheme="minorHAnsi" w:eastAsia="Segoe UI" w:hAnsiTheme="minorHAnsi" w:cs="Segoe UI"/>
          <w:color w:val="002060"/>
          <w:sz w:val="24"/>
          <w:szCs w:val="24"/>
        </w:rPr>
        <w:t xml:space="preserve"> that UIMM, together with the Joint Observatory of Metal Industry Jobs, is conducting a study on AI in the metal industry. The French Minister of Economy published a list of national authorities that could oversee AI Act transposition, but it is only a draft and, for the moment, France has no functioning government. In any case, the government will need to adapt a law to implement the decision, which seems complicated because many different authorities would be involved. Lucile also highlighted an internal project on legal AI that will provide legal assistance to UIMM members. She noted: </w:t>
      </w:r>
      <w:r w:rsidR="00A538E4" w:rsidRPr="00A538E4">
        <w:rPr>
          <w:rFonts w:asciiTheme="minorHAnsi" w:eastAsia="Segoe UI" w:hAnsiTheme="minorHAnsi" w:cs="Segoe UI"/>
          <w:i/>
          <w:iCs/>
          <w:color w:val="002060"/>
          <w:sz w:val="24"/>
          <w:szCs w:val="24"/>
        </w:rPr>
        <w:t>“In the next few months we will start to develop a legal AI tool for members.”</w:t>
      </w:r>
    </w:p>
    <w:p w14:paraId="49C206B0" w14:textId="4E9C720E" w:rsidR="00F85630" w:rsidRPr="00D6219F" w:rsidRDefault="000E0F77" w:rsidP="00F85630">
      <w:pPr>
        <w:spacing w:line="300" w:lineRule="auto"/>
        <w:rPr>
          <w:rFonts w:asciiTheme="minorHAnsi" w:eastAsia="Segoe UI" w:hAnsiTheme="minorHAnsi" w:cs="Segoe UI"/>
          <w:b/>
          <w:bCs/>
          <w:color w:val="002060"/>
          <w:sz w:val="24"/>
          <w:szCs w:val="24"/>
        </w:rPr>
      </w:pPr>
      <w:r w:rsidRPr="00BC1296">
        <w:rPr>
          <w:rFonts w:asciiTheme="minorHAnsi" w:eastAsia="Segoe UI" w:hAnsiTheme="minorHAnsi" w:cs="Segoe UI"/>
          <w:b/>
          <w:bCs/>
          <w:color w:val="002060"/>
          <w:sz w:val="24"/>
          <w:szCs w:val="24"/>
        </w:rPr>
        <w:br/>
        <w:t>GAMBELLI Franck</w:t>
      </w:r>
      <w:r w:rsidR="00BC1296">
        <w:rPr>
          <w:rFonts w:asciiTheme="minorHAnsi" w:eastAsia="Segoe UI" w:hAnsiTheme="minorHAnsi" w:cs="Segoe UI"/>
          <w:b/>
          <w:bCs/>
          <w:color w:val="002060"/>
          <w:sz w:val="24"/>
          <w:szCs w:val="24"/>
        </w:rPr>
        <w:t xml:space="preserve">, UIMM </w:t>
      </w:r>
      <w:r w:rsidR="00A538E4" w:rsidRPr="00A538E4">
        <w:rPr>
          <w:rFonts w:asciiTheme="minorHAnsi" w:eastAsia="Segoe UI" w:hAnsiTheme="minorHAnsi" w:cs="Segoe UI"/>
          <w:color w:val="002060"/>
          <w:sz w:val="24"/>
          <w:szCs w:val="24"/>
        </w:rPr>
        <w:t xml:space="preserve">added that UIMM </w:t>
      </w:r>
      <w:r w:rsidR="00A538E4">
        <w:rPr>
          <w:rFonts w:asciiTheme="minorHAnsi" w:eastAsia="Segoe UI" w:hAnsiTheme="minorHAnsi" w:cs="Segoe UI"/>
          <w:color w:val="002060"/>
          <w:sz w:val="24"/>
          <w:szCs w:val="24"/>
        </w:rPr>
        <w:t>participated in the</w:t>
      </w:r>
      <w:r w:rsidR="00A538E4" w:rsidRPr="00A538E4">
        <w:rPr>
          <w:rFonts w:asciiTheme="minorHAnsi" w:eastAsia="Segoe UI" w:hAnsiTheme="minorHAnsi" w:cs="Segoe UI"/>
          <w:color w:val="002060"/>
          <w:sz w:val="24"/>
          <w:szCs w:val="24"/>
        </w:rPr>
        <w:t xml:space="preserve"> interprofessional federation forum where it made proposals to simplify EU legislation. The overlap between cybersecurity, data management and reporting requirements is enormous, and many companies are complaining. UIMM is therefore preparing very concrete proposals regarding the implementation of the AI Act to avoid this tremendous burden, especially with reporting obligations and incident declarations.</w:t>
      </w:r>
    </w:p>
    <w:p w14:paraId="11B954A6" w14:textId="7EB47C6C" w:rsidR="00FE2AB8" w:rsidRPr="00D6219F" w:rsidRDefault="000E0F77" w:rsidP="00D6219F">
      <w:pPr>
        <w:spacing w:line="300" w:lineRule="auto"/>
        <w:rPr>
          <w:rFonts w:asciiTheme="minorHAnsi" w:hAnsiTheme="minorHAnsi"/>
          <w:color w:val="002060"/>
          <w:sz w:val="24"/>
          <w:szCs w:val="24"/>
        </w:rPr>
      </w:pPr>
      <w:r w:rsidRPr="00F85630">
        <w:rPr>
          <w:rFonts w:asciiTheme="minorHAnsi" w:eastAsia="Segoe UI" w:hAnsiTheme="minorHAnsi" w:cs="Segoe UI"/>
          <w:b/>
          <w:bCs/>
          <w:color w:val="002060"/>
          <w:sz w:val="24"/>
          <w:szCs w:val="24"/>
          <w:lang w:val="en-GB"/>
        </w:rPr>
        <w:lastRenderedPageBreak/>
        <w:t>Lorenzo Dell'Acqua</w:t>
      </w:r>
      <w:r w:rsidR="00F85630" w:rsidRPr="00F85630">
        <w:rPr>
          <w:rFonts w:asciiTheme="minorHAnsi" w:eastAsia="Segoe UI" w:hAnsiTheme="minorHAnsi" w:cs="Segoe UI"/>
          <w:b/>
          <w:bCs/>
          <w:color w:val="002060"/>
          <w:sz w:val="24"/>
          <w:szCs w:val="24"/>
          <w:lang w:val="en-GB"/>
        </w:rPr>
        <w:t xml:space="preserve">, </w:t>
      </w:r>
      <w:proofErr w:type="spellStart"/>
      <w:r w:rsidR="00F85630" w:rsidRPr="00F85630">
        <w:rPr>
          <w:rFonts w:asciiTheme="minorHAnsi" w:eastAsia="Segoe UI" w:hAnsiTheme="minorHAnsi" w:cs="Segoe UI"/>
          <w:b/>
          <w:bCs/>
          <w:color w:val="002060"/>
          <w:sz w:val="24"/>
          <w:szCs w:val="24"/>
          <w:lang w:val="en-GB"/>
        </w:rPr>
        <w:t>Assolombarda</w:t>
      </w:r>
      <w:proofErr w:type="spellEnd"/>
      <w:r w:rsidR="00F85630" w:rsidRPr="00F85630">
        <w:rPr>
          <w:rFonts w:asciiTheme="minorHAnsi" w:eastAsia="Segoe UI" w:hAnsiTheme="minorHAnsi" w:cs="Segoe UI"/>
          <w:b/>
          <w:bCs/>
          <w:color w:val="002060"/>
          <w:sz w:val="24"/>
          <w:szCs w:val="24"/>
          <w:lang w:val="en-GB"/>
        </w:rPr>
        <w:t xml:space="preserve">, </w:t>
      </w:r>
      <w:r w:rsidR="00F85630" w:rsidRPr="00F85630">
        <w:rPr>
          <w:rFonts w:asciiTheme="minorHAnsi" w:eastAsia="Segoe UI" w:hAnsiTheme="minorHAnsi" w:cs="Segoe UI"/>
          <w:color w:val="002060"/>
          <w:sz w:val="24"/>
          <w:szCs w:val="24"/>
          <w:lang w:val="en-GB"/>
        </w:rPr>
        <w:t>said th</w:t>
      </w:r>
      <w:r w:rsidR="00F85630">
        <w:rPr>
          <w:rFonts w:asciiTheme="minorHAnsi" w:eastAsia="Segoe UI" w:hAnsiTheme="minorHAnsi" w:cs="Segoe UI"/>
          <w:color w:val="002060"/>
          <w:sz w:val="24"/>
          <w:szCs w:val="24"/>
          <w:lang w:val="en-GB"/>
        </w:rPr>
        <w:t xml:space="preserve">at there is no news from Italy. He explained that </w:t>
      </w:r>
      <w:r w:rsidR="00F85630">
        <w:rPr>
          <w:rFonts w:asciiTheme="minorHAnsi" w:eastAsia="Segoe UI" w:hAnsiTheme="minorHAnsi" w:cs="Segoe UI"/>
          <w:color w:val="002060"/>
          <w:sz w:val="24"/>
          <w:szCs w:val="24"/>
        </w:rPr>
        <w:t>at that stage, t</w:t>
      </w:r>
      <w:r w:rsidRPr="00D6219F">
        <w:rPr>
          <w:rFonts w:asciiTheme="minorHAnsi" w:eastAsia="Segoe UI" w:hAnsiTheme="minorHAnsi" w:cs="Segoe UI"/>
          <w:color w:val="002060"/>
          <w:sz w:val="24"/>
          <w:szCs w:val="24"/>
        </w:rPr>
        <w:t>here is</w:t>
      </w:r>
      <w:r w:rsidR="00F85630">
        <w:rPr>
          <w:rFonts w:asciiTheme="minorHAnsi" w:eastAsia="Segoe UI" w:hAnsiTheme="minorHAnsi" w:cs="Segoe UI"/>
          <w:color w:val="002060"/>
          <w:sz w:val="24"/>
          <w:szCs w:val="24"/>
        </w:rPr>
        <w:t xml:space="preserve"> an issue </w:t>
      </w:r>
      <w:r w:rsidRPr="00D6219F">
        <w:rPr>
          <w:rFonts w:asciiTheme="minorHAnsi" w:eastAsia="Segoe UI" w:hAnsiTheme="minorHAnsi" w:cs="Segoe UI"/>
          <w:color w:val="002060"/>
          <w:sz w:val="24"/>
          <w:szCs w:val="24"/>
        </w:rPr>
        <w:t>about video surveillance using A</w:t>
      </w:r>
      <w:r w:rsidR="00F85630">
        <w:rPr>
          <w:rFonts w:asciiTheme="minorHAnsi" w:eastAsia="Segoe UI" w:hAnsiTheme="minorHAnsi" w:cs="Segoe UI"/>
          <w:color w:val="002060"/>
          <w:sz w:val="24"/>
          <w:szCs w:val="24"/>
        </w:rPr>
        <w:t>I</w:t>
      </w:r>
      <w:r w:rsidRPr="00D6219F">
        <w:rPr>
          <w:rFonts w:asciiTheme="minorHAnsi" w:eastAsia="Segoe UI" w:hAnsiTheme="minorHAnsi" w:cs="Segoe UI"/>
          <w:color w:val="002060"/>
          <w:sz w:val="24"/>
          <w:szCs w:val="24"/>
        </w:rPr>
        <w:t xml:space="preserve"> </w:t>
      </w:r>
      <w:r w:rsidR="00F85630">
        <w:rPr>
          <w:rFonts w:asciiTheme="minorHAnsi" w:eastAsia="Segoe UI" w:hAnsiTheme="minorHAnsi" w:cs="Segoe UI"/>
          <w:color w:val="002060"/>
          <w:sz w:val="24"/>
          <w:szCs w:val="24"/>
        </w:rPr>
        <w:t>in terms of</w:t>
      </w:r>
      <w:r w:rsidRPr="00D6219F">
        <w:rPr>
          <w:rFonts w:asciiTheme="minorHAnsi" w:eastAsia="Segoe UI" w:hAnsiTheme="minorHAnsi" w:cs="Segoe UI"/>
          <w:color w:val="002060"/>
          <w:sz w:val="24"/>
          <w:szCs w:val="24"/>
        </w:rPr>
        <w:t xml:space="preserve"> privacy and worker rights</w:t>
      </w:r>
      <w:r w:rsidR="00F85630">
        <w:rPr>
          <w:rFonts w:asciiTheme="minorHAnsi" w:eastAsia="Segoe UI" w:hAnsiTheme="minorHAnsi" w:cs="Segoe UI"/>
          <w:color w:val="002060"/>
          <w:sz w:val="24"/>
          <w:szCs w:val="24"/>
        </w:rPr>
        <w:t>.</w:t>
      </w:r>
    </w:p>
    <w:p w14:paraId="59D87443" w14:textId="1C7719F0" w:rsidR="00A538E4" w:rsidRDefault="000E0F77" w:rsidP="00C976C1">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Kresimir Iveskic</w:t>
      </w:r>
      <w:r w:rsidR="00F85630">
        <w:rPr>
          <w:rFonts w:asciiTheme="minorHAnsi" w:eastAsia="Segoe UI" w:hAnsiTheme="minorHAnsi" w:cs="Segoe UI"/>
          <w:b/>
          <w:bCs/>
          <w:color w:val="002060"/>
          <w:sz w:val="24"/>
          <w:szCs w:val="24"/>
        </w:rPr>
        <w:t xml:space="preserve">, </w:t>
      </w:r>
      <w:proofErr w:type="spellStart"/>
      <w:r w:rsidR="00F85630">
        <w:rPr>
          <w:rFonts w:asciiTheme="minorHAnsi" w:eastAsia="Segoe UI" w:hAnsiTheme="minorHAnsi" w:cs="Segoe UI"/>
          <w:b/>
          <w:bCs/>
          <w:color w:val="002060"/>
          <w:sz w:val="24"/>
          <w:szCs w:val="24"/>
        </w:rPr>
        <w:t>Teknikforetagen</w:t>
      </w:r>
      <w:proofErr w:type="spellEnd"/>
      <w:r w:rsidR="00F85630">
        <w:rPr>
          <w:rFonts w:asciiTheme="minorHAnsi" w:eastAsia="Segoe UI" w:hAnsiTheme="minorHAnsi" w:cs="Segoe UI"/>
          <w:b/>
          <w:bCs/>
          <w:color w:val="002060"/>
          <w:sz w:val="24"/>
          <w:szCs w:val="24"/>
        </w:rPr>
        <w:t xml:space="preserve">, </w:t>
      </w:r>
      <w:r w:rsidR="00A538E4" w:rsidRPr="00A538E4">
        <w:rPr>
          <w:rFonts w:asciiTheme="minorHAnsi" w:eastAsia="Segoe UI" w:hAnsiTheme="minorHAnsi" w:cs="Segoe UI"/>
          <w:color w:val="002060"/>
          <w:sz w:val="24"/>
          <w:szCs w:val="24"/>
        </w:rPr>
        <w:t xml:space="preserve">shared that in Sweden, </w:t>
      </w:r>
      <w:proofErr w:type="spellStart"/>
      <w:r w:rsidR="00A538E4" w:rsidRPr="00A538E4">
        <w:rPr>
          <w:rFonts w:asciiTheme="minorHAnsi" w:eastAsia="Segoe UI" w:hAnsiTheme="minorHAnsi" w:cs="Segoe UI"/>
          <w:color w:val="002060"/>
          <w:sz w:val="24"/>
          <w:szCs w:val="24"/>
        </w:rPr>
        <w:t>Teknikföretagen</w:t>
      </w:r>
      <w:proofErr w:type="spellEnd"/>
      <w:r w:rsidR="00A538E4" w:rsidRPr="00A538E4">
        <w:rPr>
          <w:rFonts w:asciiTheme="minorHAnsi" w:eastAsia="Segoe UI" w:hAnsiTheme="minorHAnsi" w:cs="Segoe UI"/>
          <w:color w:val="002060"/>
          <w:sz w:val="24"/>
          <w:szCs w:val="24"/>
        </w:rPr>
        <w:t xml:space="preserve"> launched an internal chatbot </w:t>
      </w:r>
      <w:r w:rsidR="00996D10">
        <w:rPr>
          <w:rFonts w:asciiTheme="minorHAnsi" w:eastAsia="Segoe UI" w:hAnsiTheme="minorHAnsi" w:cs="Segoe UI"/>
          <w:color w:val="002060"/>
          <w:sz w:val="24"/>
          <w:szCs w:val="24"/>
        </w:rPr>
        <w:t>connected to their</w:t>
      </w:r>
      <w:r w:rsidR="00A538E4" w:rsidRPr="00A538E4">
        <w:rPr>
          <w:rFonts w:asciiTheme="minorHAnsi" w:eastAsia="Segoe UI" w:hAnsiTheme="minorHAnsi" w:cs="Segoe UI"/>
          <w:color w:val="002060"/>
          <w:sz w:val="24"/>
          <w:szCs w:val="24"/>
        </w:rPr>
        <w:t xml:space="preserve"> employers’ guide for its member companies. Companies </w:t>
      </w:r>
      <w:r w:rsidR="00996D10">
        <w:rPr>
          <w:rFonts w:asciiTheme="minorHAnsi" w:eastAsia="Segoe UI" w:hAnsiTheme="minorHAnsi" w:cs="Segoe UI"/>
          <w:color w:val="002060"/>
          <w:sz w:val="24"/>
          <w:szCs w:val="24"/>
        </w:rPr>
        <w:t>can</w:t>
      </w:r>
      <w:r w:rsidR="00A538E4" w:rsidRPr="00A538E4">
        <w:rPr>
          <w:rFonts w:asciiTheme="minorHAnsi" w:eastAsia="Segoe UI" w:hAnsiTheme="minorHAnsi" w:cs="Segoe UI"/>
          <w:color w:val="002060"/>
          <w:sz w:val="24"/>
          <w:szCs w:val="24"/>
        </w:rPr>
        <w:t xml:space="preserve"> receive advice on labour law, collective agreements, health and safety, and related matters.</w:t>
      </w:r>
    </w:p>
    <w:p w14:paraId="471FA49F" w14:textId="61AD8BC8" w:rsidR="00C976C1" w:rsidRPr="00C976C1" w:rsidRDefault="000E0F77" w:rsidP="00C976C1">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Çağatay Özdemir</w:t>
      </w:r>
      <w:r w:rsidR="00F85630">
        <w:rPr>
          <w:rFonts w:asciiTheme="minorHAnsi" w:eastAsia="Segoe UI" w:hAnsiTheme="minorHAnsi" w:cs="Segoe UI"/>
          <w:b/>
          <w:bCs/>
          <w:color w:val="002060"/>
          <w:sz w:val="24"/>
          <w:szCs w:val="24"/>
        </w:rPr>
        <w:t xml:space="preserve">, MESS, </w:t>
      </w:r>
      <w:r w:rsidR="00C976C1" w:rsidRPr="00C976C1">
        <w:rPr>
          <w:rFonts w:asciiTheme="minorHAnsi" w:eastAsia="Segoe UI" w:hAnsiTheme="minorHAnsi" w:cs="Segoe UI"/>
          <w:color w:val="002060"/>
          <w:sz w:val="24"/>
          <w:szCs w:val="24"/>
        </w:rPr>
        <w:t>highlighted the announcement by the Turkish Minister of National Education on an AI in Education policy document and action plan. The plan includes 4 strategic goals, 15 policies, and 40 actions to create a new environment for AI in education. It consists of two main parts:</w:t>
      </w:r>
    </w:p>
    <w:p w14:paraId="63561FE7" w14:textId="77777777" w:rsidR="00C976C1" w:rsidRDefault="00C976C1" w:rsidP="00C976C1">
      <w:pPr>
        <w:pStyle w:val="ListParagraph"/>
        <w:numPr>
          <w:ilvl w:val="0"/>
          <w:numId w:val="7"/>
        </w:num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training teachers on AI, building competencies, and designing AI-supported lessons,</w:t>
      </w:r>
    </w:p>
    <w:p w14:paraId="112A6E27" w14:textId="2F26173C" w:rsidR="00C976C1" w:rsidRPr="00C976C1" w:rsidRDefault="00C976C1" w:rsidP="00C976C1">
      <w:pPr>
        <w:pStyle w:val="ListParagraph"/>
        <w:numPr>
          <w:ilvl w:val="0"/>
          <w:numId w:val="7"/>
        </w:num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training students, particularly in vocational and technical high schools, and including AI lessons in the curriculum.</w:t>
      </w:r>
    </w:p>
    <w:p w14:paraId="0A197724" w14:textId="09E82D0A" w:rsidR="00100243" w:rsidRPr="00D6219F" w:rsidRDefault="00C976C1" w:rsidP="00C976C1">
      <w:pPr>
        <w:spacing w:line="300" w:lineRule="auto"/>
        <w:rPr>
          <w:rFonts w:asciiTheme="minorHAnsi" w:eastAsia="Segoe UI" w:hAnsiTheme="minorHAnsi" w:cs="Segoe UI"/>
          <w:b/>
          <w:bCs/>
          <w:color w:val="002060"/>
          <w:sz w:val="24"/>
          <w:szCs w:val="24"/>
        </w:rPr>
      </w:pPr>
      <w:r w:rsidRPr="00C976C1">
        <w:rPr>
          <w:rFonts w:asciiTheme="minorHAnsi" w:eastAsia="Segoe UI" w:hAnsiTheme="minorHAnsi" w:cs="Segoe UI"/>
          <w:color w:val="002060"/>
          <w:sz w:val="24"/>
          <w:szCs w:val="24"/>
        </w:rPr>
        <w:t xml:space="preserve">In addition, MESS has organised several roundtables. A workshop is being prepared to develop a new action plan on AI advancement for the future </w:t>
      </w:r>
      <w:r w:rsidR="00996D10">
        <w:rPr>
          <w:rFonts w:asciiTheme="minorHAnsi" w:eastAsia="Segoe UI" w:hAnsiTheme="minorHAnsi" w:cs="Segoe UI"/>
          <w:color w:val="002060"/>
          <w:sz w:val="24"/>
          <w:szCs w:val="24"/>
        </w:rPr>
        <w:t>of manufacturing</w:t>
      </w:r>
      <w:r w:rsidRPr="00C976C1">
        <w:rPr>
          <w:rFonts w:asciiTheme="minorHAnsi" w:eastAsia="Segoe UI" w:hAnsiTheme="minorHAnsi" w:cs="Segoe UI"/>
          <w:color w:val="002060"/>
          <w:sz w:val="24"/>
          <w:szCs w:val="24"/>
        </w:rPr>
        <w:t>.</w:t>
      </w:r>
      <w:r w:rsidR="000E0F77" w:rsidRPr="00D6219F">
        <w:rPr>
          <w:rFonts w:asciiTheme="minorHAnsi" w:eastAsia="Segoe UI" w:hAnsiTheme="minorHAnsi" w:cs="Segoe UI"/>
          <w:color w:val="002060"/>
          <w:sz w:val="24"/>
          <w:szCs w:val="24"/>
        </w:rPr>
        <w:br/>
      </w:r>
    </w:p>
    <w:p w14:paraId="585027D8" w14:textId="77777777" w:rsidR="00C976C1" w:rsidRPr="00C976C1" w:rsidRDefault="000E0F77" w:rsidP="00C976C1">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t>Nina Gryf</w:t>
      </w:r>
      <w:r w:rsidR="00100243">
        <w:rPr>
          <w:rFonts w:asciiTheme="minorHAnsi" w:eastAsia="Segoe UI" w:hAnsiTheme="minorHAnsi" w:cs="Segoe UI"/>
          <w:b/>
          <w:bCs/>
          <w:color w:val="002060"/>
          <w:sz w:val="24"/>
          <w:szCs w:val="24"/>
        </w:rPr>
        <w:t>, Make UK</w:t>
      </w:r>
      <w:r w:rsidR="00100243" w:rsidRPr="00C976C1">
        <w:rPr>
          <w:rFonts w:asciiTheme="minorHAnsi" w:eastAsia="Segoe UI" w:hAnsiTheme="minorHAnsi" w:cs="Segoe UI"/>
          <w:b/>
          <w:bCs/>
          <w:color w:val="002060"/>
          <w:sz w:val="24"/>
          <w:szCs w:val="24"/>
        </w:rPr>
        <w:t xml:space="preserve">, </w:t>
      </w:r>
      <w:r w:rsidR="00C976C1" w:rsidRPr="00C976C1">
        <w:rPr>
          <w:rFonts w:asciiTheme="minorHAnsi" w:eastAsia="Segoe UI" w:hAnsiTheme="minorHAnsi" w:cs="Segoe UI"/>
          <w:color w:val="002060"/>
          <w:sz w:val="24"/>
          <w:szCs w:val="24"/>
        </w:rPr>
        <w:t>stated that the UK government is trying to gather information from manufacturers on the EU AI Act and the Cybersecurity Act. The aim is to test where manufacturers stand in terms of challenges, administrative burden, and high-risk applications and tools under the AI Act. Businesses are very confused about what counts as “high risk.” This is particularly challenging for smaller companies.</w:t>
      </w:r>
    </w:p>
    <w:p w14:paraId="16156AF4" w14:textId="77777777" w:rsidR="00C976C1" w:rsidRPr="00C976C1" w:rsidRDefault="00C976C1" w:rsidP="00C976C1">
      <w:p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The UK is also preparing its autumn budget, due on 26 November. Trade associations like Make UK are submitting proposals, for example supporting initiatives from the Department of Science and Innovation around AI adoption hubs, AI innovation growth, and skills programmes. AI application in manufacturing remains very low. Members have asked for a platform to provide short use cases, explanations, and demonstrators on AI.</w:t>
      </w:r>
    </w:p>
    <w:p w14:paraId="4EB4D22E" w14:textId="77777777" w:rsidR="00C976C1" w:rsidRPr="00C976C1" w:rsidRDefault="00C976C1" w:rsidP="00C976C1">
      <w:p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On video surveillance, Make UK held a roundtable with the government and industry stakeholders, but there is little evidence available, and the government does not yet know how to act. No regulation or legislation is incoming on this issue.</w:t>
      </w:r>
    </w:p>
    <w:p w14:paraId="1AAA03F1" w14:textId="77777777" w:rsidR="00C976C1" w:rsidRPr="00C976C1" w:rsidRDefault="00C976C1" w:rsidP="00C976C1">
      <w:pPr>
        <w:spacing w:line="300" w:lineRule="auto"/>
        <w:rPr>
          <w:rFonts w:asciiTheme="minorHAnsi" w:eastAsia="Segoe UI" w:hAnsiTheme="minorHAnsi" w:cs="Segoe UI"/>
          <w:color w:val="002060"/>
          <w:sz w:val="24"/>
          <w:szCs w:val="24"/>
        </w:rPr>
      </w:pPr>
    </w:p>
    <w:p w14:paraId="4A5D0957" w14:textId="09F009C1" w:rsidR="00C16CF8" w:rsidRDefault="00C16CF8" w:rsidP="00C976C1">
      <w:pPr>
        <w:spacing w:line="300" w:lineRule="auto"/>
        <w:rPr>
          <w:rFonts w:ascii="Arial" w:eastAsia="Segoe UI" w:hAnsi="Arial" w:cs="Arial"/>
          <w:b/>
          <w:bCs/>
          <w:color w:val="002060"/>
          <w:sz w:val="24"/>
          <w:szCs w:val="24"/>
        </w:rPr>
      </w:pPr>
      <w:r w:rsidRPr="00C16CF8">
        <w:rPr>
          <w:rFonts w:asciiTheme="minorHAnsi" w:eastAsia="Segoe UI" w:hAnsiTheme="minorHAnsi" w:cs="Segoe UI"/>
          <w:b/>
          <w:bCs/>
          <w:color w:val="002060"/>
          <w:sz w:val="24"/>
          <w:szCs w:val="24"/>
        </w:rPr>
        <w:t>II. What are the last update on AI at national level?</w:t>
      </w:r>
      <w:r w:rsidRPr="00C16CF8">
        <w:rPr>
          <w:rFonts w:ascii="Arial" w:eastAsia="Segoe UI" w:hAnsi="Arial" w:cs="Arial"/>
          <w:b/>
          <w:bCs/>
          <w:color w:val="002060"/>
          <w:sz w:val="24"/>
          <w:szCs w:val="24"/>
        </w:rPr>
        <w:t> </w:t>
      </w:r>
    </w:p>
    <w:p w14:paraId="7E6FC9C5" w14:textId="7442D7FE" w:rsidR="00C16CF8" w:rsidRPr="00C16CF8" w:rsidRDefault="00C16CF8" w:rsidP="00C16CF8">
      <w:pPr>
        <w:pStyle w:val="ListParagraph"/>
        <w:numPr>
          <w:ilvl w:val="0"/>
          <w:numId w:val="2"/>
        </w:numPr>
        <w:spacing w:line="300" w:lineRule="auto"/>
        <w:rPr>
          <w:rFonts w:asciiTheme="minorHAnsi" w:eastAsia="Segoe UI" w:hAnsiTheme="minorHAnsi" w:cs="Segoe UI"/>
          <w:b/>
          <w:bCs/>
          <w:color w:val="002060"/>
          <w:sz w:val="24"/>
          <w:szCs w:val="24"/>
        </w:rPr>
      </w:pPr>
      <w:r w:rsidRPr="00C16CF8">
        <w:rPr>
          <w:rFonts w:asciiTheme="minorHAnsi" w:eastAsia="Segoe UI" w:hAnsiTheme="minorHAnsi" w:cs="Segoe UI"/>
          <w:b/>
          <w:bCs/>
          <w:color w:val="002060"/>
          <w:sz w:val="24"/>
          <w:szCs w:val="24"/>
        </w:rPr>
        <w:t>National examples provided by the trade unions</w:t>
      </w:r>
    </w:p>
    <w:p w14:paraId="2B46A047" w14:textId="73B9D09F" w:rsidR="00FE2AB8" w:rsidRPr="00780BDD" w:rsidRDefault="000E0F77" w:rsidP="00C16CF8">
      <w:pPr>
        <w:spacing w:line="300" w:lineRule="auto"/>
        <w:rPr>
          <w:rFonts w:asciiTheme="minorHAnsi" w:eastAsia="Segoe UI" w:hAnsiTheme="minorHAnsi" w:cs="Segoe UI"/>
          <w:color w:val="002060"/>
          <w:sz w:val="24"/>
          <w:szCs w:val="24"/>
        </w:rPr>
      </w:pPr>
      <w:r w:rsidRPr="00C16CF8">
        <w:rPr>
          <w:rFonts w:asciiTheme="minorHAnsi" w:eastAsia="Segoe UI" w:hAnsiTheme="minorHAnsi" w:cs="Segoe UI"/>
          <w:b/>
          <w:bCs/>
          <w:color w:val="002060"/>
          <w:sz w:val="24"/>
          <w:szCs w:val="24"/>
        </w:rPr>
        <w:br/>
        <w:t>Pauline Dubois</w:t>
      </w:r>
      <w:r w:rsidR="00100243">
        <w:rPr>
          <w:rFonts w:asciiTheme="minorHAnsi" w:eastAsia="Segoe UI" w:hAnsiTheme="minorHAnsi" w:cs="Segoe UI"/>
          <w:b/>
          <w:bCs/>
          <w:color w:val="002060"/>
          <w:sz w:val="24"/>
          <w:szCs w:val="24"/>
        </w:rPr>
        <w:t>-G</w:t>
      </w:r>
      <w:r w:rsidRPr="00C16CF8">
        <w:rPr>
          <w:rFonts w:asciiTheme="minorHAnsi" w:eastAsia="Segoe UI" w:hAnsiTheme="minorHAnsi" w:cs="Segoe UI"/>
          <w:b/>
          <w:bCs/>
          <w:color w:val="002060"/>
          <w:sz w:val="24"/>
          <w:szCs w:val="24"/>
        </w:rPr>
        <w:t>raffin</w:t>
      </w:r>
      <w:r w:rsidR="00100243">
        <w:rPr>
          <w:rFonts w:asciiTheme="minorHAnsi" w:eastAsia="Segoe UI" w:hAnsiTheme="minorHAnsi" w:cs="Segoe UI"/>
          <w:b/>
          <w:bCs/>
          <w:color w:val="002060"/>
          <w:sz w:val="24"/>
          <w:szCs w:val="24"/>
        </w:rPr>
        <w:t xml:space="preserve">, </w:t>
      </w:r>
      <w:r w:rsidR="00C976C1" w:rsidRPr="00C976C1">
        <w:rPr>
          <w:rFonts w:asciiTheme="minorHAnsi" w:eastAsia="Segoe UI" w:hAnsiTheme="minorHAnsi" w:cs="Segoe UI"/>
          <w:color w:val="002060"/>
          <w:sz w:val="24"/>
          <w:szCs w:val="24"/>
        </w:rPr>
        <w:t xml:space="preserve">presented some national examples from trade unions at EU level. She explained that it can be difficult for Ceemet to react when the examples concern </w:t>
      </w:r>
      <w:r w:rsidR="00C976C1" w:rsidRPr="00C976C1">
        <w:rPr>
          <w:rFonts w:asciiTheme="minorHAnsi" w:eastAsia="Segoe UI" w:hAnsiTheme="minorHAnsi" w:cs="Segoe UI"/>
          <w:color w:val="002060"/>
          <w:sz w:val="24"/>
          <w:szCs w:val="24"/>
        </w:rPr>
        <w:lastRenderedPageBreak/>
        <w:t>companies directly. She noted the confusion from trade unions between AI, remote work, digital channels, and other digital tools.</w:t>
      </w:r>
    </w:p>
    <w:p w14:paraId="2D455879" w14:textId="45D3A2CF" w:rsidR="00C16CF8" w:rsidRDefault="000E0F77" w:rsidP="00D6219F">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Çağatay Özdemir</w:t>
      </w:r>
      <w:r w:rsidR="00780BDD">
        <w:rPr>
          <w:rFonts w:asciiTheme="minorHAnsi" w:eastAsia="Segoe UI" w:hAnsiTheme="minorHAnsi" w:cs="Segoe UI"/>
          <w:b/>
          <w:bCs/>
          <w:color w:val="002060"/>
          <w:sz w:val="24"/>
          <w:szCs w:val="24"/>
        </w:rPr>
        <w:t xml:space="preserve">, MESS </w:t>
      </w:r>
      <w:r w:rsidR="00996D10" w:rsidRPr="00996D10">
        <w:rPr>
          <w:rFonts w:asciiTheme="minorHAnsi" w:eastAsia="Segoe UI" w:hAnsiTheme="minorHAnsi" w:cs="Segoe UI"/>
          <w:color w:val="002060"/>
          <w:sz w:val="24"/>
          <w:szCs w:val="24"/>
        </w:rPr>
        <w:t xml:space="preserve">explained that MESS </w:t>
      </w:r>
      <w:r w:rsidR="00996D10" w:rsidRPr="00996D10">
        <w:rPr>
          <w:rFonts w:asciiTheme="minorHAnsi" w:eastAsia="Segoe UI" w:hAnsiTheme="minorHAnsi" w:cs="Segoe UI"/>
          <w:color w:val="002060"/>
          <w:sz w:val="24"/>
          <w:szCs w:val="24"/>
          <w:lang w:val="tr-TR"/>
        </w:rPr>
        <w:t xml:space="preserve">created </w:t>
      </w:r>
      <w:r w:rsidR="00996D10" w:rsidRPr="00996D10">
        <w:rPr>
          <w:rFonts w:asciiTheme="minorHAnsi" w:eastAsia="Segoe UI" w:hAnsiTheme="minorHAnsi" w:cs="Segoe UI"/>
          <w:color w:val="002060"/>
          <w:sz w:val="24"/>
          <w:szCs w:val="24"/>
        </w:rPr>
        <w:t>a new education programmes</w:t>
      </w:r>
      <w:r w:rsidR="00996D10" w:rsidRPr="00996D10">
        <w:rPr>
          <w:rFonts w:asciiTheme="minorHAnsi" w:eastAsia="Segoe UI" w:hAnsiTheme="minorHAnsi" w:cs="Segoe UI"/>
          <w:color w:val="002060"/>
          <w:sz w:val="24"/>
          <w:szCs w:val="24"/>
          <w:lang w:val="tr-TR"/>
        </w:rPr>
        <w:t xml:space="preserve">, in collaboration with </w:t>
      </w:r>
      <w:r w:rsidR="00996D10" w:rsidRPr="00996D10">
        <w:rPr>
          <w:rFonts w:asciiTheme="minorHAnsi" w:eastAsia="Segoe UI" w:hAnsiTheme="minorHAnsi" w:cs="Segoe UI"/>
          <w:color w:val="002060"/>
          <w:sz w:val="24"/>
          <w:szCs w:val="24"/>
        </w:rPr>
        <w:t>Istanbul Technical University for their members and employees,</w:t>
      </w:r>
      <w:r w:rsidR="00996D10" w:rsidRPr="00996D10">
        <w:rPr>
          <w:rFonts w:asciiTheme="minorHAnsi" w:eastAsia="Segoe UI" w:hAnsiTheme="minorHAnsi" w:cs="Segoe UI"/>
          <w:color w:val="002060"/>
          <w:sz w:val="24"/>
          <w:szCs w:val="24"/>
          <w:lang w:val="tr-TR"/>
        </w:rPr>
        <w:t xml:space="preserve"> which include</w:t>
      </w:r>
      <w:r w:rsidR="00996D10" w:rsidRPr="00996D10">
        <w:rPr>
          <w:rFonts w:asciiTheme="minorHAnsi" w:eastAsia="Segoe UI" w:hAnsiTheme="minorHAnsi" w:cs="Segoe UI"/>
          <w:color w:val="002060"/>
          <w:sz w:val="24"/>
          <w:szCs w:val="24"/>
        </w:rPr>
        <w:t>two master’s degree programmes related to AI: one at executive level and one at technical level. These programmes were launched this term, and next month member employees will begin completing them.</w:t>
      </w:r>
    </w:p>
    <w:p w14:paraId="6D7B1A20" w14:textId="77777777" w:rsidR="00C976C1" w:rsidRDefault="00C976C1" w:rsidP="00D6219F">
      <w:pPr>
        <w:spacing w:line="300" w:lineRule="auto"/>
        <w:rPr>
          <w:rFonts w:asciiTheme="minorHAnsi" w:eastAsia="Segoe UI" w:hAnsiTheme="minorHAnsi" w:cs="Segoe UI"/>
          <w:b/>
          <w:bCs/>
          <w:color w:val="002060"/>
          <w:sz w:val="24"/>
          <w:szCs w:val="24"/>
        </w:rPr>
      </w:pPr>
    </w:p>
    <w:p w14:paraId="3963E8FD" w14:textId="77777777" w:rsidR="00C16CF8" w:rsidRDefault="00C16CF8" w:rsidP="00D6219F">
      <w:pPr>
        <w:spacing w:line="300" w:lineRule="auto"/>
        <w:rPr>
          <w:rFonts w:asciiTheme="minorHAnsi" w:eastAsia="Segoe UI" w:hAnsiTheme="minorHAnsi" w:cs="Segoe UI"/>
          <w:b/>
          <w:bCs/>
          <w:color w:val="002060"/>
          <w:sz w:val="24"/>
          <w:szCs w:val="24"/>
        </w:rPr>
      </w:pPr>
      <w:r>
        <w:rPr>
          <w:rFonts w:asciiTheme="minorHAnsi" w:eastAsia="Segoe UI" w:hAnsiTheme="minorHAnsi" w:cs="Segoe UI"/>
          <w:b/>
          <w:bCs/>
          <w:color w:val="002060"/>
          <w:sz w:val="24"/>
          <w:szCs w:val="24"/>
        </w:rPr>
        <w:t xml:space="preserve">Item 3 </w:t>
      </w:r>
      <w:r w:rsidRPr="00C16CF8">
        <w:rPr>
          <w:rFonts w:asciiTheme="minorHAnsi" w:eastAsia="Segoe UI" w:hAnsiTheme="minorHAnsi" w:cs="Segoe UI"/>
          <w:b/>
          <w:bCs/>
          <w:color w:val="002060"/>
          <w:sz w:val="24"/>
          <w:szCs w:val="24"/>
        </w:rPr>
        <w:t>What are the last update on AI at EU level?</w:t>
      </w:r>
      <w:r w:rsidRPr="00C16CF8">
        <w:rPr>
          <w:rFonts w:ascii="Arial" w:eastAsia="Segoe UI" w:hAnsi="Arial" w:cs="Arial"/>
          <w:b/>
          <w:bCs/>
          <w:color w:val="002060"/>
          <w:sz w:val="24"/>
          <w:szCs w:val="24"/>
        </w:rPr>
        <w:t> </w:t>
      </w:r>
    </w:p>
    <w:p w14:paraId="67203C27" w14:textId="78C549A7" w:rsidR="00C16CF8" w:rsidRPr="00C16CF8" w:rsidRDefault="00C16CF8" w:rsidP="00C16CF8">
      <w:pPr>
        <w:pStyle w:val="ListParagraph"/>
        <w:numPr>
          <w:ilvl w:val="0"/>
          <w:numId w:val="4"/>
        </w:numPr>
        <w:spacing w:line="300" w:lineRule="auto"/>
        <w:rPr>
          <w:rFonts w:asciiTheme="minorHAnsi" w:eastAsia="Segoe UI" w:hAnsiTheme="minorHAnsi" w:cs="Segoe UI"/>
          <w:b/>
          <w:bCs/>
          <w:color w:val="002060"/>
          <w:sz w:val="24"/>
          <w:szCs w:val="24"/>
        </w:rPr>
      </w:pPr>
      <w:r w:rsidRPr="00C16CF8">
        <w:rPr>
          <w:rFonts w:asciiTheme="minorHAnsi" w:eastAsia="Segoe UI" w:hAnsiTheme="minorHAnsi" w:cs="Segoe UI"/>
          <w:b/>
          <w:bCs/>
          <w:color w:val="002060"/>
          <w:sz w:val="24"/>
          <w:szCs w:val="24"/>
        </w:rPr>
        <w:t>European Parliament draft report</w:t>
      </w:r>
    </w:p>
    <w:p w14:paraId="42E4219C" w14:textId="77777777" w:rsidR="00C16CF8" w:rsidRDefault="00C16CF8" w:rsidP="00C16CF8">
      <w:pPr>
        <w:spacing w:line="300" w:lineRule="auto"/>
        <w:rPr>
          <w:rFonts w:asciiTheme="minorHAnsi" w:eastAsia="Segoe UI" w:hAnsiTheme="minorHAnsi" w:cs="Segoe UI"/>
          <w:b/>
          <w:bCs/>
          <w:color w:val="002060"/>
          <w:sz w:val="24"/>
          <w:szCs w:val="24"/>
        </w:rPr>
      </w:pPr>
    </w:p>
    <w:p w14:paraId="72CD7689" w14:textId="77777777" w:rsidR="00C976C1" w:rsidRPr="00C976C1" w:rsidRDefault="000E0F77" w:rsidP="00C976C1">
      <w:pPr>
        <w:spacing w:line="300" w:lineRule="auto"/>
        <w:rPr>
          <w:rFonts w:asciiTheme="minorHAnsi" w:eastAsia="Segoe UI" w:hAnsiTheme="minorHAnsi" w:cs="Segoe UI"/>
          <w:color w:val="002060"/>
        </w:rPr>
      </w:pPr>
      <w:r w:rsidRPr="00C16CF8">
        <w:rPr>
          <w:rFonts w:asciiTheme="minorHAnsi" w:eastAsia="Segoe UI" w:hAnsiTheme="minorHAnsi" w:cs="Segoe UI"/>
          <w:b/>
          <w:bCs/>
          <w:color w:val="002060"/>
          <w:sz w:val="24"/>
          <w:szCs w:val="24"/>
        </w:rPr>
        <w:t>Pauline Dubois</w:t>
      </w:r>
      <w:r w:rsidR="007531FF">
        <w:rPr>
          <w:rFonts w:asciiTheme="minorHAnsi" w:eastAsia="Segoe UI" w:hAnsiTheme="minorHAnsi" w:cs="Segoe UI"/>
          <w:b/>
          <w:bCs/>
          <w:color w:val="002060"/>
          <w:sz w:val="24"/>
          <w:szCs w:val="24"/>
        </w:rPr>
        <w:t>-</w:t>
      </w:r>
      <w:r w:rsidR="00780BDD">
        <w:rPr>
          <w:rFonts w:asciiTheme="minorHAnsi" w:eastAsia="Segoe UI" w:hAnsiTheme="minorHAnsi" w:cs="Segoe UI"/>
          <w:b/>
          <w:bCs/>
          <w:color w:val="002060"/>
          <w:sz w:val="24"/>
          <w:szCs w:val="24"/>
        </w:rPr>
        <w:t>G</w:t>
      </w:r>
      <w:r w:rsidR="00780BDD" w:rsidRPr="00C16CF8">
        <w:rPr>
          <w:rFonts w:asciiTheme="minorHAnsi" w:eastAsia="Segoe UI" w:hAnsiTheme="minorHAnsi" w:cs="Segoe UI"/>
          <w:b/>
          <w:bCs/>
          <w:color w:val="002060"/>
          <w:sz w:val="24"/>
          <w:szCs w:val="24"/>
        </w:rPr>
        <w:t xml:space="preserve">raffin </w:t>
      </w:r>
      <w:r w:rsidR="00C976C1" w:rsidRPr="00C976C1">
        <w:rPr>
          <w:rFonts w:asciiTheme="minorHAnsi" w:eastAsia="Segoe UI" w:hAnsiTheme="minorHAnsi" w:cs="Segoe UI"/>
          <w:color w:val="002060"/>
        </w:rPr>
        <w:t>presented the report published in June by MEP Bula, with recommendations on digitalisation, AI and algorithmic management in the workplace. However, in the annex it directly included a proposal for a directive.</w:t>
      </w:r>
    </w:p>
    <w:p w14:paraId="4F496020" w14:textId="77777777" w:rsidR="00C976C1" w:rsidRPr="00C976C1" w:rsidRDefault="00C976C1" w:rsidP="00C976C1">
      <w:p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The content runs counter to Ceemet’s position. The directive strengthens the Working Conditions Directive, the right to information, and the right to consultation. It risks imposing co-determination. The definition also does not distinguish between automation, algorithmic management and AI, and it includes self-employed persons within its scope.</w:t>
      </w:r>
    </w:p>
    <w:p w14:paraId="4CF99D4A" w14:textId="77777777" w:rsidR="00C976C1" w:rsidRPr="00C976C1" w:rsidRDefault="00C976C1" w:rsidP="00C976C1">
      <w:p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Amendments were due on 28 August. Ceemet asked for the total deletion of the annex with the directive proposal. Ceemet could accept guidelines and recommendations but considers that existing legislation (AI Act, AI Office guidelines) already provide a sufficient EU framework.</w:t>
      </w:r>
    </w:p>
    <w:p w14:paraId="1F140EC7" w14:textId="77777777" w:rsidR="00C976C1" w:rsidRDefault="00C976C1" w:rsidP="00C976C1">
      <w:pPr>
        <w:spacing w:line="300" w:lineRule="auto"/>
        <w:rPr>
          <w:rFonts w:asciiTheme="minorHAnsi" w:eastAsia="Segoe UI" w:hAnsiTheme="minorHAnsi" w:cs="Segoe UI"/>
          <w:color w:val="002060"/>
          <w:sz w:val="24"/>
          <w:szCs w:val="24"/>
        </w:rPr>
      </w:pPr>
      <w:r w:rsidRPr="00C976C1">
        <w:rPr>
          <w:rFonts w:asciiTheme="minorHAnsi" w:eastAsia="Segoe UI" w:hAnsiTheme="minorHAnsi" w:cs="Segoe UI"/>
          <w:color w:val="002060"/>
          <w:sz w:val="24"/>
          <w:szCs w:val="24"/>
        </w:rPr>
        <w:t xml:space="preserve">Ceemet held many meetings with </w:t>
      </w:r>
      <w:proofErr w:type="spellStart"/>
      <w:r w:rsidRPr="00C976C1">
        <w:rPr>
          <w:rFonts w:asciiTheme="minorHAnsi" w:eastAsia="Segoe UI" w:hAnsiTheme="minorHAnsi" w:cs="Segoe UI"/>
          <w:color w:val="002060"/>
          <w:sz w:val="24"/>
          <w:szCs w:val="24"/>
        </w:rPr>
        <w:t>MEPs</w:t>
      </w:r>
      <w:proofErr w:type="spellEnd"/>
      <w:r w:rsidRPr="00C976C1">
        <w:rPr>
          <w:rFonts w:asciiTheme="minorHAnsi" w:eastAsia="Segoe UI" w:hAnsiTheme="minorHAnsi" w:cs="Segoe UI"/>
          <w:color w:val="002060"/>
          <w:sz w:val="24"/>
          <w:szCs w:val="24"/>
        </w:rPr>
        <w:t xml:space="preserve"> and the Commission but is pessimistic about their response regarding deletion of the Bula report. The schedule is fast, with adoption expected by the end of this year or early next year.</w:t>
      </w:r>
    </w:p>
    <w:p w14:paraId="7B3EB52F" w14:textId="77777777" w:rsidR="00C976C1" w:rsidRPr="00C976C1" w:rsidRDefault="00C976C1" w:rsidP="00C976C1">
      <w:pPr>
        <w:spacing w:line="300" w:lineRule="auto"/>
        <w:rPr>
          <w:rFonts w:asciiTheme="minorHAnsi" w:eastAsia="Segoe UI" w:hAnsiTheme="minorHAnsi" w:cs="Segoe UI"/>
          <w:color w:val="002060"/>
          <w:sz w:val="24"/>
          <w:szCs w:val="24"/>
        </w:rPr>
      </w:pPr>
    </w:p>
    <w:p w14:paraId="45FAEFB0" w14:textId="5F87BB89" w:rsidR="00C976C1" w:rsidRDefault="000E0F77" w:rsidP="00C976C1">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t>Laitenberger Henrique</w:t>
      </w:r>
      <w:r w:rsidR="00B65F29">
        <w:rPr>
          <w:rFonts w:asciiTheme="minorHAnsi" w:eastAsia="Segoe UI" w:hAnsiTheme="minorHAnsi" w:cs="Segoe UI"/>
          <w:b/>
          <w:bCs/>
          <w:color w:val="002060"/>
          <w:sz w:val="24"/>
          <w:szCs w:val="24"/>
        </w:rPr>
        <w:t>, TIF</w:t>
      </w:r>
      <w:r w:rsidRPr="00D6219F">
        <w:rPr>
          <w:rFonts w:asciiTheme="minorHAnsi" w:eastAsia="Segoe UI" w:hAnsiTheme="minorHAnsi" w:cs="Segoe UI"/>
          <w:b/>
          <w:bCs/>
          <w:color w:val="002060"/>
          <w:sz w:val="24"/>
          <w:szCs w:val="24"/>
        </w:rPr>
        <w:t xml:space="preserve"> </w:t>
      </w:r>
      <w:r w:rsidR="00C976C1" w:rsidRPr="00C976C1">
        <w:rPr>
          <w:rFonts w:asciiTheme="minorHAnsi" w:eastAsia="Segoe UI" w:hAnsiTheme="minorHAnsi" w:cs="Segoe UI"/>
          <w:color w:val="002060"/>
          <w:sz w:val="24"/>
          <w:szCs w:val="24"/>
        </w:rPr>
        <w:t>asked if this timing was linked to the Quality Jobs Act proposal.</w:t>
      </w:r>
    </w:p>
    <w:p w14:paraId="0B0347E4" w14:textId="65AA0126" w:rsidR="00D91DD3" w:rsidRDefault="000E0F77" w:rsidP="00D91DD3">
      <w:pPr>
        <w:spacing w:line="300" w:lineRule="auto"/>
        <w:rPr>
          <w:rFonts w:asciiTheme="minorHAnsi" w:eastAsia="Segoe UI" w:hAnsiTheme="minorHAnsi" w:cs="Segoe UI"/>
          <w:b/>
          <w:bCs/>
          <w:color w:val="002060"/>
          <w:sz w:val="24"/>
          <w:szCs w:val="24"/>
        </w:rPr>
      </w:pPr>
      <w:r w:rsidRPr="00B65F29">
        <w:rPr>
          <w:rFonts w:asciiTheme="minorHAnsi" w:eastAsia="Segoe UI" w:hAnsiTheme="minorHAnsi" w:cs="Segoe UI"/>
          <w:b/>
          <w:bCs/>
          <w:color w:val="002060"/>
          <w:sz w:val="24"/>
          <w:szCs w:val="24"/>
          <w:lang w:val="en-GB"/>
        </w:rPr>
        <w:br/>
        <w:t xml:space="preserve">Pauline </w:t>
      </w:r>
      <w:r w:rsidR="00B65F29" w:rsidRPr="00B65F29">
        <w:rPr>
          <w:rFonts w:asciiTheme="minorHAnsi" w:eastAsia="Segoe UI" w:hAnsiTheme="minorHAnsi" w:cs="Segoe UI"/>
          <w:b/>
          <w:bCs/>
          <w:color w:val="002060"/>
          <w:sz w:val="24"/>
          <w:szCs w:val="24"/>
          <w:lang w:val="en-GB"/>
        </w:rPr>
        <w:t>Dubois-Graffin and Delphin</w:t>
      </w:r>
      <w:r w:rsidR="00B65F29">
        <w:rPr>
          <w:rFonts w:asciiTheme="minorHAnsi" w:eastAsia="Segoe UI" w:hAnsiTheme="minorHAnsi" w:cs="Segoe UI"/>
          <w:b/>
          <w:bCs/>
          <w:color w:val="002060"/>
          <w:sz w:val="24"/>
          <w:szCs w:val="24"/>
          <w:lang w:val="en-GB"/>
        </w:rPr>
        <w:t xml:space="preserve">e Rudelli </w:t>
      </w:r>
      <w:r w:rsidR="00C976C1" w:rsidRPr="00C976C1">
        <w:rPr>
          <w:rFonts w:asciiTheme="minorHAnsi" w:eastAsia="Segoe UI" w:hAnsiTheme="minorHAnsi" w:cs="Segoe UI"/>
          <w:color w:val="002060"/>
          <w:sz w:val="24"/>
          <w:szCs w:val="24"/>
        </w:rPr>
        <w:t xml:space="preserve">confirmed that there is a close link between the Parliament’s calendar and the Commission’s willingness to move forward quickly. Pressure from both the Commission and trade unions is </w:t>
      </w:r>
      <w:proofErr w:type="spellStart"/>
      <w:r w:rsidR="00C976C1" w:rsidRPr="00C976C1">
        <w:rPr>
          <w:rFonts w:asciiTheme="minorHAnsi" w:eastAsia="Segoe UI" w:hAnsiTheme="minorHAnsi" w:cs="Segoe UI"/>
          <w:color w:val="002060"/>
          <w:sz w:val="24"/>
          <w:szCs w:val="24"/>
        </w:rPr>
        <w:t>high.</w:t>
      </w:r>
      <w:r w:rsidR="00D91DD3" w:rsidRPr="00D91DD3">
        <w:rPr>
          <w:rFonts w:asciiTheme="minorHAnsi" w:eastAsia="Segoe UI" w:hAnsiTheme="minorHAnsi" w:cs="Segoe UI"/>
          <w:b/>
          <w:bCs/>
          <w:color w:val="002060"/>
          <w:sz w:val="24"/>
          <w:szCs w:val="24"/>
        </w:rPr>
        <w:t>Delphine</w:t>
      </w:r>
      <w:proofErr w:type="spellEnd"/>
      <w:r w:rsidR="00D91DD3" w:rsidRPr="00D91DD3">
        <w:rPr>
          <w:rFonts w:asciiTheme="minorHAnsi" w:eastAsia="Segoe UI" w:hAnsiTheme="minorHAnsi" w:cs="Segoe UI"/>
          <w:b/>
          <w:bCs/>
          <w:color w:val="002060"/>
          <w:sz w:val="24"/>
          <w:szCs w:val="24"/>
        </w:rPr>
        <w:t xml:space="preserve"> Rudelli</w:t>
      </w:r>
      <w:r w:rsidR="00D91DD3">
        <w:rPr>
          <w:rFonts w:asciiTheme="minorHAnsi" w:eastAsia="Segoe UI" w:hAnsiTheme="minorHAnsi" w:cs="Segoe UI"/>
          <w:color w:val="002060"/>
          <w:sz w:val="24"/>
          <w:szCs w:val="24"/>
        </w:rPr>
        <w:t xml:space="preserve"> </w:t>
      </w:r>
      <w:r w:rsidR="00C976C1" w:rsidRPr="00C976C1">
        <w:rPr>
          <w:rFonts w:asciiTheme="minorHAnsi" w:eastAsia="Segoe UI" w:hAnsiTheme="minorHAnsi" w:cs="Segoe UI"/>
          <w:color w:val="002060"/>
          <w:sz w:val="24"/>
          <w:szCs w:val="24"/>
        </w:rPr>
        <w:t xml:space="preserve">noted that Ceemet is not the only actor pushing back against the report. Other stakeholders outside employment and social affairs share the same concerns. Therefore, Ceemet should push strongly at the plenary stage, when arguments may find more support from </w:t>
      </w:r>
      <w:proofErr w:type="spellStart"/>
      <w:r w:rsidR="00C976C1" w:rsidRPr="00C976C1">
        <w:rPr>
          <w:rFonts w:asciiTheme="minorHAnsi" w:eastAsia="Segoe UI" w:hAnsiTheme="minorHAnsi" w:cs="Segoe UI"/>
          <w:color w:val="002060"/>
          <w:sz w:val="24"/>
          <w:szCs w:val="24"/>
        </w:rPr>
        <w:t>MEPs</w:t>
      </w:r>
      <w:proofErr w:type="spellEnd"/>
      <w:r w:rsidR="00C976C1" w:rsidRPr="00C976C1">
        <w:rPr>
          <w:rFonts w:asciiTheme="minorHAnsi" w:eastAsia="Segoe UI" w:hAnsiTheme="minorHAnsi" w:cs="Segoe UI"/>
          <w:color w:val="002060"/>
          <w:sz w:val="24"/>
          <w:szCs w:val="24"/>
        </w:rPr>
        <w:t xml:space="preserve"> in other committees.</w:t>
      </w:r>
      <w:r w:rsidRPr="00D6219F">
        <w:rPr>
          <w:rFonts w:asciiTheme="minorHAnsi" w:eastAsia="Segoe UI" w:hAnsiTheme="minorHAnsi" w:cs="Segoe UI"/>
          <w:color w:val="002060"/>
          <w:sz w:val="24"/>
          <w:szCs w:val="24"/>
        </w:rPr>
        <w:br/>
      </w:r>
    </w:p>
    <w:p w14:paraId="1E6F7CA3" w14:textId="77777777" w:rsidR="00CF05B9" w:rsidRPr="00CF05B9" w:rsidRDefault="00D91DD3" w:rsidP="00CF05B9">
      <w:pPr>
        <w:pStyle w:val="ListParagraph"/>
        <w:numPr>
          <w:ilvl w:val="0"/>
          <w:numId w:val="4"/>
        </w:numPr>
        <w:spacing w:line="300" w:lineRule="auto"/>
        <w:rPr>
          <w:rFonts w:asciiTheme="minorHAnsi" w:eastAsia="Segoe UI" w:hAnsiTheme="minorHAnsi" w:cs="Segoe UI"/>
          <w:color w:val="002060"/>
          <w:sz w:val="24"/>
          <w:szCs w:val="24"/>
        </w:rPr>
      </w:pPr>
      <w:r w:rsidRPr="00CF05B9">
        <w:rPr>
          <w:rFonts w:asciiTheme="minorHAnsi" w:eastAsia="Segoe UI" w:hAnsiTheme="minorHAnsi" w:cs="Segoe UI"/>
          <w:b/>
          <w:bCs/>
          <w:color w:val="002060"/>
          <w:sz w:val="24"/>
          <w:szCs w:val="24"/>
        </w:rPr>
        <w:t>Public hearing on AI - July 2025</w:t>
      </w:r>
    </w:p>
    <w:p w14:paraId="7FD64238" w14:textId="32F222E7" w:rsidR="00CF05B9" w:rsidRDefault="000E0F77" w:rsidP="00C976C1">
      <w:pPr>
        <w:spacing w:line="300" w:lineRule="auto"/>
        <w:rPr>
          <w:rFonts w:asciiTheme="minorHAnsi" w:eastAsia="Segoe UI" w:hAnsiTheme="minorHAnsi" w:cs="Segoe UI"/>
          <w:color w:val="002060"/>
          <w:sz w:val="24"/>
          <w:szCs w:val="24"/>
        </w:rPr>
      </w:pPr>
      <w:r w:rsidRPr="00CF05B9">
        <w:rPr>
          <w:rFonts w:asciiTheme="minorHAnsi" w:eastAsia="Segoe UI" w:hAnsiTheme="minorHAnsi" w:cs="Segoe UI"/>
          <w:b/>
          <w:bCs/>
          <w:color w:val="002060"/>
          <w:sz w:val="24"/>
          <w:szCs w:val="24"/>
        </w:rPr>
        <w:t>Pauline Dubois</w:t>
      </w:r>
      <w:r w:rsidR="00D91DD3" w:rsidRPr="00CF05B9">
        <w:rPr>
          <w:rFonts w:asciiTheme="minorHAnsi" w:eastAsia="Segoe UI" w:hAnsiTheme="minorHAnsi" w:cs="Segoe UI"/>
          <w:b/>
          <w:bCs/>
          <w:color w:val="002060"/>
          <w:sz w:val="24"/>
          <w:szCs w:val="24"/>
        </w:rPr>
        <w:t>-G</w:t>
      </w:r>
      <w:r w:rsidRPr="00CF05B9">
        <w:rPr>
          <w:rFonts w:asciiTheme="minorHAnsi" w:eastAsia="Segoe UI" w:hAnsiTheme="minorHAnsi" w:cs="Segoe UI"/>
          <w:b/>
          <w:bCs/>
          <w:color w:val="002060"/>
          <w:sz w:val="24"/>
          <w:szCs w:val="24"/>
        </w:rPr>
        <w:t>raffin</w:t>
      </w:r>
      <w:r w:rsidR="00D91DD3" w:rsidRPr="00CF05B9">
        <w:rPr>
          <w:rFonts w:asciiTheme="minorHAnsi" w:eastAsia="Segoe UI" w:hAnsiTheme="minorHAnsi" w:cs="Segoe UI"/>
          <w:b/>
          <w:bCs/>
          <w:color w:val="002060"/>
          <w:sz w:val="24"/>
          <w:szCs w:val="24"/>
        </w:rPr>
        <w:t xml:space="preserve"> </w:t>
      </w:r>
      <w:r w:rsidR="00C976C1" w:rsidRPr="00C976C1">
        <w:rPr>
          <w:rFonts w:asciiTheme="minorHAnsi" w:eastAsia="Segoe UI" w:hAnsiTheme="minorHAnsi" w:cs="Segoe UI"/>
          <w:color w:val="002060"/>
          <w:sz w:val="24"/>
          <w:szCs w:val="24"/>
        </w:rPr>
        <w:t xml:space="preserve">informed members that Ceemet participated in a public hearing in July, where it focused only on social policy and reiterated Ceemet’s position: clarifying the </w:t>
      </w:r>
      <w:r w:rsidR="00C976C1" w:rsidRPr="00C976C1">
        <w:rPr>
          <w:rFonts w:asciiTheme="minorHAnsi" w:eastAsia="Segoe UI" w:hAnsiTheme="minorHAnsi" w:cs="Segoe UI"/>
          <w:color w:val="002060"/>
          <w:sz w:val="24"/>
          <w:szCs w:val="24"/>
        </w:rPr>
        <w:lastRenderedPageBreak/>
        <w:t xml:space="preserve">definition of AI and rejecting new legislation. For issues outside Ceemet’s scope (such as producers and deployers), Ceemet referred arguments to </w:t>
      </w:r>
      <w:proofErr w:type="spellStart"/>
      <w:r w:rsidR="00C976C1" w:rsidRPr="00C976C1">
        <w:rPr>
          <w:rFonts w:asciiTheme="minorHAnsi" w:eastAsia="Segoe UI" w:hAnsiTheme="minorHAnsi" w:cs="Segoe UI"/>
          <w:color w:val="002060"/>
          <w:sz w:val="24"/>
          <w:szCs w:val="24"/>
        </w:rPr>
        <w:t>Orgalim</w:t>
      </w:r>
      <w:proofErr w:type="spellEnd"/>
      <w:r w:rsidR="00C976C1" w:rsidRPr="00C976C1">
        <w:rPr>
          <w:rFonts w:asciiTheme="minorHAnsi" w:eastAsia="Segoe UI" w:hAnsiTheme="minorHAnsi" w:cs="Segoe UI"/>
          <w:color w:val="002060"/>
          <w:sz w:val="24"/>
          <w:szCs w:val="24"/>
        </w:rPr>
        <w:t>.</w:t>
      </w:r>
    </w:p>
    <w:p w14:paraId="10430212" w14:textId="77777777" w:rsidR="00C976C1" w:rsidRPr="00CF05B9" w:rsidRDefault="00C976C1" w:rsidP="00C976C1">
      <w:pPr>
        <w:spacing w:line="300" w:lineRule="auto"/>
        <w:rPr>
          <w:rFonts w:asciiTheme="minorHAnsi" w:eastAsia="Segoe UI" w:hAnsiTheme="minorHAnsi" w:cs="Segoe UI"/>
          <w:color w:val="002060"/>
          <w:sz w:val="24"/>
          <w:szCs w:val="24"/>
        </w:rPr>
      </w:pPr>
    </w:p>
    <w:p w14:paraId="73320B6C" w14:textId="5E3D8EBF" w:rsidR="00CF05B9" w:rsidRPr="00CF05B9" w:rsidRDefault="00CF05B9" w:rsidP="00CF05B9">
      <w:pPr>
        <w:pStyle w:val="ListParagraph"/>
        <w:numPr>
          <w:ilvl w:val="0"/>
          <w:numId w:val="4"/>
        </w:numPr>
        <w:spacing w:line="300" w:lineRule="auto"/>
        <w:rPr>
          <w:rFonts w:asciiTheme="minorHAnsi" w:hAnsiTheme="minorHAnsi"/>
          <w:b/>
          <w:bCs/>
          <w:color w:val="002060"/>
          <w:sz w:val="24"/>
          <w:szCs w:val="24"/>
        </w:rPr>
      </w:pPr>
      <w:r w:rsidRPr="00CF05B9">
        <w:rPr>
          <w:rFonts w:asciiTheme="minorHAnsi" w:hAnsiTheme="minorHAnsi"/>
          <w:b/>
          <w:bCs/>
          <w:color w:val="002060"/>
          <w:sz w:val="24"/>
          <w:szCs w:val="24"/>
        </w:rPr>
        <w:t>Digital Package and Digital omnibus</w:t>
      </w:r>
    </w:p>
    <w:p w14:paraId="61ED23CC" w14:textId="77777777" w:rsidR="00CF05B9" w:rsidRPr="00CF05B9" w:rsidRDefault="00CF05B9" w:rsidP="00CF05B9">
      <w:pPr>
        <w:pStyle w:val="ListParagraph"/>
        <w:rPr>
          <w:rFonts w:asciiTheme="minorHAnsi" w:eastAsia="Segoe UI" w:hAnsiTheme="minorHAnsi" w:cs="Segoe UI"/>
          <w:color w:val="002060"/>
          <w:sz w:val="24"/>
          <w:szCs w:val="24"/>
        </w:rPr>
      </w:pPr>
    </w:p>
    <w:p w14:paraId="241BC093" w14:textId="77777777" w:rsidR="00C976C1" w:rsidRDefault="00CF05B9" w:rsidP="00D6219F">
      <w:pPr>
        <w:spacing w:line="300" w:lineRule="auto"/>
        <w:rPr>
          <w:rFonts w:asciiTheme="minorHAnsi" w:eastAsia="Segoe UI" w:hAnsiTheme="minorHAnsi" w:cs="Segoe UI"/>
          <w:color w:val="002060"/>
          <w:sz w:val="24"/>
          <w:szCs w:val="24"/>
        </w:rPr>
      </w:pPr>
      <w:r w:rsidRPr="00CF05B9">
        <w:rPr>
          <w:rFonts w:asciiTheme="minorHAnsi" w:eastAsia="Segoe UI" w:hAnsiTheme="minorHAnsi" w:cs="Segoe UI"/>
          <w:b/>
          <w:bCs/>
          <w:color w:val="002060"/>
          <w:sz w:val="24"/>
          <w:szCs w:val="24"/>
        </w:rPr>
        <w:t xml:space="preserve">Pauline Dubois-Graffin </w:t>
      </w:r>
      <w:r w:rsidR="00C976C1" w:rsidRPr="00C976C1">
        <w:rPr>
          <w:rFonts w:asciiTheme="minorHAnsi" w:eastAsia="Segoe UI" w:hAnsiTheme="minorHAnsi" w:cs="Segoe UI"/>
          <w:color w:val="002060"/>
          <w:sz w:val="24"/>
          <w:szCs w:val="24"/>
        </w:rPr>
        <w:t>briefly presented the Digital Package and Digital Omnibus, even though Ceemet does not directly follow them. She explained that there is a risk of reopening GDPR. While Ceemet supports simplification, a review could also allow trade unions to push measures against Ceemet’s position</w:t>
      </w:r>
      <w:r w:rsidR="00C976C1">
        <w:rPr>
          <w:rFonts w:asciiTheme="minorHAnsi" w:eastAsia="Segoe UI" w:hAnsiTheme="minorHAnsi" w:cs="Segoe UI"/>
          <w:color w:val="002060"/>
          <w:sz w:val="24"/>
          <w:szCs w:val="24"/>
        </w:rPr>
        <w:t>.</w:t>
      </w:r>
    </w:p>
    <w:p w14:paraId="66EA8FCB" w14:textId="77AF88B0" w:rsidR="00FE2AB8" w:rsidRPr="00C976C1" w:rsidRDefault="000E0F77" w:rsidP="00D6219F">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Laitenberger Henrique</w:t>
      </w:r>
      <w:r w:rsidR="00CF05B9">
        <w:rPr>
          <w:rFonts w:asciiTheme="minorHAnsi" w:eastAsia="Segoe UI" w:hAnsiTheme="minorHAnsi" w:cs="Segoe UI"/>
          <w:b/>
          <w:bCs/>
          <w:color w:val="002060"/>
          <w:sz w:val="24"/>
          <w:szCs w:val="24"/>
        </w:rPr>
        <w:t xml:space="preserve"> TIF, </w:t>
      </w:r>
      <w:r w:rsidR="00CF05B9">
        <w:rPr>
          <w:rFonts w:asciiTheme="minorHAnsi" w:eastAsia="Segoe UI" w:hAnsiTheme="minorHAnsi" w:cs="Segoe UI"/>
          <w:color w:val="002060"/>
          <w:sz w:val="24"/>
          <w:szCs w:val="24"/>
        </w:rPr>
        <w:t xml:space="preserve">considered that </w:t>
      </w:r>
      <w:r w:rsidRPr="00D6219F">
        <w:rPr>
          <w:rFonts w:asciiTheme="minorHAnsi" w:eastAsia="Segoe UI" w:hAnsiTheme="minorHAnsi" w:cs="Segoe UI"/>
          <w:color w:val="002060"/>
          <w:sz w:val="24"/>
          <w:szCs w:val="24"/>
        </w:rPr>
        <w:t xml:space="preserve">digital omnibus, is to simplify the state of digital legislation for companies. So that means, first of all, structurally </w:t>
      </w:r>
      <w:r w:rsidR="00C976C1">
        <w:rPr>
          <w:rFonts w:asciiTheme="minorHAnsi" w:eastAsia="Segoe UI" w:hAnsiTheme="minorHAnsi" w:cs="Segoe UI"/>
          <w:color w:val="002060"/>
          <w:sz w:val="24"/>
          <w:szCs w:val="24"/>
        </w:rPr>
        <w:t>and even some</w:t>
      </w:r>
      <w:r w:rsidRPr="00D6219F">
        <w:rPr>
          <w:rFonts w:asciiTheme="minorHAnsi" w:eastAsia="Segoe UI" w:hAnsiTheme="minorHAnsi" w:cs="Segoe UI"/>
          <w:color w:val="002060"/>
          <w:sz w:val="24"/>
          <w:szCs w:val="24"/>
        </w:rPr>
        <w:t xml:space="preserve"> issues are relevant to trade unions in terms of rights to information and training etc, but </w:t>
      </w:r>
      <w:r w:rsidR="00C976C1">
        <w:rPr>
          <w:rFonts w:asciiTheme="minorHAnsi" w:eastAsia="Segoe UI" w:hAnsiTheme="minorHAnsi" w:cs="Segoe UI"/>
          <w:color w:val="002060"/>
          <w:sz w:val="24"/>
          <w:szCs w:val="24"/>
        </w:rPr>
        <w:t xml:space="preserve">the Commission </w:t>
      </w:r>
      <w:r w:rsidRPr="00D6219F">
        <w:rPr>
          <w:rFonts w:asciiTheme="minorHAnsi" w:eastAsia="Segoe UI" w:hAnsiTheme="minorHAnsi" w:cs="Segoe UI"/>
          <w:color w:val="002060"/>
          <w:sz w:val="24"/>
          <w:szCs w:val="24"/>
        </w:rPr>
        <w:t>will probably be completely out of the scope</w:t>
      </w:r>
      <w:r w:rsidR="00C976C1">
        <w:rPr>
          <w:rFonts w:asciiTheme="minorHAnsi" w:eastAsia="Segoe UI" w:hAnsiTheme="minorHAnsi" w:cs="Segoe UI"/>
          <w:color w:val="002060"/>
          <w:sz w:val="24"/>
          <w:szCs w:val="24"/>
        </w:rPr>
        <w:t xml:space="preserve">. However, </w:t>
      </w:r>
      <w:r w:rsidR="00C976C1" w:rsidRPr="00C976C1">
        <w:rPr>
          <w:rFonts w:asciiTheme="minorHAnsi" w:eastAsia="Segoe UI" w:hAnsiTheme="minorHAnsi" w:cs="Segoe UI"/>
          <w:color w:val="002060"/>
          <w:sz w:val="24"/>
          <w:szCs w:val="24"/>
        </w:rPr>
        <w:t>it is an opportunity to remind the Commission of the importance of simplification.</w:t>
      </w:r>
      <w:r w:rsidR="00CF05B9">
        <w:rPr>
          <w:rFonts w:asciiTheme="minorHAnsi" w:eastAsia="Segoe UI" w:hAnsiTheme="minorHAnsi" w:cs="Segoe UI"/>
          <w:color w:val="002060"/>
          <w:sz w:val="24"/>
          <w:szCs w:val="24"/>
        </w:rPr>
        <w:t xml:space="preserve"> </w:t>
      </w:r>
      <w:r w:rsidRPr="00D6219F">
        <w:rPr>
          <w:rFonts w:asciiTheme="minorHAnsi" w:eastAsia="Segoe UI" w:hAnsiTheme="minorHAnsi" w:cs="Segoe UI"/>
          <w:color w:val="002060"/>
          <w:sz w:val="24"/>
          <w:szCs w:val="24"/>
        </w:rPr>
        <w:t xml:space="preserve">On the one hand, seek simplification on digital while on the other hand, promoting the legislation that will make it more difficult to adopt new digital technologies. </w:t>
      </w:r>
    </w:p>
    <w:p w14:paraId="0627F35E" w14:textId="77777777" w:rsidR="00CF05B9" w:rsidRDefault="00CF05B9" w:rsidP="00D6219F">
      <w:pPr>
        <w:spacing w:line="300" w:lineRule="auto"/>
        <w:rPr>
          <w:rFonts w:asciiTheme="minorHAnsi" w:eastAsia="Segoe UI" w:hAnsiTheme="minorHAnsi" w:cs="Segoe UI"/>
          <w:b/>
          <w:bCs/>
          <w:color w:val="002060"/>
          <w:sz w:val="24"/>
          <w:szCs w:val="24"/>
        </w:rPr>
      </w:pPr>
    </w:p>
    <w:p w14:paraId="24B2418F" w14:textId="56F2BB70" w:rsidR="00CF05B9" w:rsidRDefault="00CF05B9" w:rsidP="00CF05B9">
      <w:pPr>
        <w:pStyle w:val="ListParagraph"/>
        <w:numPr>
          <w:ilvl w:val="0"/>
          <w:numId w:val="4"/>
        </w:numPr>
        <w:spacing w:line="300" w:lineRule="auto"/>
        <w:rPr>
          <w:rFonts w:asciiTheme="minorHAnsi" w:eastAsia="Segoe UI" w:hAnsiTheme="minorHAnsi" w:cs="Segoe UI"/>
          <w:b/>
          <w:bCs/>
          <w:color w:val="002060"/>
          <w:sz w:val="24"/>
          <w:szCs w:val="24"/>
        </w:rPr>
      </w:pPr>
      <w:proofErr w:type="spellStart"/>
      <w:r>
        <w:rPr>
          <w:rFonts w:asciiTheme="minorHAnsi" w:eastAsia="Segoe UI" w:hAnsiTheme="minorHAnsi" w:cs="Segoe UI"/>
          <w:b/>
          <w:bCs/>
          <w:color w:val="002060"/>
          <w:sz w:val="24"/>
          <w:szCs w:val="24"/>
        </w:rPr>
        <w:t>iMET</w:t>
      </w:r>
      <w:proofErr w:type="spellEnd"/>
      <w:r>
        <w:rPr>
          <w:rFonts w:asciiTheme="minorHAnsi" w:eastAsia="Segoe UI" w:hAnsiTheme="minorHAnsi" w:cs="Segoe UI"/>
          <w:b/>
          <w:bCs/>
          <w:color w:val="002060"/>
          <w:sz w:val="24"/>
          <w:szCs w:val="24"/>
        </w:rPr>
        <w:t xml:space="preserve"> Project</w:t>
      </w:r>
    </w:p>
    <w:p w14:paraId="33C7DD0D" w14:textId="6A06B7E8" w:rsidR="00602A40" w:rsidRDefault="00CF05B9" w:rsidP="00D6219F">
      <w:pPr>
        <w:spacing w:line="300" w:lineRule="auto"/>
        <w:rPr>
          <w:rFonts w:asciiTheme="minorHAnsi" w:eastAsia="Segoe UI" w:hAnsiTheme="minorHAnsi" w:cs="Segoe UI"/>
          <w:color w:val="002060"/>
          <w:sz w:val="24"/>
          <w:szCs w:val="24"/>
        </w:rPr>
      </w:pPr>
      <w:r w:rsidRPr="00CF05B9">
        <w:rPr>
          <w:rFonts w:asciiTheme="minorHAnsi" w:eastAsia="Segoe UI" w:hAnsiTheme="minorHAnsi" w:cs="Segoe UI"/>
          <w:b/>
          <w:bCs/>
          <w:color w:val="002060"/>
          <w:sz w:val="24"/>
          <w:szCs w:val="24"/>
          <w:lang w:val="en-GB"/>
        </w:rPr>
        <w:t>Pauline Dubois-Graffin</w:t>
      </w:r>
      <w:r w:rsidR="00C976C1" w:rsidRPr="00C976C1">
        <w:rPr>
          <w:rFonts w:asciiTheme="minorHAnsi" w:eastAsia="Segoe UI" w:hAnsiTheme="minorHAnsi" w:cs="Segoe UI"/>
          <w:color w:val="002060"/>
          <w:sz w:val="24"/>
          <w:szCs w:val="24"/>
        </w:rPr>
        <w:t xml:space="preserve"> reminded members that Ceemet is a partner in this project, which aims to develop four manuals on AI covering HR, skills, OSH and data protection. The first versions were trade union-oriented, so Ceemet struggled with the review. Revised versions are expected in November, with finalisation between January and March.</w:t>
      </w:r>
    </w:p>
    <w:p w14:paraId="42C83524" w14:textId="48FD2D83" w:rsidR="00602A40" w:rsidRDefault="000E0F77" w:rsidP="00D6219F">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color w:val="002060"/>
          <w:sz w:val="24"/>
          <w:szCs w:val="24"/>
        </w:rPr>
        <w:t xml:space="preserve"> </w:t>
      </w:r>
    </w:p>
    <w:p w14:paraId="7153F526" w14:textId="46AEC181" w:rsidR="00602A40" w:rsidRPr="00602A40" w:rsidRDefault="00602A40" w:rsidP="00602A40">
      <w:pPr>
        <w:pStyle w:val="ListParagraph"/>
        <w:numPr>
          <w:ilvl w:val="0"/>
          <w:numId w:val="4"/>
        </w:numPr>
        <w:spacing w:line="300" w:lineRule="auto"/>
        <w:rPr>
          <w:rFonts w:asciiTheme="minorHAnsi" w:eastAsia="Segoe UI" w:hAnsiTheme="minorHAnsi" w:cs="Segoe UI"/>
          <w:b/>
          <w:bCs/>
          <w:color w:val="002060"/>
          <w:sz w:val="24"/>
          <w:szCs w:val="24"/>
        </w:rPr>
      </w:pPr>
      <w:r w:rsidRPr="00602A40">
        <w:rPr>
          <w:rFonts w:asciiTheme="minorHAnsi" w:eastAsia="Segoe UI" w:hAnsiTheme="minorHAnsi" w:cs="Segoe UI"/>
          <w:b/>
          <w:bCs/>
          <w:color w:val="002060"/>
          <w:sz w:val="24"/>
          <w:szCs w:val="24"/>
        </w:rPr>
        <w:t>From the EU Trade Union</w:t>
      </w:r>
    </w:p>
    <w:p w14:paraId="4F9B59A1" w14:textId="6D00C6D1" w:rsidR="00FE2AB8" w:rsidRPr="00CF05B9" w:rsidRDefault="00602A40" w:rsidP="00D6219F">
      <w:pPr>
        <w:spacing w:line="300" w:lineRule="auto"/>
        <w:rPr>
          <w:rFonts w:asciiTheme="minorHAnsi" w:eastAsia="Segoe UI" w:hAnsiTheme="minorHAnsi" w:cs="Segoe UI"/>
          <w:color w:val="002060"/>
          <w:sz w:val="24"/>
          <w:szCs w:val="24"/>
        </w:rPr>
      </w:pPr>
      <w:r w:rsidRPr="00CF05B9">
        <w:rPr>
          <w:rFonts w:asciiTheme="minorHAnsi" w:eastAsia="Segoe UI" w:hAnsiTheme="minorHAnsi" w:cs="Segoe UI"/>
          <w:b/>
          <w:bCs/>
          <w:color w:val="002060"/>
          <w:sz w:val="24"/>
          <w:szCs w:val="24"/>
          <w:lang w:val="en-GB"/>
        </w:rPr>
        <w:t xml:space="preserve">Pauline Dubois-Graffin </w:t>
      </w:r>
      <w:r w:rsidR="00C976C1" w:rsidRPr="00C976C1">
        <w:rPr>
          <w:rFonts w:asciiTheme="minorHAnsi" w:eastAsia="Segoe UI" w:hAnsiTheme="minorHAnsi" w:cs="Segoe UI"/>
          <w:color w:val="002060"/>
          <w:sz w:val="24"/>
          <w:szCs w:val="24"/>
        </w:rPr>
        <w:t>presented a platform from UNI Europa providing a database of AI and algorithmic management cases.</w:t>
      </w:r>
    </w:p>
    <w:p w14:paraId="15CA4B22" w14:textId="3AE1A589" w:rsidR="00FE2AB8" w:rsidRPr="00C976C1" w:rsidRDefault="000E0F77" w:rsidP="00D6219F">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GAMBELLI Franck</w:t>
      </w:r>
      <w:r w:rsidR="00602A40">
        <w:rPr>
          <w:rFonts w:asciiTheme="minorHAnsi" w:eastAsia="Segoe UI" w:hAnsiTheme="minorHAnsi" w:cs="Segoe UI"/>
          <w:b/>
          <w:bCs/>
          <w:color w:val="002060"/>
          <w:sz w:val="24"/>
          <w:szCs w:val="24"/>
        </w:rPr>
        <w:t xml:space="preserve">, UIMM </w:t>
      </w:r>
      <w:r w:rsidR="00C976C1" w:rsidRPr="00C976C1">
        <w:rPr>
          <w:rFonts w:asciiTheme="minorHAnsi" w:eastAsia="Segoe UI" w:hAnsiTheme="minorHAnsi" w:cs="Segoe UI"/>
          <w:color w:val="002060"/>
          <w:sz w:val="24"/>
          <w:szCs w:val="24"/>
        </w:rPr>
        <w:t>noted that most collective agreements in the database concern classical topics like the right to disconnect. Only one or two examples involve actual use of AI, and none are relevant at the level of professional organisations.</w:t>
      </w:r>
    </w:p>
    <w:p w14:paraId="0306C40A" w14:textId="552AC2E8" w:rsidR="00FE2AB8" w:rsidRPr="00D6219F" w:rsidRDefault="000E0F77" w:rsidP="00602A40">
      <w:pPr>
        <w:spacing w:line="300" w:lineRule="auto"/>
        <w:rPr>
          <w:rFonts w:asciiTheme="minorHAnsi" w:hAnsiTheme="minorHAnsi"/>
          <w:color w:val="002060"/>
          <w:sz w:val="24"/>
          <w:szCs w:val="24"/>
        </w:rPr>
      </w:pPr>
      <w:r w:rsidRPr="00D6219F">
        <w:rPr>
          <w:rFonts w:asciiTheme="minorHAnsi" w:eastAsia="Segoe UI" w:hAnsiTheme="minorHAnsi" w:cs="Segoe UI"/>
          <w:b/>
          <w:bCs/>
          <w:color w:val="002060"/>
          <w:sz w:val="24"/>
          <w:szCs w:val="24"/>
        </w:rPr>
        <w:br/>
        <w:t xml:space="preserve">Stefan </w:t>
      </w:r>
      <w:r w:rsidR="00602A40">
        <w:rPr>
          <w:rFonts w:asciiTheme="minorHAnsi" w:eastAsia="Segoe UI" w:hAnsiTheme="minorHAnsi" w:cs="Segoe UI"/>
          <w:b/>
          <w:bCs/>
          <w:color w:val="002060"/>
          <w:sz w:val="24"/>
          <w:szCs w:val="24"/>
        </w:rPr>
        <w:t xml:space="preserve">Solle, </w:t>
      </w:r>
      <w:proofErr w:type="spellStart"/>
      <w:r w:rsidR="00602A40">
        <w:rPr>
          <w:rFonts w:asciiTheme="minorHAnsi" w:eastAsia="Segoe UI" w:hAnsiTheme="minorHAnsi" w:cs="Segoe UI"/>
          <w:b/>
          <w:bCs/>
          <w:color w:val="002060"/>
          <w:sz w:val="24"/>
          <w:szCs w:val="24"/>
        </w:rPr>
        <w:t>Gesamtmetall</w:t>
      </w:r>
      <w:proofErr w:type="spellEnd"/>
      <w:r w:rsidR="00602A40">
        <w:rPr>
          <w:rFonts w:asciiTheme="minorHAnsi" w:eastAsia="Segoe UI" w:hAnsiTheme="minorHAnsi" w:cs="Segoe UI"/>
          <w:b/>
          <w:bCs/>
          <w:color w:val="002060"/>
          <w:sz w:val="24"/>
          <w:szCs w:val="24"/>
        </w:rPr>
        <w:t xml:space="preserve"> </w:t>
      </w:r>
      <w:r w:rsidR="00602A40" w:rsidRPr="00602A40">
        <w:rPr>
          <w:rFonts w:asciiTheme="minorHAnsi" w:eastAsia="Segoe UI" w:hAnsiTheme="minorHAnsi" w:cs="Segoe UI"/>
          <w:color w:val="002060"/>
          <w:sz w:val="24"/>
          <w:szCs w:val="24"/>
        </w:rPr>
        <w:t>added a last topic on EU updates. He explained that</w:t>
      </w:r>
      <w:r w:rsidR="00602A40">
        <w:rPr>
          <w:rFonts w:asciiTheme="minorHAnsi" w:eastAsia="Segoe UI" w:hAnsiTheme="minorHAnsi" w:cs="Segoe UI"/>
          <w:b/>
          <w:bCs/>
          <w:color w:val="002060"/>
          <w:sz w:val="24"/>
          <w:szCs w:val="24"/>
        </w:rPr>
        <w:t xml:space="preserve"> </w:t>
      </w:r>
      <w:r w:rsidR="00602A40">
        <w:rPr>
          <w:rFonts w:asciiTheme="minorHAnsi" w:eastAsia="Segoe UI" w:hAnsiTheme="minorHAnsi" w:cs="Segoe UI"/>
          <w:color w:val="002060"/>
          <w:sz w:val="24"/>
          <w:szCs w:val="24"/>
        </w:rPr>
        <w:t>r</w:t>
      </w:r>
      <w:r w:rsidRPr="00D6219F">
        <w:rPr>
          <w:rFonts w:asciiTheme="minorHAnsi" w:eastAsia="Segoe UI" w:hAnsiTheme="minorHAnsi" w:cs="Segoe UI"/>
          <w:color w:val="002060"/>
          <w:sz w:val="24"/>
          <w:szCs w:val="24"/>
        </w:rPr>
        <w:t xml:space="preserve">egarding the work programme of Business Europe with </w:t>
      </w:r>
      <w:r w:rsidR="00602A40">
        <w:rPr>
          <w:rFonts w:asciiTheme="minorHAnsi" w:eastAsia="Segoe UI" w:hAnsiTheme="minorHAnsi" w:cs="Segoe UI"/>
          <w:color w:val="002060"/>
          <w:sz w:val="24"/>
          <w:szCs w:val="24"/>
        </w:rPr>
        <w:t>ETUC</w:t>
      </w:r>
      <w:r w:rsidRPr="00D6219F">
        <w:rPr>
          <w:rFonts w:asciiTheme="minorHAnsi" w:eastAsia="Segoe UI" w:hAnsiTheme="minorHAnsi" w:cs="Segoe UI"/>
          <w:color w:val="002060"/>
          <w:sz w:val="24"/>
          <w:szCs w:val="24"/>
        </w:rPr>
        <w:t xml:space="preserve">, there </w:t>
      </w:r>
      <w:r w:rsidR="00602A40">
        <w:rPr>
          <w:rFonts w:asciiTheme="minorHAnsi" w:eastAsia="Segoe UI" w:hAnsiTheme="minorHAnsi" w:cs="Segoe UI"/>
          <w:color w:val="002060"/>
          <w:sz w:val="24"/>
          <w:szCs w:val="24"/>
        </w:rPr>
        <w:t>are</w:t>
      </w:r>
      <w:r w:rsidRPr="00D6219F">
        <w:rPr>
          <w:rFonts w:asciiTheme="minorHAnsi" w:eastAsia="Segoe UI" w:hAnsiTheme="minorHAnsi" w:cs="Segoe UI"/>
          <w:color w:val="002060"/>
          <w:sz w:val="24"/>
          <w:szCs w:val="24"/>
        </w:rPr>
        <w:t xml:space="preserve"> some ideas to offer social partner negotiations on telework</w:t>
      </w:r>
      <w:r w:rsidR="00602A40">
        <w:rPr>
          <w:rFonts w:asciiTheme="minorHAnsi" w:eastAsia="Segoe UI" w:hAnsiTheme="minorHAnsi" w:cs="Segoe UI"/>
          <w:color w:val="002060"/>
          <w:sz w:val="24"/>
          <w:szCs w:val="24"/>
        </w:rPr>
        <w:t xml:space="preserve"> and</w:t>
      </w:r>
      <w:r w:rsidRPr="00D6219F">
        <w:rPr>
          <w:rFonts w:asciiTheme="minorHAnsi" w:eastAsia="Segoe UI" w:hAnsiTheme="minorHAnsi" w:cs="Segoe UI"/>
          <w:color w:val="002060"/>
          <w:sz w:val="24"/>
          <w:szCs w:val="24"/>
        </w:rPr>
        <w:t xml:space="preserve"> obviously on artificial intelligence. </w:t>
      </w:r>
      <w:r w:rsidR="00602A40">
        <w:rPr>
          <w:rFonts w:asciiTheme="minorHAnsi" w:eastAsia="Segoe UI" w:hAnsiTheme="minorHAnsi" w:cs="Segoe UI"/>
          <w:color w:val="002060"/>
          <w:sz w:val="24"/>
          <w:szCs w:val="24"/>
        </w:rPr>
        <w:t xml:space="preserve">Business Europe </w:t>
      </w:r>
      <w:r w:rsidRPr="00D6219F">
        <w:rPr>
          <w:rFonts w:asciiTheme="minorHAnsi" w:eastAsia="Segoe UI" w:hAnsiTheme="minorHAnsi" w:cs="Segoe UI"/>
          <w:color w:val="002060"/>
          <w:sz w:val="24"/>
          <w:szCs w:val="24"/>
        </w:rPr>
        <w:t>is currently negotiat</w:t>
      </w:r>
      <w:r w:rsidR="00602A40">
        <w:rPr>
          <w:rFonts w:asciiTheme="minorHAnsi" w:eastAsia="Segoe UI" w:hAnsiTheme="minorHAnsi" w:cs="Segoe UI"/>
          <w:color w:val="002060"/>
          <w:sz w:val="24"/>
          <w:szCs w:val="24"/>
        </w:rPr>
        <w:t>ing</w:t>
      </w:r>
      <w:r w:rsidRPr="00D6219F">
        <w:rPr>
          <w:rFonts w:asciiTheme="minorHAnsi" w:eastAsia="Segoe UI" w:hAnsiTheme="minorHAnsi" w:cs="Segoe UI"/>
          <w:color w:val="002060"/>
          <w:sz w:val="24"/>
          <w:szCs w:val="24"/>
        </w:rPr>
        <w:t xml:space="preserve"> with the trade union </w:t>
      </w:r>
      <w:r w:rsidR="00602A40">
        <w:rPr>
          <w:rFonts w:asciiTheme="minorHAnsi" w:eastAsia="Segoe UI" w:hAnsiTheme="minorHAnsi" w:cs="Segoe UI"/>
          <w:color w:val="002060"/>
          <w:sz w:val="24"/>
          <w:szCs w:val="24"/>
        </w:rPr>
        <w:t xml:space="preserve">for a </w:t>
      </w:r>
      <w:r w:rsidR="00E97E4D">
        <w:rPr>
          <w:rFonts w:asciiTheme="minorHAnsi" w:eastAsia="Segoe UI" w:hAnsiTheme="minorHAnsi" w:cs="Segoe UI"/>
          <w:color w:val="002060"/>
          <w:sz w:val="24"/>
          <w:szCs w:val="24"/>
        </w:rPr>
        <w:t>negotiation</w:t>
      </w:r>
      <w:r w:rsidR="00602A40">
        <w:rPr>
          <w:rFonts w:asciiTheme="minorHAnsi" w:eastAsia="Segoe UI" w:hAnsiTheme="minorHAnsi" w:cs="Segoe UI"/>
          <w:color w:val="002060"/>
          <w:sz w:val="24"/>
          <w:szCs w:val="24"/>
        </w:rPr>
        <w:t xml:space="preserve"> on a directive even they said that they reject the annex of Bula report on a Directive on AI at workplace. It w</w:t>
      </w:r>
      <w:r w:rsidRPr="00D6219F">
        <w:rPr>
          <w:rFonts w:asciiTheme="minorHAnsi" w:eastAsia="Segoe UI" w:hAnsiTheme="minorHAnsi" w:cs="Segoe UI"/>
          <w:color w:val="002060"/>
          <w:sz w:val="24"/>
          <w:szCs w:val="24"/>
        </w:rPr>
        <w:t xml:space="preserve">ould be rather counterproductive. </w:t>
      </w:r>
    </w:p>
    <w:p w14:paraId="359B71D3" w14:textId="40425507" w:rsidR="00FE2AB8" w:rsidRPr="00D6219F" w:rsidRDefault="000E0F77" w:rsidP="00D6219F">
      <w:pPr>
        <w:spacing w:line="300" w:lineRule="auto"/>
        <w:rPr>
          <w:rFonts w:asciiTheme="minorHAnsi" w:hAnsiTheme="minorHAnsi"/>
          <w:color w:val="002060"/>
          <w:sz w:val="24"/>
          <w:szCs w:val="24"/>
        </w:rPr>
      </w:pPr>
      <w:r w:rsidRPr="00D6219F">
        <w:rPr>
          <w:rFonts w:asciiTheme="minorHAnsi" w:eastAsia="Segoe UI" w:hAnsiTheme="minorHAnsi" w:cs="Segoe UI"/>
          <w:b/>
          <w:bCs/>
          <w:color w:val="002060"/>
          <w:sz w:val="24"/>
          <w:szCs w:val="24"/>
        </w:rPr>
        <w:br/>
        <w:t>Laitenberger Henrique</w:t>
      </w:r>
      <w:r w:rsidR="00602A40">
        <w:rPr>
          <w:rFonts w:asciiTheme="minorHAnsi" w:eastAsia="Segoe UI" w:hAnsiTheme="minorHAnsi" w:cs="Segoe UI"/>
          <w:b/>
          <w:bCs/>
          <w:color w:val="002060"/>
          <w:sz w:val="24"/>
          <w:szCs w:val="24"/>
        </w:rPr>
        <w:t xml:space="preserve">, TIF </w:t>
      </w:r>
      <w:r w:rsidR="00602A40">
        <w:rPr>
          <w:rFonts w:asciiTheme="minorHAnsi" w:eastAsia="Segoe UI" w:hAnsiTheme="minorHAnsi" w:cs="Segoe UI"/>
          <w:color w:val="002060"/>
          <w:sz w:val="24"/>
          <w:szCs w:val="24"/>
        </w:rPr>
        <w:t>confirmed that</w:t>
      </w:r>
      <w:r w:rsidRPr="00D6219F">
        <w:rPr>
          <w:rFonts w:asciiTheme="minorHAnsi" w:eastAsia="Segoe UI" w:hAnsiTheme="minorHAnsi" w:cs="Segoe UI"/>
          <w:color w:val="002060"/>
          <w:sz w:val="24"/>
          <w:szCs w:val="24"/>
        </w:rPr>
        <w:t xml:space="preserve"> this idea of the social dialogue for trade unions to </w:t>
      </w:r>
      <w:r w:rsidRPr="00D6219F">
        <w:rPr>
          <w:rFonts w:asciiTheme="minorHAnsi" w:eastAsia="Segoe UI" w:hAnsiTheme="minorHAnsi" w:cs="Segoe UI"/>
          <w:color w:val="002060"/>
          <w:sz w:val="24"/>
          <w:szCs w:val="24"/>
        </w:rPr>
        <w:lastRenderedPageBreak/>
        <w:t xml:space="preserve">negotiate an agreement, although it was not in the form of a directive, it was </w:t>
      </w:r>
      <w:r w:rsidR="00E97E4D" w:rsidRPr="00D6219F">
        <w:rPr>
          <w:rFonts w:asciiTheme="minorHAnsi" w:eastAsia="Segoe UI" w:hAnsiTheme="minorHAnsi" w:cs="Segoe UI"/>
          <w:color w:val="002060"/>
          <w:sz w:val="24"/>
          <w:szCs w:val="24"/>
        </w:rPr>
        <w:t>suggested</w:t>
      </w:r>
      <w:r w:rsidRPr="00D6219F">
        <w:rPr>
          <w:rFonts w:asciiTheme="minorHAnsi" w:eastAsia="Segoe UI" w:hAnsiTheme="minorHAnsi" w:cs="Segoe UI"/>
          <w:color w:val="002060"/>
          <w:sz w:val="24"/>
          <w:szCs w:val="24"/>
        </w:rPr>
        <w:t xml:space="preserve"> that to get away from trade unions, we could negotiate.</w:t>
      </w:r>
      <w:r w:rsidR="000A6B26">
        <w:rPr>
          <w:rFonts w:asciiTheme="minorHAnsi" w:eastAsia="Segoe UI" w:hAnsiTheme="minorHAnsi" w:cs="Segoe UI"/>
          <w:color w:val="002060"/>
          <w:sz w:val="24"/>
          <w:szCs w:val="24"/>
        </w:rPr>
        <w:t xml:space="preserve"> </w:t>
      </w:r>
      <w:r w:rsidRPr="00D6219F">
        <w:rPr>
          <w:rFonts w:asciiTheme="minorHAnsi" w:eastAsia="Segoe UI" w:hAnsiTheme="minorHAnsi" w:cs="Segoe UI"/>
          <w:color w:val="002060"/>
          <w:sz w:val="24"/>
          <w:szCs w:val="24"/>
        </w:rPr>
        <w:t xml:space="preserve">See the code of conduct, essentially through the social dialogue that was that suggestion was put to me by someone from the Parliament. </w:t>
      </w:r>
      <w:r w:rsidR="000A6B26">
        <w:rPr>
          <w:rFonts w:asciiTheme="minorHAnsi" w:eastAsia="Segoe UI" w:hAnsiTheme="minorHAnsi" w:cs="Segoe UI"/>
          <w:color w:val="002060"/>
          <w:sz w:val="24"/>
          <w:szCs w:val="24"/>
        </w:rPr>
        <w:t xml:space="preserve">Tif is also </w:t>
      </w:r>
      <w:r w:rsidRPr="00D6219F">
        <w:rPr>
          <w:rFonts w:asciiTheme="minorHAnsi" w:eastAsia="Segoe UI" w:hAnsiTheme="minorHAnsi" w:cs="Segoe UI"/>
          <w:color w:val="002060"/>
          <w:sz w:val="24"/>
          <w:szCs w:val="24"/>
        </w:rPr>
        <w:t>quite sceptical of this idea, especially as we know that for social dialogue is structurally favourable to trade unions.</w:t>
      </w:r>
    </w:p>
    <w:p w14:paraId="276A7C5B" w14:textId="1D7AD76F" w:rsidR="000A6B26" w:rsidRDefault="000E0F77" w:rsidP="000A6B26">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UHRING Lucile</w:t>
      </w:r>
      <w:r w:rsidR="000A6B26">
        <w:rPr>
          <w:rFonts w:asciiTheme="minorHAnsi" w:eastAsia="Segoe UI" w:hAnsiTheme="minorHAnsi" w:cs="Segoe UI"/>
          <w:b/>
          <w:bCs/>
          <w:color w:val="002060"/>
          <w:sz w:val="24"/>
          <w:szCs w:val="24"/>
        </w:rPr>
        <w:t xml:space="preserve"> UIMM, </w:t>
      </w:r>
      <w:r w:rsidR="00C976C1" w:rsidRPr="00C976C1">
        <w:rPr>
          <w:rFonts w:asciiTheme="minorHAnsi" w:eastAsia="Segoe UI" w:hAnsiTheme="minorHAnsi" w:cs="Segoe UI"/>
          <w:color w:val="002060"/>
          <w:sz w:val="24"/>
          <w:szCs w:val="24"/>
        </w:rPr>
        <w:t xml:space="preserve">added that </w:t>
      </w:r>
      <w:proofErr w:type="spellStart"/>
      <w:r w:rsidR="00C976C1" w:rsidRPr="00C976C1">
        <w:rPr>
          <w:rFonts w:asciiTheme="minorHAnsi" w:eastAsia="Segoe UI" w:hAnsiTheme="minorHAnsi" w:cs="Segoe UI"/>
          <w:color w:val="002060"/>
          <w:sz w:val="24"/>
          <w:szCs w:val="24"/>
        </w:rPr>
        <w:t>BusinessEurope</w:t>
      </w:r>
      <w:proofErr w:type="spellEnd"/>
      <w:r w:rsidR="00C976C1" w:rsidRPr="00C976C1">
        <w:rPr>
          <w:rFonts w:asciiTheme="minorHAnsi" w:eastAsia="Segoe UI" w:hAnsiTheme="minorHAnsi" w:cs="Segoe UI"/>
          <w:color w:val="002060"/>
          <w:sz w:val="24"/>
          <w:szCs w:val="24"/>
        </w:rPr>
        <w:t xml:space="preserve"> held a seminar in the summer and struggled to find topics for the work programme, which is why they tried to put AI at work on the agenda.</w:t>
      </w:r>
      <w:r w:rsidRPr="00D6219F">
        <w:rPr>
          <w:rFonts w:asciiTheme="minorHAnsi" w:eastAsia="Segoe UI" w:hAnsiTheme="minorHAnsi" w:cs="Segoe UI"/>
          <w:color w:val="002060"/>
          <w:sz w:val="24"/>
          <w:szCs w:val="24"/>
        </w:rPr>
        <w:br/>
      </w:r>
    </w:p>
    <w:p w14:paraId="3D6F87D0" w14:textId="3669AEE0" w:rsidR="000A6B26" w:rsidRDefault="000A6B26" w:rsidP="000A6B26">
      <w:pPr>
        <w:spacing w:line="300" w:lineRule="auto"/>
        <w:rPr>
          <w:rFonts w:asciiTheme="minorHAnsi" w:eastAsia="Segoe UI" w:hAnsiTheme="minorHAnsi" w:cs="Segoe UI"/>
          <w:b/>
          <w:bCs/>
          <w:color w:val="002060"/>
          <w:sz w:val="24"/>
          <w:szCs w:val="24"/>
        </w:rPr>
      </w:pPr>
      <w:r w:rsidRPr="000A6B26">
        <w:rPr>
          <w:rFonts w:asciiTheme="minorHAnsi" w:eastAsia="Segoe UI" w:hAnsiTheme="minorHAnsi" w:cs="Segoe UI"/>
          <w:b/>
          <w:bCs/>
          <w:color w:val="002060"/>
          <w:sz w:val="24"/>
          <w:szCs w:val="24"/>
        </w:rPr>
        <w:t>IV. How does Ceemet position itself on AI?</w:t>
      </w:r>
      <w:r w:rsidRPr="000A6B26">
        <w:rPr>
          <w:rFonts w:ascii="Arial" w:eastAsia="Segoe UI" w:hAnsi="Arial" w:cs="Arial"/>
          <w:b/>
          <w:bCs/>
          <w:color w:val="002060"/>
          <w:sz w:val="24"/>
          <w:szCs w:val="24"/>
        </w:rPr>
        <w:t> </w:t>
      </w:r>
    </w:p>
    <w:p w14:paraId="3D6C3374" w14:textId="2CD7CFAB" w:rsidR="000A6B26" w:rsidRPr="000A6B26" w:rsidRDefault="000A6B26" w:rsidP="000A6B26">
      <w:pPr>
        <w:pStyle w:val="ListParagraph"/>
        <w:numPr>
          <w:ilvl w:val="0"/>
          <w:numId w:val="6"/>
        </w:numPr>
        <w:spacing w:line="300" w:lineRule="auto"/>
        <w:rPr>
          <w:rFonts w:asciiTheme="minorHAnsi" w:eastAsia="Segoe UI" w:hAnsiTheme="minorHAnsi" w:cs="Segoe UI"/>
          <w:b/>
          <w:bCs/>
          <w:color w:val="002060"/>
          <w:sz w:val="24"/>
          <w:szCs w:val="24"/>
        </w:rPr>
      </w:pPr>
      <w:r w:rsidRPr="000A6B26">
        <w:rPr>
          <w:rFonts w:asciiTheme="minorHAnsi" w:eastAsia="Segoe UI" w:hAnsiTheme="minorHAnsi" w:cs="Segoe UI"/>
          <w:b/>
          <w:bCs/>
          <w:color w:val="002060"/>
          <w:sz w:val="24"/>
          <w:szCs w:val="24"/>
        </w:rPr>
        <w:t>Quick presentation of the results of AI survey</w:t>
      </w:r>
    </w:p>
    <w:p w14:paraId="1C8011A7" w14:textId="253861FD" w:rsidR="000A6B26" w:rsidRPr="000A6B26" w:rsidRDefault="000A6B26" w:rsidP="000A6B26">
      <w:pPr>
        <w:pStyle w:val="ListParagraph"/>
        <w:numPr>
          <w:ilvl w:val="0"/>
          <w:numId w:val="6"/>
        </w:numPr>
        <w:spacing w:line="300" w:lineRule="auto"/>
        <w:rPr>
          <w:rFonts w:asciiTheme="minorHAnsi" w:eastAsia="Segoe UI" w:hAnsiTheme="minorHAnsi" w:cs="Segoe UI"/>
          <w:b/>
          <w:bCs/>
          <w:color w:val="002060"/>
          <w:sz w:val="24"/>
          <w:szCs w:val="24"/>
        </w:rPr>
      </w:pPr>
      <w:r w:rsidRPr="000A6B26">
        <w:rPr>
          <w:rFonts w:asciiTheme="minorHAnsi" w:eastAsia="Segoe UI" w:hAnsiTheme="minorHAnsi" w:cs="Segoe UI"/>
          <w:b/>
          <w:bCs/>
          <w:color w:val="002060"/>
          <w:sz w:val="24"/>
          <w:szCs w:val="24"/>
        </w:rPr>
        <w:t>Dissemination of Ceemet position paper</w:t>
      </w:r>
    </w:p>
    <w:p w14:paraId="3B512FBC" w14:textId="77777777" w:rsidR="000A6B26" w:rsidRDefault="000A6B26" w:rsidP="000A6B26">
      <w:pPr>
        <w:spacing w:line="300" w:lineRule="auto"/>
        <w:rPr>
          <w:rFonts w:asciiTheme="minorHAnsi" w:eastAsia="Segoe UI" w:hAnsiTheme="minorHAnsi" w:cs="Segoe UI"/>
          <w:b/>
          <w:bCs/>
          <w:color w:val="002060"/>
          <w:sz w:val="24"/>
          <w:szCs w:val="24"/>
          <w:lang w:val="en-GB"/>
        </w:rPr>
      </w:pPr>
    </w:p>
    <w:p w14:paraId="2E3965B2" w14:textId="10903F90" w:rsidR="000A6B26" w:rsidRDefault="000A6B26" w:rsidP="000A6B26">
      <w:pPr>
        <w:spacing w:line="300" w:lineRule="auto"/>
        <w:rPr>
          <w:rFonts w:asciiTheme="minorHAnsi" w:eastAsia="Segoe UI" w:hAnsiTheme="minorHAnsi" w:cs="Segoe UI"/>
          <w:color w:val="002060"/>
          <w:sz w:val="24"/>
          <w:szCs w:val="24"/>
        </w:rPr>
      </w:pPr>
      <w:r w:rsidRPr="00CF05B9">
        <w:rPr>
          <w:rFonts w:asciiTheme="minorHAnsi" w:eastAsia="Segoe UI" w:hAnsiTheme="minorHAnsi" w:cs="Segoe UI"/>
          <w:b/>
          <w:bCs/>
          <w:color w:val="002060"/>
          <w:sz w:val="24"/>
          <w:szCs w:val="24"/>
          <w:lang w:val="en-GB"/>
        </w:rPr>
        <w:t>Pauline Dubois-Graffin</w:t>
      </w:r>
      <w:r>
        <w:rPr>
          <w:rFonts w:asciiTheme="minorHAnsi" w:eastAsia="Segoe UI" w:hAnsiTheme="minorHAnsi" w:cs="Segoe UI"/>
          <w:b/>
          <w:bCs/>
          <w:color w:val="002060"/>
          <w:sz w:val="24"/>
          <w:szCs w:val="24"/>
          <w:lang w:val="en-GB"/>
        </w:rPr>
        <w:t xml:space="preserve"> </w:t>
      </w:r>
      <w:r w:rsidRPr="000A6B26">
        <w:rPr>
          <w:rFonts w:asciiTheme="minorHAnsi" w:eastAsia="Segoe UI" w:hAnsiTheme="minorHAnsi" w:cs="Segoe UI"/>
          <w:color w:val="002060"/>
          <w:sz w:val="24"/>
          <w:szCs w:val="24"/>
          <w:lang w:val="en-GB"/>
        </w:rPr>
        <w:t xml:space="preserve">thanks the group for their help to get Ceemet survey report, position paper and for their help on the dissemination. </w:t>
      </w:r>
      <w:r>
        <w:rPr>
          <w:rFonts w:asciiTheme="minorHAnsi" w:eastAsia="Segoe UI" w:hAnsiTheme="minorHAnsi" w:cs="Segoe UI"/>
          <w:color w:val="002060"/>
          <w:sz w:val="24"/>
          <w:szCs w:val="24"/>
        </w:rPr>
        <w:t>She briefly g</w:t>
      </w:r>
      <w:r w:rsidR="00E97E4D">
        <w:rPr>
          <w:rFonts w:asciiTheme="minorHAnsi" w:eastAsia="Segoe UI" w:hAnsiTheme="minorHAnsi" w:cs="Segoe UI"/>
          <w:color w:val="002060"/>
          <w:sz w:val="24"/>
          <w:szCs w:val="24"/>
        </w:rPr>
        <w:t>a</w:t>
      </w:r>
      <w:r>
        <w:rPr>
          <w:rFonts w:asciiTheme="minorHAnsi" w:eastAsia="Segoe UI" w:hAnsiTheme="minorHAnsi" w:cs="Segoe UI"/>
          <w:color w:val="002060"/>
          <w:sz w:val="24"/>
          <w:szCs w:val="24"/>
        </w:rPr>
        <w:t xml:space="preserve">ve feedback also on the event of the 2nd September by reminded to the members the importance of providing examples coming from companies. </w:t>
      </w:r>
    </w:p>
    <w:p w14:paraId="246218F9" w14:textId="33E21068" w:rsidR="000A6B26" w:rsidRDefault="000A6B26" w:rsidP="00D6219F">
      <w:pPr>
        <w:spacing w:line="300" w:lineRule="auto"/>
        <w:rPr>
          <w:rFonts w:asciiTheme="minorHAnsi" w:eastAsia="Segoe UI" w:hAnsiTheme="minorHAnsi" w:cs="Segoe UI"/>
          <w:b/>
          <w:bCs/>
          <w:color w:val="002060"/>
          <w:sz w:val="24"/>
          <w:szCs w:val="24"/>
        </w:rPr>
      </w:pPr>
      <w:r>
        <w:rPr>
          <w:rFonts w:asciiTheme="minorHAnsi" w:eastAsia="Segoe UI" w:hAnsiTheme="minorHAnsi" w:cs="Segoe UI"/>
          <w:b/>
          <w:bCs/>
          <w:color w:val="002060"/>
          <w:sz w:val="24"/>
          <w:szCs w:val="24"/>
        </w:rPr>
        <w:t>V. A.O.B</w:t>
      </w:r>
      <w:r w:rsidR="000E0F77" w:rsidRPr="00D6219F">
        <w:rPr>
          <w:rFonts w:asciiTheme="minorHAnsi" w:eastAsia="Segoe UI" w:hAnsiTheme="minorHAnsi" w:cs="Segoe UI"/>
          <w:b/>
          <w:bCs/>
          <w:color w:val="002060"/>
          <w:sz w:val="24"/>
          <w:szCs w:val="24"/>
        </w:rPr>
        <w:br/>
      </w:r>
    </w:p>
    <w:p w14:paraId="6E790AC1" w14:textId="4FDBDF3A" w:rsidR="00FE2AB8" w:rsidRPr="000A6B26" w:rsidRDefault="000E0F77" w:rsidP="00D6219F">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t>UHRING Lucile</w:t>
      </w:r>
      <w:r w:rsidR="000A6B26">
        <w:rPr>
          <w:rFonts w:asciiTheme="minorHAnsi" w:eastAsia="Segoe UI" w:hAnsiTheme="minorHAnsi" w:cs="Segoe UI"/>
          <w:b/>
          <w:bCs/>
          <w:color w:val="002060"/>
          <w:sz w:val="24"/>
          <w:szCs w:val="24"/>
        </w:rPr>
        <w:t xml:space="preserve">, UIMM, </w:t>
      </w:r>
      <w:r w:rsidR="000A6B26" w:rsidRPr="000A6B26">
        <w:rPr>
          <w:rFonts w:asciiTheme="minorHAnsi" w:eastAsia="Segoe UI" w:hAnsiTheme="minorHAnsi" w:cs="Segoe UI"/>
          <w:color w:val="002060"/>
          <w:sz w:val="24"/>
          <w:szCs w:val="24"/>
        </w:rPr>
        <w:t>explained that</w:t>
      </w:r>
      <w:r w:rsidR="000A6B26">
        <w:rPr>
          <w:rFonts w:asciiTheme="minorHAnsi" w:eastAsia="Segoe UI" w:hAnsiTheme="minorHAnsi" w:cs="Segoe UI"/>
          <w:b/>
          <w:bCs/>
          <w:color w:val="002060"/>
          <w:sz w:val="24"/>
          <w:szCs w:val="24"/>
        </w:rPr>
        <w:t xml:space="preserve"> </w:t>
      </w:r>
      <w:r w:rsidRPr="00D6219F">
        <w:rPr>
          <w:rFonts w:asciiTheme="minorHAnsi" w:eastAsia="Segoe UI" w:hAnsiTheme="minorHAnsi" w:cs="Segoe UI"/>
          <w:color w:val="002060"/>
          <w:sz w:val="24"/>
          <w:szCs w:val="24"/>
        </w:rPr>
        <w:t xml:space="preserve">it's always difficult to find examples of companies, but </w:t>
      </w:r>
      <w:r w:rsidR="000A6B26">
        <w:rPr>
          <w:rFonts w:asciiTheme="minorHAnsi" w:eastAsia="Segoe UI" w:hAnsiTheme="minorHAnsi" w:cs="Segoe UI"/>
          <w:color w:val="002060"/>
          <w:sz w:val="24"/>
          <w:szCs w:val="24"/>
        </w:rPr>
        <w:t>UIMM</w:t>
      </w:r>
      <w:r w:rsidRPr="00D6219F">
        <w:rPr>
          <w:rFonts w:asciiTheme="minorHAnsi" w:eastAsia="Segoe UI" w:hAnsiTheme="minorHAnsi" w:cs="Segoe UI"/>
          <w:color w:val="002060"/>
          <w:sz w:val="24"/>
          <w:szCs w:val="24"/>
        </w:rPr>
        <w:t xml:space="preserve"> communication department </w:t>
      </w:r>
      <w:r w:rsidR="000A6B26">
        <w:rPr>
          <w:rFonts w:asciiTheme="minorHAnsi" w:eastAsia="Segoe UI" w:hAnsiTheme="minorHAnsi" w:cs="Segoe UI"/>
          <w:color w:val="002060"/>
          <w:sz w:val="24"/>
          <w:szCs w:val="24"/>
        </w:rPr>
        <w:t>is</w:t>
      </w:r>
      <w:r w:rsidRPr="00D6219F">
        <w:rPr>
          <w:rFonts w:asciiTheme="minorHAnsi" w:eastAsia="Segoe UI" w:hAnsiTheme="minorHAnsi" w:cs="Segoe UI"/>
          <w:color w:val="002060"/>
          <w:sz w:val="24"/>
          <w:szCs w:val="24"/>
        </w:rPr>
        <w:t xml:space="preserve"> working on a magazine dedicated to AI</w:t>
      </w:r>
      <w:r w:rsidR="000A6B26">
        <w:rPr>
          <w:rFonts w:asciiTheme="minorHAnsi" w:eastAsia="Segoe UI" w:hAnsiTheme="minorHAnsi" w:cs="Segoe UI"/>
          <w:color w:val="002060"/>
          <w:sz w:val="24"/>
          <w:szCs w:val="24"/>
        </w:rPr>
        <w:t xml:space="preserve"> for</w:t>
      </w:r>
      <w:r w:rsidRPr="00D6219F">
        <w:rPr>
          <w:rFonts w:asciiTheme="minorHAnsi" w:eastAsia="Segoe UI" w:hAnsiTheme="minorHAnsi" w:cs="Segoe UI"/>
          <w:color w:val="002060"/>
          <w:sz w:val="24"/>
          <w:szCs w:val="24"/>
        </w:rPr>
        <w:t xml:space="preserve"> December.</w:t>
      </w:r>
    </w:p>
    <w:p w14:paraId="6EC72E53" w14:textId="6F27700E" w:rsidR="00996D10" w:rsidRPr="00996D10" w:rsidRDefault="000E0F77" w:rsidP="00996D10">
      <w:pPr>
        <w:spacing w:line="300" w:lineRule="auto"/>
        <w:rPr>
          <w:rFonts w:asciiTheme="minorHAnsi" w:eastAsia="Segoe UI" w:hAnsiTheme="minorHAnsi" w:cs="Segoe UI"/>
          <w:color w:val="002060"/>
          <w:sz w:val="24"/>
          <w:szCs w:val="24"/>
          <w:lang w:val="tr-TR"/>
        </w:rPr>
      </w:pPr>
      <w:r w:rsidRPr="00D6219F">
        <w:rPr>
          <w:rFonts w:asciiTheme="minorHAnsi" w:eastAsia="Segoe UI" w:hAnsiTheme="minorHAnsi" w:cs="Segoe UI"/>
          <w:b/>
          <w:bCs/>
          <w:color w:val="002060"/>
          <w:sz w:val="24"/>
          <w:szCs w:val="24"/>
        </w:rPr>
        <w:br/>
        <w:t>Çağatay Özdemir</w:t>
      </w:r>
      <w:r w:rsidR="00E97E4D">
        <w:rPr>
          <w:rFonts w:asciiTheme="minorHAnsi" w:eastAsia="Segoe UI" w:hAnsiTheme="minorHAnsi" w:cs="Segoe UI"/>
          <w:b/>
          <w:bCs/>
          <w:color w:val="002060"/>
          <w:sz w:val="24"/>
          <w:szCs w:val="24"/>
        </w:rPr>
        <w:t xml:space="preserve">, MESS </w:t>
      </w:r>
      <w:r w:rsidR="00996D10" w:rsidRPr="00996D10">
        <w:rPr>
          <w:rFonts w:asciiTheme="minorHAnsi" w:eastAsia="Segoe UI" w:hAnsiTheme="minorHAnsi" w:cs="Segoe UI"/>
          <w:color w:val="002060"/>
          <w:sz w:val="24"/>
          <w:szCs w:val="24"/>
        </w:rPr>
        <w:t xml:space="preserve">highlighted that the </w:t>
      </w:r>
      <w:r w:rsidR="00996D10" w:rsidRPr="00996D10">
        <w:rPr>
          <w:rFonts w:asciiTheme="minorHAnsi" w:eastAsia="Segoe UI" w:hAnsiTheme="minorHAnsi" w:cs="Segoe UI"/>
          <w:color w:val="002060"/>
          <w:sz w:val="24"/>
          <w:szCs w:val="24"/>
          <w:lang w:val="tr-TR"/>
        </w:rPr>
        <w:t xml:space="preserve">manufacturing </w:t>
      </w:r>
      <w:r w:rsidR="00996D10" w:rsidRPr="00996D10">
        <w:rPr>
          <w:rFonts w:asciiTheme="minorHAnsi" w:eastAsia="Segoe UI" w:hAnsiTheme="minorHAnsi" w:cs="Segoe UI"/>
          <w:color w:val="002060"/>
          <w:sz w:val="24"/>
          <w:szCs w:val="24"/>
        </w:rPr>
        <w:t>industry</w:t>
      </w:r>
      <w:r w:rsidR="00996D10" w:rsidRPr="00996D10">
        <w:rPr>
          <w:rFonts w:asciiTheme="minorHAnsi" w:eastAsia="Segoe UI" w:hAnsiTheme="minorHAnsi" w:cs="Segoe UI"/>
          <w:color w:val="002060"/>
          <w:sz w:val="24"/>
          <w:szCs w:val="24"/>
          <w:lang w:val="tr-TR"/>
        </w:rPr>
        <w:t xml:space="preserve"> is still developing </w:t>
      </w:r>
      <w:r w:rsidR="00996D10" w:rsidRPr="00996D10">
        <w:rPr>
          <w:rFonts w:asciiTheme="minorHAnsi" w:eastAsia="Segoe UI" w:hAnsiTheme="minorHAnsi" w:cs="Segoe UI"/>
          <w:color w:val="002060"/>
          <w:sz w:val="24"/>
          <w:szCs w:val="24"/>
        </w:rPr>
        <w:t xml:space="preserve">AI maturity, </w:t>
      </w:r>
      <w:r w:rsidR="00996D10" w:rsidRPr="00996D10">
        <w:rPr>
          <w:rFonts w:asciiTheme="minorHAnsi" w:eastAsia="Segoe UI" w:hAnsiTheme="minorHAnsi" w:cs="Segoe UI"/>
          <w:color w:val="002060"/>
          <w:sz w:val="24"/>
          <w:szCs w:val="24"/>
          <w:lang w:val="tr-TR"/>
        </w:rPr>
        <w:t xml:space="preserve">and many </w:t>
      </w:r>
      <w:r w:rsidR="00996D10" w:rsidRPr="00996D10">
        <w:rPr>
          <w:rFonts w:asciiTheme="minorHAnsi" w:eastAsia="Segoe UI" w:hAnsiTheme="minorHAnsi" w:cs="Segoe UI"/>
          <w:color w:val="002060"/>
          <w:sz w:val="24"/>
          <w:szCs w:val="24"/>
        </w:rPr>
        <w:t>data platform</w:t>
      </w:r>
      <w:r w:rsidR="00996D10" w:rsidRPr="00996D10">
        <w:rPr>
          <w:rFonts w:asciiTheme="minorHAnsi" w:eastAsia="Segoe UI" w:hAnsiTheme="minorHAnsi" w:cs="Segoe UI"/>
          <w:color w:val="002060"/>
          <w:sz w:val="24"/>
          <w:szCs w:val="24"/>
          <w:lang w:val="tr-TR"/>
        </w:rPr>
        <w:t>s are</w:t>
      </w:r>
      <w:r w:rsidR="00996D10" w:rsidRPr="00996D10">
        <w:rPr>
          <w:rFonts w:asciiTheme="minorHAnsi" w:eastAsia="Segoe UI" w:hAnsiTheme="minorHAnsi" w:cs="Segoe UI"/>
          <w:color w:val="002060"/>
          <w:sz w:val="24"/>
          <w:szCs w:val="24"/>
        </w:rPr>
        <w:t xml:space="preserve"> not </w:t>
      </w:r>
      <w:r w:rsidR="00996D10" w:rsidRPr="00996D10">
        <w:rPr>
          <w:rFonts w:asciiTheme="minorHAnsi" w:eastAsia="Segoe UI" w:hAnsiTheme="minorHAnsi" w:cs="Segoe UI"/>
          <w:color w:val="002060"/>
          <w:sz w:val="24"/>
          <w:szCs w:val="24"/>
          <w:lang w:val="tr-TR"/>
        </w:rPr>
        <w:t xml:space="preserve">yet fully ready for </w:t>
      </w:r>
      <w:r w:rsidR="00996D10" w:rsidRPr="00996D10">
        <w:rPr>
          <w:rFonts w:asciiTheme="minorHAnsi" w:eastAsia="Segoe UI" w:hAnsiTheme="minorHAnsi" w:cs="Segoe UI"/>
          <w:color w:val="002060"/>
          <w:sz w:val="24"/>
          <w:szCs w:val="24"/>
        </w:rPr>
        <w:t>the implementation of the</w:t>
      </w:r>
      <w:r w:rsidR="00996D10" w:rsidRPr="00996D10">
        <w:rPr>
          <w:rFonts w:asciiTheme="minorHAnsi" w:eastAsia="Segoe UI" w:hAnsiTheme="minorHAnsi" w:cs="Segoe UI"/>
          <w:color w:val="002060"/>
          <w:sz w:val="24"/>
          <w:szCs w:val="24"/>
          <w:lang w:val="tr-TR"/>
        </w:rPr>
        <w:t xml:space="preserve"> large-scale</w:t>
      </w:r>
      <w:r w:rsidR="00996D10" w:rsidRPr="00996D10">
        <w:rPr>
          <w:rFonts w:asciiTheme="minorHAnsi" w:eastAsia="Segoe UI" w:hAnsiTheme="minorHAnsi" w:cs="Segoe UI"/>
          <w:color w:val="002060"/>
          <w:sz w:val="24"/>
          <w:szCs w:val="24"/>
        </w:rPr>
        <w:t xml:space="preserve"> AI project. </w:t>
      </w:r>
      <w:r w:rsidR="00996D10" w:rsidRPr="00996D10">
        <w:rPr>
          <w:rFonts w:asciiTheme="minorHAnsi" w:eastAsia="Segoe UI" w:hAnsiTheme="minorHAnsi" w:cs="Segoe UI"/>
          <w:color w:val="002060"/>
          <w:sz w:val="24"/>
          <w:szCs w:val="24"/>
          <w:lang w:val="tr-TR"/>
        </w:rPr>
        <w:t xml:space="preserve">To support this, </w:t>
      </w:r>
      <w:r w:rsidR="00996D10" w:rsidRPr="00996D10">
        <w:rPr>
          <w:rFonts w:asciiTheme="minorHAnsi" w:eastAsia="Segoe UI" w:hAnsiTheme="minorHAnsi" w:cs="Segoe UI"/>
          <w:color w:val="002060"/>
          <w:sz w:val="24"/>
          <w:szCs w:val="24"/>
        </w:rPr>
        <w:t>MESS created the new AI maturity assessment model</w:t>
      </w:r>
      <w:r w:rsidR="00996D10" w:rsidRPr="00996D10">
        <w:rPr>
          <w:rFonts w:asciiTheme="minorHAnsi" w:eastAsia="Segoe UI" w:hAnsiTheme="minorHAnsi" w:cs="Segoe UI"/>
          <w:color w:val="002060"/>
          <w:sz w:val="24"/>
          <w:szCs w:val="24"/>
          <w:lang w:val="tr-TR"/>
        </w:rPr>
        <w:t>with two</w:t>
      </w:r>
      <w:r w:rsidR="00996D10" w:rsidRPr="00996D10">
        <w:rPr>
          <w:rFonts w:asciiTheme="minorHAnsi" w:eastAsia="Segoe UI" w:hAnsiTheme="minorHAnsi" w:cs="Segoe UI"/>
          <w:color w:val="002060"/>
          <w:sz w:val="24"/>
          <w:szCs w:val="24"/>
        </w:rPr>
        <w:t>layer</w:t>
      </w:r>
      <w:r w:rsidR="00996D10" w:rsidRPr="00996D10">
        <w:rPr>
          <w:rFonts w:asciiTheme="minorHAnsi" w:eastAsia="Segoe UI" w:hAnsiTheme="minorHAnsi" w:cs="Segoe UI"/>
          <w:color w:val="002060"/>
          <w:sz w:val="24"/>
          <w:szCs w:val="24"/>
          <w:lang w:val="tr-TR"/>
        </w:rPr>
        <w:t>s:</w:t>
      </w:r>
      <w:r w:rsidR="00996D10" w:rsidRPr="00996D10">
        <w:rPr>
          <w:rFonts w:asciiTheme="minorHAnsi" w:eastAsia="Segoe UI" w:hAnsiTheme="minorHAnsi" w:cs="Segoe UI"/>
          <w:color w:val="002060"/>
          <w:sz w:val="24"/>
          <w:szCs w:val="24"/>
        </w:rPr>
        <w:t xml:space="preserve"> a </w:t>
      </w:r>
      <w:r w:rsidR="00996D10" w:rsidRPr="00996D10">
        <w:rPr>
          <w:rFonts w:asciiTheme="minorHAnsi" w:eastAsia="Segoe UI" w:hAnsiTheme="minorHAnsi" w:cs="Segoe UI"/>
          <w:color w:val="002060"/>
          <w:sz w:val="24"/>
          <w:szCs w:val="24"/>
          <w:lang w:val="tr-TR"/>
        </w:rPr>
        <w:t xml:space="preserve">self portal </w:t>
      </w:r>
      <w:r w:rsidR="00996D10" w:rsidRPr="00996D10">
        <w:rPr>
          <w:rFonts w:asciiTheme="minorHAnsi" w:eastAsia="Segoe UI" w:hAnsiTheme="minorHAnsi" w:cs="Segoe UI"/>
          <w:color w:val="002060"/>
          <w:sz w:val="24"/>
          <w:szCs w:val="24"/>
        </w:rPr>
        <w:t xml:space="preserve">methodology and a </w:t>
      </w:r>
      <w:r w:rsidR="00996D10" w:rsidRPr="00996D10">
        <w:rPr>
          <w:rFonts w:asciiTheme="minorHAnsi" w:eastAsia="Segoe UI" w:hAnsiTheme="minorHAnsi" w:cs="Segoe UI"/>
          <w:color w:val="002060"/>
          <w:sz w:val="24"/>
          <w:szCs w:val="24"/>
          <w:lang w:val="tr-TR"/>
        </w:rPr>
        <w:t>assessment workshop packages</w:t>
      </w:r>
      <w:r w:rsidR="00996D10" w:rsidRPr="00996D10">
        <w:rPr>
          <w:rFonts w:asciiTheme="minorHAnsi" w:eastAsia="Segoe UI" w:hAnsiTheme="minorHAnsi" w:cs="Segoe UI"/>
          <w:color w:val="002060"/>
          <w:sz w:val="24"/>
          <w:szCs w:val="24"/>
        </w:rPr>
        <w:t xml:space="preserve">. </w:t>
      </w:r>
      <w:r w:rsidR="00996D10" w:rsidRPr="00996D10">
        <w:rPr>
          <w:rFonts w:asciiTheme="minorHAnsi" w:eastAsia="Segoe UI" w:hAnsiTheme="minorHAnsi" w:cs="Segoe UI"/>
          <w:color w:val="002060"/>
          <w:sz w:val="24"/>
          <w:szCs w:val="24"/>
        </w:rPr>
        <w:br/>
        <w:t>MESS is preparing workshop</w:t>
      </w:r>
      <w:r w:rsidR="00996D10" w:rsidRPr="00996D10">
        <w:rPr>
          <w:rFonts w:asciiTheme="minorHAnsi" w:eastAsia="Segoe UI" w:hAnsiTheme="minorHAnsi" w:cs="Segoe UI"/>
          <w:color w:val="002060"/>
          <w:sz w:val="24"/>
          <w:szCs w:val="24"/>
          <w:lang w:val="tr-TR"/>
        </w:rPr>
        <w:t xml:space="preserve">s to </w:t>
      </w:r>
      <w:r w:rsidR="00996D10" w:rsidRPr="00996D10">
        <w:rPr>
          <w:rFonts w:asciiTheme="minorHAnsi" w:eastAsia="Segoe UI" w:hAnsiTheme="minorHAnsi" w:cs="Segoe UI"/>
          <w:color w:val="002060"/>
          <w:sz w:val="24"/>
          <w:szCs w:val="24"/>
        </w:rPr>
        <w:t xml:space="preserve">analyse </w:t>
      </w:r>
      <w:r w:rsidR="00996D10" w:rsidRPr="00996D10">
        <w:rPr>
          <w:rFonts w:asciiTheme="minorHAnsi" w:eastAsia="Segoe UI" w:hAnsiTheme="minorHAnsi" w:cs="Segoe UI"/>
          <w:color w:val="002060"/>
          <w:sz w:val="24"/>
          <w:szCs w:val="24"/>
          <w:lang w:val="tr-TR"/>
        </w:rPr>
        <w:t xml:space="preserve">companies’ use cases </w:t>
      </w:r>
      <w:r w:rsidR="00996D10" w:rsidRPr="00996D10">
        <w:rPr>
          <w:rFonts w:asciiTheme="minorHAnsi" w:eastAsia="Segoe UI" w:hAnsiTheme="minorHAnsi" w:cs="Segoe UI"/>
          <w:color w:val="002060"/>
          <w:sz w:val="24"/>
          <w:szCs w:val="24"/>
        </w:rPr>
        <w:t xml:space="preserve">and </w:t>
      </w:r>
      <w:r w:rsidR="00996D10" w:rsidRPr="00996D10">
        <w:rPr>
          <w:rFonts w:asciiTheme="minorHAnsi" w:eastAsia="Segoe UI" w:hAnsiTheme="minorHAnsi" w:cs="Segoe UI"/>
          <w:color w:val="002060"/>
          <w:sz w:val="24"/>
          <w:szCs w:val="24"/>
          <w:lang w:val="tr-TR"/>
        </w:rPr>
        <w:t xml:space="preserve">to to develop tailered guidelines and </w:t>
      </w:r>
      <w:r w:rsidR="00996D10" w:rsidRPr="00996D10">
        <w:rPr>
          <w:rFonts w:asciiTheme="minorHAnsi" w:eastAsia="Segoe UI" w:hAnsiTheme="minorHAnsi" w:cs="Segoe UI"/>
          <w:color w:val="002060"/>
          <w:sz w:val="24"/>
          <w:szCs w:val="24"/>
        </w:rPr>
        <w:t>roadmap</w:t>
      </w:r>
      <w:r w:rsidR="00996D10" w:rsidRPr="00996D10">
        <w:rPr>
          <w:rFonts w:asciiTheme="minorHAnsi" w:eastAsia="Segoe UI" w:hAnsiTheme="minorHAnsi" w:cs="Segoe UI"/>
          <w:color w:val="002060"/>
          <w:sz w:val="24"/>
          <w:szCs w:val="24"/>
          <w:lang w:val="tr-TR"/>
        </w:rPr>
        <w:t>s</w:t>
      </w:r>
      <w:r w:rsidR="00996D10" w:rsidRPr="00996D10">
        <w:rPr>
          <w:rFonts w:asciiTheme="minorHAnsi" w:eastAsia="Segoe UI" w:hAnsiTheme="minorHAnsi" w:cs="Segoe UI"/>
          <w:color w:val="002060"/>
          <w:sz w:val="24"/>
          <w:szCs w:val="24"/>
        </w:rPr>
        <w:t xml:space="preserve"> for companies. Two </w:t>
      </w:r>
      <w:r w:rsidR="00996D10" w:rsidRPr="00996D10">
        <w:rPr>
          <w:rFonts w:asciiTheme="minorHAnsi" w:eastAsia="Segoe UI" w:hAnsiTheme="minorHAnsi" w:cs="Segoe UI"/>
          <w:color w:val="002060"/>
          <w:sz w:val="24"/>
          <w:szCs w:val="24"/>
          <w:lang w:val="tr-TR"/>
        </w:rPr>
        <w:t xml:space="preserve">large </w:t>
      </w:r>
      <w:r w:rsidR="00996D10" w:rsidRPr="00996D10">
        <w:rPr>
          <w:rFonts w:asciiTheme="minorHAnsi" w:eastAsia="Segoe UI" w:hAnsiTheme="minorHAnsi" w:cs="Segoe UI"/>
          <w:color w:val="002060"/>
          <w:sz w:val="24"/>
          <w:szCs w:val="24"/>
        </w:rPr>
        <w:t>companies</w:t>
      </w:r>
      <w:r w:rsidR="00996D10" w:rsidRPr="00996D10">
        <w:rPr>
          <w:rFonts w:asciiTheme="minorHAnsi" w:eastAsia="Segoe UI" w:hAnsiTheme="minorHAnsi" w:cs="Segoe UI"/>
          <w:color w:val="002060"/>
          <w:sz w:val="24"/>
          <w:szCs w:val="24"/>
          <w:lang w:val="tr-TR"/>
        </w:rPr>
        <w:t xml:space="preserve"> have already piloted the model and reported early improvements, including an approximately 6% reduction in utility consumption and a notable decrease in carbon emissions (760 tone).</w:t>
      </w:r>
    </w:p>
    <w:p w14:paraId="712C2016" w14:textId="111DDC28" w:rsidR="00FE2AB8" w:rsidRDefault="000E0F77" w:rsidP="00E97E4D">
      <w:pPr>
        <w:spacing w:line="300" w:lineRule="auto"/>
        <w:rPr>
          <w:rFonts w:asciiTheme="minorHAnsi" w:eastAsia="Segoe UI" w:hAnsiTheme="minorHAnsi" w:cs="Segoe UI"/>
          <w:color w:val="002060"/>
          <w:sz w:val="24"/>
          <w:szCs w:val="24"/>
        </w:rPr>
      </w:pPr>
      <w:r w:rsidRPr="00D6219F">
        <w:rPr>
          <w:rFonts w:asciiTheme="minorHAnsi" w:eastAsia="Segoe UI" w:hAnsiTheme="minorHAnsi" w:cs="Segoe UI"/>
          <w:b/>
          <w:bCs/>
          <w:color w:val="002060"/>
          <w:sz w:val="24"/>
          <w:szCs w:val="24"/>
        </w:rPr>
        <w:br/>
        <w:t xml:space="preserve">Leppäniemi Ville   </w:t>
      </w:r>
      <w:r w:rsidR="00E97E4D">
        <w:rPr>
          <w:rFonts w:asciiTheme="minorHAnsi" w:eastAsia="Segoe UI" w:hAnsiTheme="minorHAnsi" w:cs="Segoe UI"/>
          <w:color w:val="002060"/>
          <w:sz w:val="24"/>
          <w:szCs w:val="24"/>
        </w:rPr>
        <w:t xml:space="preserve">concluded the meeting by asking the new date which will be via doodle and close to the H&amp;S meeting. </w:t>
      </w:r>
    </w:p>
    <w:p w14:paraId="393A660C" w14:textId="77777777" w:rsidR="00E97E4D" w:rsidRDefault="00E97E4D" w:rsidP="00E97E4D">
      <w:pPr>
        <w:spacing w:line="300" w:lineRule="auto"/>
        <w:rPr>
          <w:rFonts w:asciiTheme="minorHAnsi" w:eastAsia="Segoe UI" w:hAnsiTheme="minorHAnsi" w:cs="Segoe UI"/>
          <w:color w:val="002060"/>
          <w:sz w:val="24"/>
          <w:szCs w:val="24"/>
          <w:lang w:val="en-GB"/>
        </w:rPr>
      </w:pPr>
    </w:p>
    <w:p w14:paraId="65C1D306" w14:textId="77777777" w:rsidR="00F776BA" w:rsidRDefault="00F776BA" w:rsidP="00E97E4D">
      <w:pPr>
        <w:spacing w:line="300" w:lineRule="auto"/>
        <w:rPr>
          <w:rFonts w:asciiTheme="minorHAnsi" w:eastAsia="Segoe UI" w:hAnsiTheme="minorHAnsi" w:cs="Segoe UI"/>
          <w:color w:val="002060"/>
          <w:sz w:val="24"/>
          <w:szCs w:val="24"/>
          <w:lang w:val="en-GB"/>
        </w:rPr>
      </w:pPr>
    </w:p>
    <w:p w14:paraId="64F7D72F" w14:textId="77777777" w:rsidR="00F776BA" w:rsidRDefault="00F776BA" w:rsidP="00E97E4D">
      <w:pPr>
        <w:spacing w:line="300" w:lineRule="auto"/>
        <w:rPr>
          <w:rFonts w:asciiTheme="minorHAnsi" w:eastAsia="Segoe UI" w:hAnsiTheme="minorHAnsi" w:cs="Segoe UI"/>
          <w:color w:val="002060"/>
          <w:sz w:val="24"/>
          <w:szCs w:val="24"/>
          <w:lang w:val="en-GB"/>
        </w:rPr>
      </w:pPr>
    </w:p>
    <w:p w14:paraId="11EFFF04" w14:textId="77777777" w:rsidR="00F776BA" w:rsidRDefault="00F776BA" w:rsidP="00E97E4D">
      <w:pPr>
        <w:spacing w:line="300" w:lineRule="auto"/>
        <w:rPr>
          <w:rFonts w:asciiTheme="minorHAnsi" w:eastAsia="Segoe UI" w:hAnsiTheme="minorHAnsi" w:cs="Segoe UI"/>
          <w:color w:val="002060"/>
          <w:sz w:val="24"/>
          <w:szCs w:val="24"/>
          <w:lang w:val="en-GB"/>
        </w:rPr>
      </w:pPr>
    </w:p>
    <w:p w14:paraId="6D3EB7CC" w14:textId="77777777" w:rsidR="00F776BA" w:rsidRPr="00E97E4D" w:rsidRDefault="00F776BA" w:rsidP="00E97E4D">
      <w:pPr>
        <w:spacing w:line="300" w:lineRule="auto"/>
        <w:rPr>
          <w:rFonts w:asciiTheme="minorHAnsi" w:eastAsia="Segoe UI" w:hAnsiTheme="minorHAnsi" w:cs="Segoe UI"/>
          <w:color w:val="002060"/>
          <w:sz w:val="24"/>
          <w:szCs w:val="24"/>
          <w:lang w:val="en-GB"/>
        </w:rPr>
      </w:pPr>
    </w:p>
    <w:p w14:paraId="147566E3"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b/>
          <w:bCs/>
          <w:color w:val="002060"/>
          <w:sz w:val="24"/>
          <w:szCs w:val="24"/>
          <w:lang w:val="en-GB"/>
        </w:rPr>
        <w:lastRenderedPageBreak/>
        <w:t>List of Participants</w:t>
      </w:r>
      <w:r w:rsidRPr="00D6219F">
        <w:rPr>
          <w:rFonts w:asciiTheme="minorHAnsi" w:hAnsiTheme="minorHAnsi"/>
          <w:color w:val="002060"/>
          <w:sz w:val="24"/>
          <w:szCs w:val="24"/>
        </w:rPr>
        <w:t> </w:t>
      </w:r>
    </w:p>
    <w:p w14:paraId="26A0BB8F" w14:textId="476E5E24"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bl>
      <w:tblPr>
        <w:tblW w:w="73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4815"/>
      </w:tblGrid>
      <w:tr w:rsidR="00D6219F" w:rsidRPr="00D6219F" w14:paraId="4FB8E46E" w14:textId="77777777" w:rsidTr="00D47781">
        <w:trPr>
          <w:trHeight w:val="300"/>
        </w:trPr>
        <w:tc>
          <w:tcPr>
            <w:tcW w:w="2535" w:type="dxa"/>
            <w:tcBorders>
              <w:top w:val="nil"/>
              <w:left w:val="nil"/>
              <w:bottom w:val="nil"/>
              <w:right w:val="nil"/>
            </w:tcBorders>
            <w:hideMark/>
          </w:tcPr>
          <w:p w14:paraId="7F481D75"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DENMARK</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0C9F20C5"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 Mads </w:t>
            </w:r>
            <w:r w:rsidRPr="00D6219F">
              <w:rPr>
                <w:rFonts w:asciiTheme="minorHAnsi" w:hAnsiTheme="minorHAnsi"/>
                <w:b/>
                <w:bCs/>
                <w:color w:val="002060"/>
                <w:sz w:val="24"/>
                <w:szCs w:val="24"/>
                <w:lang w:val="en-US"/>
              </w:rPr>
              <w:t>STORGAARD PEDERSEN</w:t>
            </w:r>
            <w:r w:rsidRPr="00D6219F">
              <w:rPr>
                <w:rFonts w:asciiTheme="minorHAnsi" w:hAnsiTheme="minorHAnsi"/>
                <w:color w:val="002060"/>
                <w:sz w:val="24"/>
                <w:szCs w:val="24"/>
              </w:rPr>
              <w:t> </w:t>
            </w:r>
          </w:p>
        </w:tc>
      </w:tr>
      <w:tr w:rsidR="00D6219F" w:rsidRPr="00D6219F" w14:paraId="33F0E4C3" w14:textId="77777777" w:rsidTr="00D47781">
        <w:trPr>
          <w:trHeight w:val="300"/>
        </w:trPr>
        <w:tc>
          <w:tcPr>
            <w:tcW w:w="2535" w:type="dxa"/>
            <w:tcBorders>
              <w:top w:val="nil"/>
              <w:left w:val="nil"/>
              <w:bottom w:val="nil"/>
              <w:right w:val="nil"/>
            </w:tcBorders>
            <w:hideMark/>
          </w:tcPr>
          <w:p w14:paraId="03203904"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Dansk Industri</w:t>
            </w:r>
            <w:r w:rsidRPr="00D6219F">
              <w:rPr>
                <w:rFonts w:asciiTheme="minorHAnsi" w:hAnsiTheme="minorHAnsi"/>
                <w:color w:val="002060"/>
                <w:sz w:val="24"/>
                <w:szCs w:val="24"/>
              </w:rPr>
              <w:t> </w:t>
            </w:r>
          </w:p>
          <w:p w14:paraId="0637F4E5"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2BBAAFA4"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B504BB" w14:paraId="77060329" w14:textId="77777777" w:rsidTr="00D47781">
        <w:trPr>
          <w:trHeight w:val="300"/>
        </w:trPr>
        <w:tc>
          <w:tcPr>
            <w:tcW w:w="2535" w:type="dxa"/>
            <w:tcBorders>
              <w:top w:val="nil"/>
              <w:left w:val="nil"/>
              <w:bottom w:val="nil"/>
              <w:right w:val="nil"/>
            </w:tcBorders>
            <w:hideMark/>
          </w:tcPr>
          <w:p w14:paraId="3B84CE4A"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FINLAND</w:t>
            </w:r>
            <w:r w:rsidRPr="00D6219F">
              <w:rPr>
                <w:rFonts w:asciiTheme="minorHAnsi" w:hAnsiTheme="minorHAnsi"/>
                <w:color w:val="002060"/>
                <w:sz w:val="24"/>
                <w:szCs w:val="24"/>
              </w:rPr>
              <w:t> </w:t>
            </w:r>
          </w:p>
          <w:p w14:paraId="70EACCFA"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TIF</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7AC67E1D"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BE"/>
              </w:rPr>
              <w:t xml:space="preserve">Mr. Henrique </w:t>
            </w:r>
            <w:r w:rsidRPr="00D6219F">
              <w:rPr>
                <w:rFonts w:asciiTheme="minorHAnsi" w:hAnsiTheme="minorHAnsi"/>
                <w:b/>
                <w:bCs/>
                <w:color w:val="002060"/>
                <w:sz w:val="24"/>
                <w:szCs w:val="24"/>
                <w:lang w:val="fr-BE"/>
              </w:rPr>
              <w:t>LAITENBERGER </w:t>
            </w:r>
            <w:r w:rsidRPr="00D6219F">
              <w:rPr>
                <w:rFonts w:asciiTheme="minorHAnsi" w:hAnsiTheme="minorHAnsi"/>
                <w:color w:val="002060"/>
                <w:sz w:val="24"/>
                <w:szCs w:val="24"/>
                <w:lang w:val="fr-FR"/>
              </w:rPr>
              <w:t> </w:t>
            </w:r>
          </w:p>
          <w:p w14:paraId="2BE122EF"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BE"/>
              </w:rPr>
              <w:t>Mr. Ville</w:t>
            </w:r>
            <w:r w:rsidRPr="00D6219F">
              <w:rPr>
                <w:rFonts w:asciiTheme="minorHAnsi" w:hAnsiTheme="minorHAnsi"/>
                <w:b/>
                <w:bCs/>
                <w:color w:val="002060"/>
                <w:sz w:val="24"/>
                <w:szCs w:val="24"/>
                <w:lang w:val="fr-BE"/>
              </w:rPr>
              <w:t xml:space="preserve"> LEPPANIEMI</w:t>
            </w:r>
            <w:r w:rsidRPr="00D6219F">
              <w:rPr>
                <w:rFonts w:asciiTheme="minorHAnsi" w:hAnsiTheme="minorHAnsi"/>
                <w:color w:val="002060"/>
                <w:sz w:val="24"/>
                <w:szCs w:val="24"/>
                <w:lang w:val="fr-FR"/>
              </w:rPr>
              <w:t> </w:t>
            </w:r>
          </w:p>
        </w:tc>
      </w:tr>
      <w:tr w:rsidR="00D6219F" w:rsidRPr="00B504BB" w14:paraId="6B1D9E9B" w14:textId="77777777" w:rsidTr="00D47781">
        <w:trPr>
          <w:trHeight w:val="300"/>
        </w:trPr>
        <w:tc>
          <w:tcPr>
            <w:tcW w:w="2535" w:type="dxa"/>
            <w:tcBorders>
              <w:top w:val="nil"/>
              <w:left w:val="nil"/>
              <w:bottom w:val="nil"/>
              <w:right w:val="nil"/>
            </w:tcBorders>
            <w:hideMark/>
          </w:tcPr>
          <w:p w14:paraId="3CB44204"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FR"/>
              </w:rPr>
              <w:t> </w:t>
            </w:r>
          </w:p>
        </w:tc>
        <w:tc>
          <w:tcPr>
            <w:tcW w:w="4815" w:type="dxa"/>
            <w:tcBorders>
              <w:top w:val="nil"/>
              <w:left w:val="nil"/>
              <w:bottom w:val="nil"/>
              <w:right w:val="nil"/>
            </w:tcBorders>
            <w:hideMark/>
          </w:tcPr>
          <w:p w14:paraId="6A5572AF"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FR"/>
              </w:rPr>
              <w:t> </w:t>
            </w:r>
          </w:p>
        </w:tc>
      </w:tr>
      <w:tr w:rsidR="00D6219F" w:rsidRPr="00D6219F" w14:paraId="2410FFE6" w14:textId="77777777" w:rsidTr="00D47781">
        <w:trPr>
          <w:trHeight w:val="300"/>
        </w:trPr>
        <w:tc>
          <w:tcPr>
            <w:tcW w:w="2535" w:type="dxa"/>
            <w:tcBorders>
              <w:top w:val="nil"/>
              <w:left w:val="nil"/>
              <w:bottom w:val="nil"/>
              <w:right w:val="nil"/>
            </w:tcBorders>
            <w:hideMark/>
          </w:tcPr>
          <w:p w14:paraId="6A5A83E3"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FRANCE</w:t>
            </w:r>
            <w:r w:rsidRPr="00D6219F">
              <w:rPr>
                <w:rFonts w:asciiTheme="minorHAnsi" w:hAnsiTheme="minorHAnsi"/>
                <w:color w:val="002060"/>
                <w:sz w:val="24"/>
                <w:szCs w:val="24"/>
              </w:rPr>
              <w:t> </w:t>
            </w:r>
          </w:p>
          <w:p w14:paraId="2D8284BE"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UIMM</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032B285F"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 Franck </w:t>
            </w:r>
            <w:r w:rsidRPr="00D6219F">
              <w:rPr>
                <w:rFonts w:asciiTheme="minorHAnsi" w:hAnsiTheme="minorHAnsi"/>
                <w:b/>
                <w:bCs/>
                <w:color w:val="002060"/>
                <w:sz w:val="24"/>
                <w:szCs w:val="24"/>
                <w:lang w:val="en-US"/>
              </w:rPr>
              <w:t>GAMBELLI</w:t>
            </w:r>
            <w:r w:rsidRPr="00D6219F">
              <w:rPr>
                <w:rFonts w:asciiTheme="minorHAnsi" w:hAnsiTheme="minorHAnsi"/>
                <w:color w:val="002060"/>
                <w:sz w:val="24"/>
                <w:szCs w:val="24"/>
              </w:rPr>
              <w:t> </w:t>
            </w:r>
          </w:p>
          <w:p w14:paraId="29B87298"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Mrs. Lucile </w:t>
            </w:r>
            <w:r w:rsidRPr="00D6219F">
              <w:rPr>
                <w:rFonts w:asciiTheme="minorHAnsi" w:hAnsiTheme="minorHAnsi"/>
                <w:b/>
                <w:bCs/>
                <w:color w:val="002060"/>
                <w:sz w:val="24"/>
                <w:szCs w:val="24"/>
                <w:lang w:val="en-US"/>
              </w:rPr>
              <w:t>UHRING</w:t>
            </w:r>
            <w:r w:rsidRPr="00D6219F">
              <w:rPr>
                <w:rFonts w:asciiTheme="minorHAnsi" w:hAnsiTheme="minorHAnsi"/>
                <w:color w:val="002060"/>
                <w:sz w:val="24"/>
                <w:szCs w:val="24"/>
              </w:rPr>
              <w:t> </w:t>
            </w:r>
          </w:p>
        </w:tc>
      </w:tr>
      <w:tr w:rsidR="00D6219F" w:rsidRPr="00D6219F" w14:paraId="7F89791C" w14:textId="77777777" w:rsidTr="00D47781">
        <w:trPr>
          <w:trHeight w:val="300"/>
        </w:trPr>
        <w:tc>
          <w:tcPr>
            <w:tcW w:w="2535" w:type="dxa"/>
            <w:tcBorders>
              <w:top w:val="nil"/>
              <w:left w:val="nil"/>
              <w:bottom w:val="nil"/>
              <w:right w:val="nil"/>
            </w:tcBorders>
            <w:hideMark/>
          </w:tcPr>
          <w:p w14:paraId="3B35DA65"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1C08253E"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D6219F" w14:paraId="005550A8" w14:textId="77777777" w:rsidTr="00D47781">
        <w:trPr>
          <w:trHeight w:val="300"/>
        </w:trPr>
        <w:tc>
          <w:tcPr>
            <w:tcW w:w="2535" w:type="dxa"/>
            <w:tcBorders>
              <w:top w:val="nil"/>
              <w:left w:val="nil"/>
              <w:bottom w:val="nil"/>
              <w:right w:val="nil"/>
            </w:tcBorders>
            <w:hideMark/>
          </w:tcPr>
          <w:p w14:paraId="57F83336"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GERMANY</w:t>
            </w:r>
            <w:r w:rsidRPr="00D6219F">
              <w:rPr>
                <w:rFonts w:asciiTheme="minorHAnsi" w:hAnsiTheme="minorHAnsi"/>
                <w:color w:val="002060"/>
                <w:sz w:val="24"/>
                <w:szCs w:val="24"/>
              </w:rPr>
              <w:tab/>
            </w:r>
            <w:r w:rsidRPr="00D6219F">
              <w:rPr>
                <w:rFonts w:asciiTheme="minorHAnsi" w:hAnsiTheme="minorHAnsi"/>
                <w:color w:val="002060"/>
                <w:sz w:val="24"/>
                <w:szCs w:val="24"/>
              </w:rPr>
              <w:tab/>
              <w:t> </w:t>
            </w:r>
          </w:p>
          <w:p w14:paraId="67D18B30"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Gesamtmetall</w:t>
            </w:r>
            <w:r w:rsidRPr="00D6219F">
              <w:rPr>
                <w:rFonts w:ascii="Arial" w:hAnsi="Arial" w:cs="Arial"/>
                <w:color w:val="002060"/>
                <w:sz w:val="24"/>
                <w:szCs w:val="24"/>
                <w:lang w:val="nl-NL"/>
              </w:rPr>
              <w:t> </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1F7F691C" w14:textId="77777777" w:rsidR="00E97E4D" w:rsidRDefault="00D6219F" w:rsidP="00E97E4D">
            <w:pPr>
              <w:spacing w:after="100"/>
              <w:rPr>
                <w:rFonts w:asciiTheme="minorHAnsi" w:hAnsiTheme="minorHAnsi"/>
                <w:color w:val="002060"/>
                <w:sz w:val="24"/>
                <w:szCs w:val="24"/>
              </w:rPr>
            </w:pPr>
            <w:r w:rsidRPr="00D6219F">
              <w:rPr>
                <w:rFonts w:asciiTheme="minorHAnsi" w:hAnsiTheme="minorHAnsi"/>
                <w:color w:val="002060"/>
                <w:sz w:val="24"/>
                <w:szCs w:val="24"/>
                <w:lang w:val="sv-SE"/>
              </w:rPr>
              <w:t xml:space="preserve">Mr. Stefan </w:t>
            </w:r>
            <w:r w:rsidRPr="00D6219F">
              <w:rPr>
                <w:rFonts w:asciiTheme="minorHAnsi" w:hAnsiTheme="minorHAnsi"/>
                <w:b/>
                <w:bCs/>
                <w:color w:val="002060"/>
                <w:sz w:val="24"/>
                <w:szCs w:val="24"/>
                <w:lang w:val="sv-SE"/>
              </w:rPr>
              <w:t>SOLLE</w:t>
            </w:r>
            <w:r w:rsidRPr="00D6219F">
              <w:rPr>
                <w:rFonts w:asciiTheme="minorHAnsi" w:hAnsiTheme="minorHAnsi"/>
                <w:color w:val="002060"/>
                <w:sz w:val="24"/>
                <w:szCs w:val="24"/>
              </w:rPr>
              <w:t> </w:t>
            </w:r>
          </w:p>
          <w:p w14:paraId="7F1A81BD" w14:textId="371E4665" w:rsidR="00E97E4D" w:rsidRPr="00D6219F" w:rsidRDefault="00E97E4D" w:rsidP="00E97E4D">
            <w:pPr>
              <w:spacing w:after="100"/>
              <w:rPr>
                <w:rFonts w:asciiTheme="minorHAnsi" w:hAnsiTheme="minorHAnsi"/>
                <w:color w:val="002060"/>
                <w:sz w:val="24"/>
                <w:szCs w:val="24"/>
              </w:rPr>
            </w:pPr>
            <w:r w:rsidRPr="00D6219F">
              <w:rPr>
                <w:rFonts w:asciiTheme="minorHAnsi" w:hAnsiTheme="minorHAnsi"/>
                <w:color w:val="002060"/>
                <w:sz w:val="24"/>
                <w:szCs w:val="24"/>
                <w:lang w:val="sv-SE"/>
              </w:rPr>
              <w:t xml:space="preserve">Mr. Fabian </w:t>
            </w:r>
            <w:r w:rsidRPr="00D6219F">
              <w:rPr>
                <w:rFonts w:asciiTheme="minorHAnsi" w:hAnsiTheme="minorHAnsi"/>
                <w:b/>
                <w:bCs/>
                <w:color w:val="002060"/>
                <w:sz w:val="24"/>
                <w:szCs w:val="24"/>
                <w:lang w:val="sv-SE"/>
              </w:rPr>
              <w:t>SCHLÜTER</w:t>
            </w:r>
            <w:r w:rsidRPr="00D6219F">
              <w:rPr>
                <w:rFonts w:asciiTheme="minorHAnsi" w:hAnsiTheme="minorHAnsi"/>
                <w:color w:val="002060"/>
                <w:sz w:val="24"/>
                <w:szCs w:val="24"/>
              </w:rPr>
              <w:t> </w:t>
            </w:r>
          </w:p>
          <w:p w14:paraId="5848EA67" w14:textId="36F02DEA" w:rsidR="00D6219F" w:rsidRPr="00D6219F" w:rsidRDefault="00D6219F" w:rsidP="00D6219F">
            <w:pPr>
              <w:spacing w:after="100"/>
              <w:rPr>
                <w:rFonts w:asciiTheme="minorHAnsi" w:hAnsiTheme="minorHAnsi"/>
                <w:color w:val="002060"/>
                <w:sz w:val="24"/>
                <w:szCs w:val="24"/>
              </w:rPr>
            </w:pPr>
          </w:p>
        </w:tc>
      </w:tr>
      <w:tr w:rsidR="00D6219F" w:rsidRPr="00D6219F" w14:paraId="4FE2C751" w14:textId="77777777" w:rsidTr="00D47781">
        <w:trPr>
          <w:trHeight w:val="300"/>
        </w:trPr>
        <w:tc>
          <w:tcPr>
            <w:tcW w:w="2535" w:type="dxa"/>
            <w:tcBorders>
              <w:top w:val="nil"/>
              <w:left w:val="nil"/>
              <w:bottom w:val="nil"/>
              <w:right w:val="nil"/>
            </w:tcBorders>
            <w:hideMark/>
          </w:tcPr>
          <w:p w14:paraId="6403EB56"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077FE0E1"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B504BB" w14:paraId="412AE3DD" w14:textId="77777777" w:rsidTr="00D47781">
        <w:trPr>
          <w:trHeight w:val="300"/>
        </w:trPr>
        <w:tc>
          <w:tcPr>
            <w:tcW w:w="2535" w:type="dxa"/>
            <w:tcBorders>
              <w:top w:val="nil"/>
              <w:left w:val="nil"/>
              <w:bottom w:val="nil"/>
              <w:right w:val="nil"/>
            </w:tcBorders>
            <w:hideMark/>
          </w:tcPr>
          <w:p w14:paraId="4A055561"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ITALY </w:t>
            </w:r>
            <w:r w:rsidRPr="00D6219F">
              <w:rPr>
                <w:rFonts w:asciiTheme="minorHAnsi" w:hAnsiTheme="minorHAnsi"/>
                <w:color w:val="002060"/>
                <w:sz w:val="24"/>
                <w:szCs w:val="24"/>
              </w:rPr>
              <w:t> </w:t>
            </w:r>
          </w:p>
          <w:p w14:paraId="49A933BE"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Federmeccanica</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7B32E121"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BE"/>
              </w:rPr>
              <w:t xml:space="preserve">Ms. Sabrina </w:t>
            </w:r>
            <w:r w:rsidRPr="00D6219F">
              <w:rPr>
                <w:rFonts w:asciiTheme="minorHAnsi" w:hAnsiTheme="minorHAnsi"/>
                <w:b/>
                <w:bCs/>
                <w:color w:val="002060"/>
                <w:sz w:val="24"/>
                <w:szCs w:val="24"/>
                <w:lang w:val="fr-BE"/>
              </w:rPr>
              <w:t>DE SANTIS</w:t>
            </w:r>
            <w:r w:rsidRPr="00D6219F">
              <w:rPr>
                <w:rFonts w:asciiTheme="minorHAnsi" w:hAnsiTheme="minorHAnsi"/>
                <w:color w:val="002060"/>
                <w:sz w:val="24"/>
                <w:szCs w:val="24"/>
                <w:lang w:val="fr-FR"/>
              </w:rPr>
              <w:t> </w:t>
            </w:r>
          </w:p>
          <w:p w14:paraId="69F39869"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BE"/>
              </w:rPr>
              <w:t>Mr. Lorenzo</w:t>
            </w:r>
            <w:r w:rsidRPr="00D6219F">
              <w:rPr>
                <w:rFonts w:asciiTheme="minorHAnsi" w:hAnsiTheme="minorHAnsi"/>
                <w:b/>
                <w:bCs/>
                <w:color w:val="002060"/>
                <w:sz w:val="24"/>
                <w:szCs w:val="24"/>
                <w:lang w:val="fr-BE"/>
              </w:rPr>
              <w:t xml:space="preserve"> DELLACQUA</w:t>
            </w:r>
            <w:r w:rsidRPr="00D6219F">
              <w:rPr>
                <w:rFonts w:asciiTheme="minorHAnsi" w:hAnsiTheme="minorHAnsi"/>
                <w:color w:val="002060"/>
                <w:sz w:val="24"/>
                <w:szCs w:val="24"/>
                <w:lang w:val="fr-FR"/>
              </w:rPr>
              <w:t> </w:t>
            </w:r>
          </w:p>
        </w:tc>
      </w:tr>
      <w:tr w:rsidR="00D6219F" w:rsidRPr="00B504BB" w14:paraId="66AF9CBA" w14:textId="77777777" w:rsidTr="00D47781">
        <w:trPr>
          <w:trHeight w:val="300"/>
        </w:trPr>
        <w:tc>
          <w:tcPr>
            <w:tcW w:w="2535" w:type="dxa"/>
            <w:tcBorders>
              <w:top w:val="nil"/>
              <w:left w:val="nil"/>
              <w:bottom w:val="nil"/>
              <w:right w:val="nil"/>
            </w:tcBorders>
            <w:hideMark/>
          </w:tcPr>
          <w:p w14:paraId="25746875"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FR"/>
              </w:rPr>
              <w:t> </w:t>
            </w:r>
          </w:p>
        </w:tc>
        <w:tc>
          <w:tcPr>
            <w:tcW w:w="4815" w:type="dxa"/>
            <w:tcBorders>
              <w:top w:val="nil"/>
              <w:left w:val="nil"/>
              <w:bottom w:val="nil"/>
              <w:right w:val="nil"/>
            </w:tcBorders>
            <w:hideMark/>
          </w:tcPr>
          <w:p w14:paraId="7DD81BCE" w14:textId="77777777" w:rsidR="00D6219F" w:rsidRPr="00D6219F" w:rsidRDefault="00D6219F" w:rsidP="00D6219F">
            <w:pPr>
              <w:spacing w:after="100"/>
              <w:rPr>
                <w:rFonts w:asciiTheme="minorHAnsi" w:hAnsiTheme="minorHAnsi"/>
                <w:color w:val="002060"/>
                <w:sz w:val="24"/>
                <w:szCs w:val="24"/>
                <w:lang w:val="fr-FR"/>
              </w:rPr>
            </w:pPr>
            <w:r w:rsidRPr="00D6219F">
              <w:rPr>
                <w:rFonts w:asciiTheme="minorHAnsi" w:hAnsiTheme="minorHAnsi"/>
                <w:color w:val="002060"/>
                <w:sz w:val="24"/>
                <w:szCs w:val="24"/>
                <w:lang w:val="fr-FR"/>
              </w:rPr>
              <w:t> </w:t>
            </w:r>
          </w:p>
        </w:tc>
      </w:tr>
      <w:tr w:rsidR="00D6219F" w:rsidRPr="00D6219F" w14:paraId="71165E38" w14:textId="77777777" w:rsidTr="00D47781">
        <w:trPr>
          <w:trHeight w:val="300"/>
        </w:trPr>
        <w:tc>
          <w:tcPr>
            <w:tcW w:w="2535" w:type="dxa"/>
            <w:tcBorders>
              <w:top w:val="nil"/>
              <w:left w:val="nil"/>
              <w:bottom w:val="nil"/>
              <w:right w:val="nil"/>
            </w:tcBorders>
            <w:hideMark/>
          </w:tcPr>
          <w:p w14:paraId="09D2D33B"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SWEDEN</w:t>
            </w:r>
            <w:r w:rsidRPr="00D6219F">
              <w:rPr>
                <w:rFonts w:asciiTheme="minorHAnsi" w:hAnsiTheme="minorHAnsi"/>
                <w:color w:val="002060"/>
                <w:sz w:val="24"/>
                <w:szCs w:val="24"/>
              </w:rPr>
              <w:tab/>
            </w:r>
            <w:r w:rsidRPr="00D6219F">
              <w:rPr>
                <w:rFonts w:asciiTheme="minorHAnsi" w:hAnsiTheme="minorHAnsi"/>
                <w:color w:val="002060"/>
                <w:sz w:val="24"/>
                <w:szCs w:val="24"/>
              </w:rPr>
              <w:tab/>
              <w:t> </w:t>
            </w:r>
          </w:p>
          <w:p w14:paraId="77FE3E32"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Teknikforetagen</w:t>
            </w:r>
            <w:r w:rsidRPr="00D6219F">
              <w:rPr>
                <w:rFonts w:ascii="Arial" w:hAnsi="Arial" w:cs="Arial"/>
                <w:color w:val="002060"/>
                <w:sz w:val="24"/>
                <w:szCs w:val="24"/>
                <w:lang w:val="nl-NL"/>
              </w:rPr>
              <w:t> </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26359809"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 Kresimir </w:t>
            </w:r>
            <w:r w:rsidRPr="00D6219F">
              <w:rPr>
                <w:rFonts w:asciiTheme="minorHAnsi" w:hAnsiTheme="minorHAnsi"/>
                <w:b/>
                <w:bCs/>
                <w:color w:val="002060"/>
                <w:sz w:val="24"/>
                <w:szCs w:val="24"/>
                <w:lang w:val="en-US"/>
              </w:rPr>
              <w:t>IVESKIC</w:t>
            </w:r>
            <w:r w:rsidRPr="00D6219F">
              <w:rPr>
                <w:rFonts w:asciiTheme="minorHAnsi" w:hAnsiTheme="minorHAnsi"/>
                <w:color w:val="002060"/>
                <w:sz w:val="24"/>
                <w:szCs w:val="24"/>
              </w:rPr>
              <w:t> </w:t>
            </w:r>
          </w:p>
        </w:tc>
      </w:tr>
      <w:tr w:rsidR="00D6219F" w:rsidRPr="00D6219F" w14:paraId="701F1003" w14:textId="77777777" w:rsidTr="00D47781">
        <w:trPr>
          <w:trHeight w:val="300"/>
        </w:trPr>
        <w:tc>
          <w:tcPr>
            <w:tcW w:w="2535" w:type="dxa"/>
            <w:tcBorders>
              <w:top w:val="nil"/>
              <w:left w:val="nil"/>
              <w:bottom w:val="nil"/>
              <w:right w:val="nil"/>
            </w:tcBorders>
            <w:hideMark/>
          </w:tcPr>
          <w:p w14:paraId="02297918"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0C172CD1"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D6219F" w14:paraId="45AF73B2" w14:textId="77777777" w:rsidTr="00D47781">
        <w:trPr>
          <w:trHeight w:val="300"/>
        </w:trPr>
        <w:tc>
          <w:tcPr>
            <w:tcW w:w="2535" w:type="dxa"/>
            <w:tcBorders>
              <w:top w:val="nil"/>
              <w:left w:val="nil"/>
              <w:bottom w:val="nil"/>
              <w:right w:val="nil"/>
            </w:tcBorders>
            <w:hideMark/>
          </w:tcPr>
          <w:p w14:paraId="72B63BDD"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TURKEY</w:t>
            </w:r>
            <w:r w:rsidRPr="00D6219F">
              <w:rPr>
                <w:rFonts w:asciiTheme="minorHAnsi" w:hAnsiTheme="minorHAnsi"/>
                <w:color w:val="002060"/>
                <w:sz w:val="24"/>
                <w:szCs w:val="24"/>
              </w:rPr>
              <w:t> </w:t>
            </w:r>
          </w:p>
          <w:p w14:paraId="542376DC"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MESS</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6F93AD36"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 Cagatay </w:t>
            </w:r>
            <w:r w:rsidRPr="00D6219F">
              <w:rPr>
                <w:rFonts w:asciiTheme="minorHAnsi" w:hAnsiTheme="minorHAnsi"/>
                <w:b/>
                <w:bCs/>
                <w:color w:val="002060"/>
                <w:sz w:val="24"/>
                <w:szCs w:val="24"/>
                <w:lang w:val="en-US"/>
              </w:rPr>
              <w:t>OZDEMIR</w:t>
            </w:r>
            <w:r w:rsidRPr="00D6219F">
              <w:rPr>
                <w:rFonts w:asciiTheme="minorHAnsi" w:hAnsiTheme="minorHAnsi"/>
                <w:color w:val="002060"/>
                <w:sz w:val="24"/>
                <w:szCs w:val="24"/>
              </w:rPr>
              <w:t> </w:t>
            </w:r>
          </w:p>
          <w:p w14:paraId="0F68E1E9"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D6219F" w14:paraId="7A1DFDC9" w14:textId="77777777" w:rsidTr="00D47781">
        <w:trPr>
          <w:trHeight w:val="300"/>
        </w:trPr>
        <w:tc>
          <w:tcPr>
            <w:tcW w:w="2535" w:type="dxa"/>
            <w:tcBorders>
              <w:top w:val="nil"/>
              <w:left w:val="nil"/>
              <w:bottom w:val="nil"/>
              <w:right w:val="nil"/>
            </w:tcBorders>
            <w:hideMark/>
          </w:tcPr>
          <w:p w14:paraId="76F65B83"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6421A759"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D6219F" w14:paraId="67AA7DF7" w14:textId="77777777" w:rsidTr="00D47781">
        <w:trPr>
          <w:trHeight w:val="300"/>
        </w:trPr>
        <w:tc>
          <w:tcPr>
            <w:tcW w:w="2535" w:type="dxa"/>
            <w:tcBorders>
              <w:top w:val="nil"/>
              <w:left w:val="nil"/>
              <w:bottom w:val="nil"/>
              <w:right w:val="nil"/>
            </w:tcBorders>
            <w:hideMark/>
          </w:tcPr>
          <w:p w14:paraId="6B9DFCE8"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 xml:space="preserve">UK </w:t>
            </w:r>
            <w:r w:rsidRPr="00D6219F">
              <w:rPr>
                <w:rFonts w:asciiTheme="minorHAnsi" w:hAnsiTheme="minorHAnsi"/>
                <w:color w:val="002060"/>
                <w:sz w:val="24"/>
                <w:szCs w:val="24"/>
              </w:rPr>
              <w:tab/>
            </w:r>
            <w:r w:rsidRPr="00D6219F">
              <w:rPr>
                <w:rFonts w:asciiTheme="minorHAnsi" w:hAnsiTheme="minorHAnsi"/>
                <w:color w:val="002060"/>
                <w:sz w:val="24"/>
                <w:szCs w:val="24"/>
              </w:rPr>
              <w:tab/>
            </w:r>
            <w:r w:rsidRPr="00D6219F">
              <w:rPr>
                <w:rFonts w:asciiTheme="minorHAnsi" w:hAnsiTheme="minorHAnsi"/>
                <w:color w:val="002060"/>
                <w:sz w:val="24"/>
                <w:szCs w:val="24"/>
              </w:rPr>
              <w:tab/>
              <w:t> </w:t>
            </w:r>
          </w:p>
          <w:p w14:paraId="26FC37E9"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MakeUK</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34F9A137"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 xml:space="preserve">Ms. Nina </w:t>
            </w:r>
            <w:r w:rsidRPr="00D6219F">
              <w:rPr>
                <w:rFonts w:asciiTheme="minorHAnsi" w:hAnsiTheme="minorHAnsi"/>
                <w:b/>
                <w:bCs/>
                <w:color w:val="002060"/>
                <w:sz w:val="24"/>
                <w:szCs w:val="24"/>
                <w:lang w:val="nl-NL"/>
              </w:rPr>
              <w:t>GRYF</w:t>
            </w:r>
            <w:r w:rsidRPr="00D6219F">
              <w:rPr>
                <w:rFonts w:asciiTheme="minorHAnsi" w:hAnsiTheme="minorHAnsi"/>
                <w:color w:val="002060"/>
                <w:sz w:val="24"/>
                <w:szCs w:val="24"/>
              </w:rPr>
              <w:t> </w:t>
            </w:r>
          </w:p>
        </w:tc>
      </w:tr>
      <w:tr w:rsidR="00D6219F" w:rsidRPr="00D6219F" w14:paraId="33F0A5DC" w14:textId="77777777" w:rsidTr="00D47781">
        <w:trPr>
          <w:trHeight w:val="300"/>
        </w:trPr>
        <w:tc>
          <w:tcPr>
            <w:tcW w:w="2535" w:type="dxa"/>
            <w:tcBorders>
              <w:top w:val="nil"/>
              <w:left w:val="nil"/>
              <w:bottom w:val="nil"/>
              <w:right w:val="nil"/>
            </w:tcBorders>
            <w:hideMark/>
          </w:tcPr>
          <w:p w14:paraId="12AF5569"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6B6C471A"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rPr>
              <w:t> </w:t>
            </w:r>
          </w:p>
        </w:tc>
      </w:tr>
      <w:tr w:rsidR="00D6219F" w:rsidRPr="00D6219F" w14:paraId="68D3551E" w14:textId="77777777" w:rsidTr="00D47781">
        <w:trPr>
          <w:trHeight w:val="300"/>
        </w:trPr>
        <w:tc>
          <w:tcPr>
            <w:tcW w:w="2535" w:type="dxa"/>
            <w:tcBorders>
              <w:top w:val="nil"/>
              <w:left w:val="nil"/>
              <w:bottom w:val="nil"/>
              <w:right w:val="nil"/>
            </w:tcBorders>
            <w:hideMark/>
          </w:tcPr>
          <w:p w14:paraId="3217B4AD"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nl-NL"/>
              </w:rPr>
              <w:t>Ceemet</w:t>
            </w:r>
            <w:r w:rsidRPr="00D6219F">
              <w:rPr>
                <w:rFonts w:ascii="Arial" w:hAnsi="Arial" w:cs="Arial"/>
                <w:color w:val="002060"/>
                <w:sz w:val="24"/>
                <w:szCs w:val="24"/>
                <w:lang w:val="nl-NL"/>
              </w:rPr>
              <w:t>                         </w:t>
            </w:r>
            <w:r w:rsidRPr="00D6219F">
              <w:rPr>
                <w:rFonts w:asciiTheme="minorHAnsi" w:hAnsiTheme="minorHAnsi"/>
                <w:color w:val="002060"/>
                <w:sz w:val="24"/>
                <w:szCs w:val="24"/>
              </w:rPr>
              <w:t> </w:t>
            </w:r>
          </w:p>
        </w:tc>
        <w:tc>
          <w:tcPr>
            <w:tcW w:w="4815" w:type="dxa"/>
            <w:tcBorders>
              <w:top w:val="nil"/>
              <w:left w:val="nil"/>
              <w:bottom w:val="nil"/>
              <w:right w:val="nil"/>
            </w:tcBorders>
            <w:hideMark/>
          </w:tcPr>
          <w:p w14:paraId="527B1CD3"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Mrs. Delphine </w:t>
            </w:r>
            <w:r w:rsidRPr="00D6219F">
              <w:rPr>
                <w:rFonts w:asciiTheme="minorHAnsi" w:hAnsiTheme="minorHAnsi"/>
                <w:b/>
                <w:bCs/>
                <w:color w:val="002060"/>
                <w:sz w:val="24"/>
                <w:szCs w:val="24"/>
                <w:lang w:val="en-US"/>
              </w:rPr>
              <w:t>RUDELLI</w:t>
            </w:r>
            <w:r w:rsidRPr="00D6219F">
              <w:rPr>
                <w:rFonts w:asciiTheme="minorHAnsi" w:hAnsiTheme="minorHAnsi"/>
                <w:color w:val="002060"/>
                <w:sz w:val="24"/>
                <w:szCs w:val="24"/>
              </w:rPr>
              <w:t> </w:t>
            </w:r>
          </w:p>
          <w:p w14:paraId="580DAB89"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Mrs. Pauline </w:t>
            </w:r>
            <w:r w:rsidRPr="00D6219F">
              <w:rPr>
                <w:rFonts w:asciiTheme="minorHAnsi" w:hAnsiTheme="minorHAnsi"/>
                <w:b/>
                <w:bCs/>
                <w:color w:val="002060"/>
                <w:sz w:val="24"/>
                <w:szCs w:val="24"/>
                <w:lang w:val="en-US"/>
              </w:rPr>
              <w:t>DUBOIS-GRAFFIN</w:t>
            </w:r>
            <w:r w:rsidRPr="00D6219F">
              <w:rPr>
                <w:rFonts w:asciiTheme="minorHAnsi" w:hAnsiTheme="minorHAnsi"/>
                <w:color w:val="002060"/>
                <w:sz w:val="24"/>
                <w:szCs w:val="24"/>
              </w:rPr>
              <w:t> </w:t>
            </w:r>
          </w:p>
          <w:p w14:paraId="1F7A7B4A" w14:textId="77777777"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Mrs. Viktorya </w:t>
            </w:r>
            <w:r w:rsidRPr="00D6219F">
              <w:rPr>
                <w:rFonts w:asciiTheme="minorHAnsi" w:hAnsiTheme="minorHAnsi"/>
                <w:b/>
                <w:bCs/>
                <w:color w:val="002060"/>
                <w:sz w:val="24"/>
                <w:szCs w:val="24"/>
                <w:lang w:val="en-US"/>
              </w:rPr>
              <w:t>MURADYAN</w:t>
            </w:r>
            <w:r w:rsidRPr="00D6219F">
              <w:rPr>
                <w:rFonts w:asciiTheme="minorHAnsi" w:hAnsiTheme="minorHAnsi"/>
                <w:color w:val="002060"/>
                <w:sz w:val="24"/>
                <w:szCs w:val="24"/>
              </w:rPr>
              <w:t> </w:t>
            </w:r>
          </w:p>
          <w:p w14:paraId="38D89B87" w14:textId="35C5183F" w:rsidR="00D6219F" w:rsidRPr="00D6219F" w:rsidRDefault="00D6219F" w:rsidP="00D6219F">
            <w:pPr>
              <w:spacing w:after="100"/>
              <w:rPr>
                <w:rFonts w:asciiTheme="minorHAnsi" w:hAnsiTheme="minorHAnsi"/>
                <w:color w:val="002060"/>
                <w:sz w:val="24"/>
                <w:szCs w:val="24"/>
              </w:rPr>
            </w:pPr>
            <w:r w:rsidRPr="00D6219F">
              <w:rPr>
                <w:rFonts w:asciiTheme="minorHAnsi" w:hAnsiTheme="minorHAnsi"/>
                <w:color w:val="002060"/>
                <w:sz w:val="24"/>
                <w:szCs w:val="24"/>
                <w:lang w:val="en-US"/>
              </w:rPr>
              <w:t xml:space="preserve">Mrs. Hilde </w:t>
            </w:r>
            <w:r w:rsidRPr="00D6219F">
              <w:rPr>
                <w:rFonts w:asciiTheme="minorHAnsi" w:hAnsiTheme="minorHAnsi"/>
                <w:b/>
                <w:bCs/>
                <w:color w:val="002060"/>
                <w:sz w:val="24"/>
                <w:szCs w:val="24"/>
                <w:lang w:val="en-US"/>
              </w:rPr>
              <w:t>T</w:t>
            </w:r>
            <w:r w:rsidR="00D47781" w:rsidRPr="00D47781">
              <w:rPr>
                <w:rFonts w:asciiTheme="minorHAnsi" w:hAnsiTheme="minorHAnsi"/>
                <w:b/>
                <w:bCs/>
                <w:color w:val="002060"/>
                <w:sz w:val="24"/>
                <w:szCs w:val="24"/>
                <w:lang w:val="en-US"/>
              </w:rPr>
              <w:t>HYS</w:t>
            </w:r>
          </w:p>
        </w:tc>
      </w:tr>
    </w:tbl>
    <w:p w14:paraId="0E756041" w14:textId="77777777" w:rsidR="00D6219F" w:rsidRPr="00D6219F" w:rsidRDefault="00D6219F" w:rsidP="00D6219F">
      <w:pPr>
        <w:spacing w:after="100"/>
        <w:rPr>
          <w:rFonts w:asciiTheme="minorHAnsi" w:hAnsiTheme="minorHAnsi"/>
          <w:color w:val="002060"/>
          <w:sz w:val="24"/>
          <w:szCs w:val="24"/>
        </w:rPr>
      </w:pPr>
    </w:p>
    <w:p w14:paraId="2895C363" w14:textId="77777777" w:rsidR="00D6219F" w:rsidRPr="00D6219F" w:rsidRDefault="00D6219F" w:rsidP="00D6219F">
      <w:pPr>
        <w:spacing w:line="300" w:lineRule="auto"/>
        <w:rPr>
          <w:rFonts w:asciiTheme="minorHAnsi" w:hAnsiTheme="minorHAnsi"/>
          <w:color w:val="002060"/>
          <w:sz w:val="24"/>
          <w:szCs w:val="24"/>
          <w:lang w:val="fr-FR"/>
        </w:rPr>
      </w:pPr>
    </w:p>
    <w:sectPr w:rsidR="00D6219F" w:rsidRPr="00D6219F" w:rsidSect="00D6219F">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906F" w14:textId="77777777" w:rsidR="00625F22" w:rsidRDefault="00625F22" w:rsidP="00100243">
      <w:r>
        <w:separator/>
      </w:r>
    </w:p>
  </w:endnote>
  <w:endnote w:type="continuationSeparator" w:id="0">
    <w:p w14:paraId="4ED4CF3B" w14:textId="77777777" w:rsidR="00625F22" w:rsidRDefault="00625F22" w:rsidP="00100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446975"/>
      <w:docPartObj>
        <w:docPartGallery w:val="Page Numbers (Bottom of Page)"/>
        <w:docPartUnique/>
      </w:docPartObj>
    </w:sdtPr>
    <w:sdtEndPr>
      <w:rPr>
        <w:noProof/>
      </w:rPr>
    </w:sdtEndPr>
    <w:sdtContent>
      <w:p w14:paraId="711228E3" w14:textId="1811619E" w:rsidR="00100243" w:rsidRDefault="001002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DE25B3" w14:textId="77777777" w:rsidR="00100243" w:rsidRDefault="00100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C036" w14:textId="77777777" w:rsidR="00625F22" w:rsidRDefault="00625F22" w:rsidP="00100243">
      <w:r>
        <w:separator/>
      </w:r>
    </w:p>
  </w:footnote>
  <w:footnote w:type="continuationSeparator" w:id="0">
    <w:p w14:paraId="2C279AD2" w14:textId="77777777" w:rsidR="00625F22" w:rsidRDefault="00625F22" w:rsidP="00100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62805"/>
    <w:multiLevelType w:val="hybridMultilevel"/>
    <w:tmpl w:val="DC507CB0"/>
    <w:lvl w:ilvl="0" w:tplc="56A093A0">
      <w:start w:val="1"/>
      <w:numFmt w:val="lowerLetter"/>
      <w:lvlText w:val="%1."/>
      <w:lvlJc w:val="left"/>
      <w:pPr>
        <w:ind w:left="720" w:hanging="360"/>
      </w:pPr>
      <w:rPr>
        <w:rFonts w:eastAsia="Segoe UI" w:cs="Segoe UI"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8452648"/>
    <w:multiLevelType w:val="hybridMultilevel"/>
    <w:tmpl w:val="379607D4"/>
    <w:lvl w:ilvl="0" w:tplc="38BA9CFE">
      <w:start w:val="1"/>
      <w:numFmt w:val="bullet"/>
      <w:lvlText w:val="-"/>
      <w:lvlJc w:val="left"/>
      <w:pPr>
        <w:ind w:left="720" w:hanging="360"/>
      </w:pPr>
      <w:rPr>
        <w:rFonts w:ascii="Aptos" w:eastAsia="Segoe UI" w:hAnsi="Aptos" w:cs="Segoe U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8532F4E"/>
    <w:multiLevelType w:val="hybridMultilevel"/>
    <w:tmpl w:val="EA181AF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B865D72"/>
    <w:multiLevelType w:val="hybridMultilevel"/>
    <w:tmpl w:val="2B4455D8"/>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EC157B6"/>
    <w:multiLevelType w:val="hybridMultilevel"/>
    <w:tmpl w:val="34F60B68"/>
    <w:lvl w:ilvl="0" w:tplc="ECAE8A9A">
      <w:start w:val="1"/>
      <w:numFmt w:val="bullet"/>
      <w:lvlText w:val="●"/>
      <w:lvlJc w:val="left"/>
      <w:pPr>
        <w:ind w:left="720" w:hanging="360"/>
      </w:pPr>
    </w:lvl>
    <w:lvl w:ilvl="1" w:tplc="A2681D78">
      <w:start w:val="1"/>
      <w:numFmt w:val="bullet"/>
      <w:lvlText w:val="○"/>
      <w:lvlJc w:val="left"/>
      <w:pPr>
        <w:ind w:left="1440" w:hanging="360"/>
      </w:pPr>
    </w:lvl>
    <w:lvl w:ilvl="2" w:tplc="035E79B4">
      <w:start w:val="1"/>
      <w:numFmt w:val="bullet"/>
      <w:lvlText w:val="■"/>
      <w:lvlJc w:val="left"/>
      <w:pPr>
        <w:ind w:left="2160" w:hanging="360"/>
      </w:pPr>
    </w:lvl>
    <w:lvl w:ilvl="3" w:tplc="7CA8BB62">
      <w:start w:val="1"/>
      <w:numFmt w:val="bullet"/>
      <w:lvlText w:val="●"/>
      <w:lvlJc w:val="left"/>
      <w:pPr>
        <w:ind w:left="2880" w:hanging="360"/>
      </w:pPr>
    </w:lvl>
    <w:lvl w:ilvl="4" w:tplc="2B6AC6CA">
      <w:start w:val="1"/>
      <w:numFmt w:val="bullet"/>
      <w:lvlText w:val="○"/>
      <w:lvlJc w:val="left"/>
      <w:pPr>
        <w:ind w:left="3600" w:hanging="360"/>
      </w:pPr>
    </w:lvl>
    <w:lvl w:ilvl="5" w:tplc="CF129F7C">
      <w:start w:val="1"/>
      <w:numFmt w:val="bullet"/>
      <w:lvlText w:val="■"/>
      <w:lvlJc w:val="left"/>
      <w:pPr>
        <w:ind w:left="4320" w:hanging="360"/>
      </w:pPr>
    </w:lvl>
    <w:lvl w:ilvl="6" w:tplc="E6BC6168">
      <w:start w:val="1"/>
      <w:numFmt w:val="bullet"/>
      <w:lvlText w:val="●"/>
      <w:lvlJc w:val="left"/>
      <w:pPr>
        <w:ind w:left="5040" w:hanging="360"/>
      </w:pPr>
    </w:lvl>
    <w:lvl w:ilvl="7" w:tplc="26669442">
      <w:start w:val="1"/>
      <w:numFmt w:val="bullet"/>
      <w:lvlText w:val="●"/>
      <w:lvlJc w:val="left"/>
      <w:pPr>
        <w:ind w:left="5760" w:hanging="360"/>
      </w:pPr>
    </w:lvl>
    <w:lvl w:ilvl="8" w:tplc="3A5EA1A2">
      <w:start w:val="1"/>
      <w:numFmt w:val="bullet"/>
      <w:lvlText w:val="●"/>
      <w:lvlJc w:val="left"/>
      <w:pPr>
        <w:ind w:left="6480" w:hanging="360"/>
      </w:pPr>
    </w:lvl>
  </w:abstractNum>
  <w:abstractNum w:abstractNumId="5" w15:restartNumberingAfterBreak="0">
    <w:nsid w:val="409A0BBE"/>
    <w:multiLevelType w:val="hybridMultilevel"/>
    <w:tmpl w:val="FC70ED04"/>
    <w:lvl w:ilvl="0" w:tplc="5DCE370E">
      <w:start w:val="1"/>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61844B6"/>
    <w:multiLevelType w:val="hybridMultilevel"/>
    <w:tmpl w:val="98FC8F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46496000">
    <w:abstractNumId w:val="4"/>
    <w:lvlOverride w:ilvl="0">
      <w:startOverride w:val="1"/>
    </w:lvlOverride>
  </w:num>
  <w:num w:numId="2" w16cid:durableId="1836335207">
    <w:abstractNumId w:val="2"/>
  </w:num>
  <w:num w:numId="3" w16cid:durableId="1559974761">
    <w:abstractNumId w:val="0"/>
  </w:num>
  <w:num w:numId="4" w16cid:durableId="1231111405">
    <w:abstractNumId w:val="5"/>
  </w:num>
  <w:num w:numId="5" w16cid:durableId="350573040">
    <w:abstractNumId w:val="1"/>
  </w:num>
  <w:num w:numId="6" w16cid:durableId="1514607770">
    <w:abstractNumId w:val="3"/>
  </w:num>
  <w:num w:numId="7" w16cid:durableId="9926819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B8"/>
    <w:rsid w:val="000A6B26"/>
    <w:rsid w:val="000B1A04"/>
    <w:rsid w:val="000E0F77"/>
    <w:rsid w:val="00100243"/>
    <w:rsid w:val="001E38F6"/>
    <w:rsid w:val="002632F6"/>
    <w:rsid w:val="00483D15"/>
    <w:rsid w:val="00602A40"/>
    <w:rsid w:val="00625F22"/>
    <w:rsid w:val="006D4BB3"/>
    <w:rsid w:val="007531FF"/>
    <w:rsid w:val="00780BDD"/>
    <w:rsid w:val="00996D10"/>
    <w:rsid w:val="00A11B8D"/>
    <w:rsid w:val="00A538E4"/>
    <w:rsid w:val="00B504BB"/>
    <w:rsid w:val="00B65F29"/>
    <w:rsid w:val="00BC1296"/>
    <w:rsid w:val="00C16CF8"/>
    <w:rsid w:val="00C40B08"/>
    <w:rsid w:val="00C94EC7"/>
    <w:rsid w:val="00C976C1"/>
    <w:rsid w:val="00CC4915"/>
    <w:rsid w:val="00CF05B9"/>
    <w:rsid w:val="00D0696C"/>
    <w:rsid w:val="00D47781"/>
    <w:rsid w:val="00D6219F"/>
    <w:rsid w:val="00D71AA2"/>
    <w:rsid w:val="00D91DD3"/>
    <w:rsid w:val="00E97E4D"/>
    <w:rsid w:val="00F776BA"/>
    <w:rsid w:val="00F85630"/>
    <w:rsid w:val="00FE2AB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ADE51"/>
  <w15:docId w15:val="{D47C7DEC-1451-4940-8097-9F21E379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0243"/>
    <w:pPr>
      <w:tabs>
        <w:tab w:val="center" w:pos="4513"/>
        <w:tab w:val="right" w:pos="9026"/>
      </w:tabs>
    </w:pPr>
  </w:style>
  <w:style w:type="character" w:customStyle="1" w:styleId="HeaderChar">
    <w:name w:val="Header Char"/>
    <w:basedOn w:val="DefaultParagraphFont"/>
    <w:link w:val="Header"/>
    <w:uiPriority w:val="99"/>
    <w:rsid w:val="00100243"/>
  </w:style>
  <w:style w:type="paragraph" w:styleId="Footer">
    <w:name w:val="footer"/>
    <w:basedOn w:val="Normal"/>
    <w:link w:val="FooterChar"/>
    <w:uiPriority w:val="99"/>
    <w:unhideWhenUsed/>
    <w:rsid w:val="00100243"/>
    <w:pPr>
      <w:tabs>
        <w:tab w:val="center" w:pos="4513"/>
        <w:tab w:val="right" w:pos="9026"/>
      </w:tabs>
    </w:pPr>
  </w:style>
  <w:style w:type="character" w:customStyle="1" w:styleId="FooterChar">
    <w:name w:val="Footer Char"/>
    <w:basedOn w:val="DefaultParagraphFont"/>
    <w:link w:val="Footer"/>
    <w:uiPriority w:val="99"/>
    <w:rsid w:val="00100243"/>
  </w:style>
  <w:style w:type="paragraph" w:styleId="NormalWeb">
    <w:name w:val="Normal (Web)"/>
    <w:basedOn w:val="Normal"/>
    <w:uiPriority w:val="99"/>
    <w:semiHidden/>
    <w:unhideWhenUsed/>
    <w:rsid w:val="00C976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1B1236F5-24D8-443C-881B-3BA0E4DBB0A6}"/>
</file>

<file path=customXml/itemProps2.xml><?xml version="1.0" encoding="utf-8"?>
<ds:datastoreItem xmlns:ds="http://schemas.openxmlformats.org/officeDocument/2006/customXml" ds:itemID="{062508EE-033E-474B-8E10-076329EEB5CE}"/>
</file>

<file path=customXml/itemProps3.xml><?xml version="1.0" encoding="utf-8"?>
<ds:datastoreItem xmlns:ds="http://schemas.openxmlformats.org/officeDocument/2006/customXml" ds:itemID="{2A86FC97-85EC-45A3-A316-E885D144D472}"/>
</file>

<file path=docProps/app.xml><?xml version="1.0" encoding="utf-8"?>
<Properties xmlns="http://schemas.openxmlformats.org/officeDocument/2006/extended-properties" xmlns:vt="http://schemas.openxmlformats.org/officeDocument/2006/docPropsVTypes">
  <Template>Normal</Template>
  <TotalTime>53</TotalTime>
  <Pages>6</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Pauline Duboisgraffin</cp:lastModifiedBy>
  <cp:revision>3</cp:revision>
  <dcterms:created xsi:type="dcterms:W3CDTF">2025-09-29T11:28:00Z</dcterms:created>
  <dcterms:modified xsi:type="dcterms:W3CDTF">2025-09-29T11:28:00Z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ies>
</file>